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966" w:rsidRDefault="006B7365" w:rsidP="00912966">
      <w:pPr>
        <w:pStyle w:val="AralkYok"/>
      </w:pPr>
      <w:r>
        <w:rPr>
          <w:noProof/>
          <w:lang w:eastAsia="tr-TR"/>
        </w:rPr>
        <w:drawing>
          <wp:anchor distT="0" distB="0" distL="114300" distR="114300" simplePos="0" relativeHeight="251661312" behindDoc="0" locked="0" layoutInCell="1" allowOverlap="1" wp14:anchorId="4AA99134" wp14:editId="6634546D">
            <wp:simplePos x="0" y="0"/>
            <wp:positionH relativeFrom="column">
              <wp:posOffset>6402070</wp:posOffset>
            </wp:positionH>
            <wp:positionV relativeFrom="paragraph">
              <wp:posOffset>-31115</wp:posOffset>
            </wp:positionV>
            <wp:extent cx="483235" cy="532765"/>
            <wp:effectExtent l="19050" t="0" r="12065" b="21018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177" b="4966"/>
                    <a:stretch/>
                  </pic:blipFill>
                  <pic:spPr bwMode="auto">
                    <a:xfrm>
                      <a:off x="0" y="0"/>
                      <a:ext cx="483235" cy="532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14:sizeRelH relativeFrom="page">
              <wp14:pctWidth>0</wp14:pctWidth>
            </wp14:sizeRelH>
            <wp14:sizeRelV relativeFrom="page">
              <wp14:pctHeight>0</wp14:pctHeight>
            </wp14:sizeRelV>
          </wp:anchor>
        </w:drawing>
      </w:r>
      <w:r w:rsidR="00AC1C6A">
        <w:rPr>
          <w:noProof/>
          <w:lang w:eastAsia="tr-TR"/>
        </w:rPr>
        <mc:AlternateContent>
          <mc:Choice Requires="wps">
            <w:drawing>
              <wp:anchor distT="0" distB="0" distL="114300" distR="114300" simplePos="0" relativeHeight="251663360" behindDoc="0" locked="0" layoutInCell="1" allowOverlap="1" wp14:anchorId="782507A4" wp14:editId="3FA31989">
                <wp:simplePos x="0" y="0"/>
                <wp:positionH relativeFrom="column">
                  <wp:posOffset>101600</wp:posOffset>
                </wp:positionH>
                <wp:positionV relativeFrom="paragraph">
                  <wp:posOffset>-33655</wp:posOffset>
                </wp:positionV>
                <wp:extent cx="994410" cy="340995"/>
                <wp:effectExtent l="0" t="0" r="0" b="0"/>
                <wp:wrapNone/>
                <wp:docPr id="4" name="Yuvarlatılmış Dikdörtgen 4"/>
                <wp:cNvGraphicFramePr/>
                <a:graphic xmlns:a="http://schemas.openxmlformats.org/drawingml/2006/main">
                  <a:graphicData uri="http://schemas.microsoft.com/office/word/2010/wordprocessingShape">
                    <wps:wsp>
                      <wps:cNvSpPr/>
                      <wps:spPr>
                        <a:xfrm>
                          <a:off x="0" y="0"/>
                          <a:ext cx="994410" cy="340995"/>
                        </a:xfrm>
                        <a:prstGeom prst="roundRect">
                          <a:avLst/>
                        </a:prstGeom>
                        <a:noFill/>
                        <a:ln w="25400" cap="flat" cmpd="sng" algn="ctr">
                          <a:noFill/>
                          <a:prstDash val="solid"/>
                        </a:ln>
                        <a:effectLst/>
                      </wps:spPr>
                      <wps:txbx>
                        <w:txbxContent>
                          <w:p w:rsidR="00912966" w:rsidRPr="00DE7E49" w:rsidRDefault="00F153D8" w:rsidP="00912966">
                            <w:pPr>
                              <w:jc w:val="center"/>
                              <w:rPr>
                                <w:b/>
                                <w:color w:val="FF0000"/>
                                <w:sz w:val="24"/>
                              </w:rPr>
                            </w:pPr>
                            <w:r>
                              <w:rPr>
                                <w:b/>
                                <w:color w:val="FF0000"/>
                                <w:sz w:val="24"/>
                              </w:rPr>
                              <w:t>2</w:t>
                            </w:r>
                            <w:r w:rsidR="00912966" w:rsidRPr="00DE7E49">
                              <w:rPr>
                                <w:b/>
                                <w:color w:val="FF0000"/>
                                <w:sz w:val="24"/>
                              </w:rPr>
                              <w:t>.SENARYO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Yuvarlatılmış Dikdörtgen 4" o:spid="_x0000_s1026" style="position:absolute;margin-left:8pt;margin-top:-2.65pt;width:78.3pt;height:26.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" filled="f" stroked="f" strokeweight="2pt">
                <v:textbox>
                  <w:txbxContent>
                    <w:p w:rsidR="00912966" w:rsidRPr="00DE7E49" w:rsidRDefault="00F153D8" w:rsidP="00912966">
                      <w:pPr>
                        <w:jc w:val="center"/>
                        <w:rPr>
                          <w:b/>
                          <w:color w:val="FF0000"/>
                          <w:sz w:val="24"/>
                        </w:rPr>
                      </w:pPr>
                      <w:r>
                        <w:rPr>
                          <w:b/>
                          <w:color w:val="FF0000"/>
                          <w:sz w:val="24"/>
                        </w:rPr>
                        <w:t>2</w:t>
                      </w:r>
                      <w:r w:rsidR="00912966" w:rsidRPr="00DE7E49">
                        <w:rPr>
                          <w:b/>
                          <w:color w:val="FF0000"/>
                          <w:sz w:val="24"/>
                        </w:rPr>
                        <w:t>.SENARYO</w:t>
                      </w:r>
                    </w:p>
                  </w:txbxContent>
                </v:textbox>
              </v:roundrect>
            </w:pict>
          </mc:Fallback>
        </mc:AlternateContent>
      </w:r>
      <w:r w:rsidR="00AC1C6A" w:rsidRPr="00287026">
        <w:rPr>
          <w:noProof/>
          <w:kern w:val="2"/>
          <w:lang w:eastAsia="tr-TR"/>
          <w14:ligatures w14:val="standardContextual"/>
        </w:rPr>
        <mc:AlternateContent>
          <mc:Choice Requires="wps">
            <w:drawing>
              <wp:anchor distT="0" distB="0" distL="114300" distR="114300" simplePos="0" relativeHeight="251659264" behindDoc="0" locked="0" layoutInCell="1" allowOverlap="1" wp14:anchorId="6F177974" wp14:editId="729B4B6D">
                <wp:simplePos x="0" y="0"/>
                <wp:positionH relativeFrom="column">
                  <wp:posOffset>9525</wp:posOffset>
                </wp:positionH>
                <wp:positionV relativeFrom="paragraph">
                  <wp:posOffset>-67945</wp:posOffset>
                </wp:positionV>
                <wp:extent cx="6910070" cy="619760"/>
                <wp:effectExtent l="0" t="0" r="24130" b="27940"/>
                <wp:wrapNone/>
                <wp:docPr id="2" name="Yuvarlatılmış Dikdörtgen 2"/>
                <wp:cNvGraphicFramePr/>
                <a:graphic xmlns:a="http://schemas.openxmlformats.org/drawingml/2006/main">
                  <a:graphicData uri="http://schemas.microsoft.com/office/word/2010/wordprocessingShape">
                    <wps:wsp>
                      <wps:cNvSpPr/>
                      <wps:spPr>
                        <a:xfrm>
                          <a:off x="0" y="0"/>
                          <a:ext cx="6910070" cy="619760"/>
                        </a:xfrm>
                        <a:prstGeom prst="roundRect">
                          <a:avLst/>
                        </a:prstGeom>
                        <a:solidFill>
                          <a:sysClr val="window" lastClr="FFFFFF"/>
                        </a:solidFill>
                        <a:ln w="3175" cap="flat" cmpd="sng" algn="ctr">
                          <a:solidFill>
                            <a:sysClr val="windowText" lastClr="000000"/>
                          </a:solidFill>
                          <a:prstDash val="solid"/>
                        </a:ln>
                        <a:effectLst/>
                      </wps:spPr>
                      <wps:txb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2" o:spid="_x0000_s1027" style="position:absolute;margin-left:.75pt;margin-top:-5.35pt;width:544.1pt;height:4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" fillcolor="window" strokecolor="windowText" strokeweight=".25pt">
                <v:textbox>
                  <w:txbxContent>
                    <w:p w:rsidR="00912966" w:rsidRDefault="00912966" w:rsidP="00912966">
                      <w:pPr>
                        <w:pStyle w:val="AralkYok"/>
                        <w:jc w:val="center"/>
                        <w:rPr>
                          <w:b/>
                          <w:sz w:val="24"/>
                        </w:rPr>
                      </w:pPr>
                      <w:r w:rsidRPr="006B4177">
                        <w:rPr>
                          <w:b/>
                          <w:sz w:val="24"/>
                        </w:rPr>
                        <w:t>202</w:t>
                      </w:r>
                      <w:r>
                        <w:rPr>
                          <w:b/>
                          <w:sz w:val="24"/>
                        </w:rPr>
                        <w:t>6</w:t>
                      </w:r>
                      <w:r w:rsidRPr="006B4177">
                        <w:rPr>
                          <w:b/>
                          <w:sz w:val="24"/>
                        </w:rPr>
                        <w:t>-202</w:t>
                      </w:r>
                      <w:r>
                        <w:rPr>
                          <w:b/>
                          <w:sz w:val="24"/>
                        </w:rPr>
                        <w:t>7</w:t>
                      </w:r>
                      <w:r w:rsidRPr="006B4177">
                        <w:rPr>
                          <w:b/>
                          <w:sz w:val="24"/>
                        </w:rPr>
                        <w:t xml:space="preserve"> EĞİTİM ÖĞRETİM YILI </w:t>
                      </w:r>
                      <w:proofErr w:type="gramStart"/>
                      <w:r>
                        <w:rPr>
                          <w:b/>
                          <w:sz w:val="24"/>
                        </w:rPr>
                        <w:t>………………….</w:t>
                      </w:r>
                      <w:proofErr w:type="gramEnd"/>
                      <w:r w:rsidRPr="006B4177">
                        <w:rPr>
                          <w:b/>
                          <w:sz w:val="24"/>
                        </w:rPr>
                        <w:t xml:space="preserve"> ORTAOKULU TÜRKÇE DERSİ </w:t>
                      </w:r>
                    </w:p>
                    <w:p w:rsidR="00912966" w:rsidRPr="006B4177" w:rsidRDefault="00B405DE" w:rsidP="00912966">
                      <w:pPr>
                        <w:pStyle w:val="AralkYok"/>
                        <w:jc w:val="center"/>
                        <w:rPr>
                          <w:b/>
                          <w:sz w:val="24"/>
                        </w:rPr>
                      </w:pPr>
                      <w:r>
                        <w:rPr>
                          <w:b/>
                          <w:sz w:val="24"/>
                        </w:rPr>
                        <w:t>7</w:t>
                      </w:r>
                      <w:r w:rsidR="00912966" w:rsidRPr="006B4177">
                        <w:rPr>
                          <w:b/>
                          <w:sz w:val="24"/>
                        </w:rPr>
                        <w:t>. SINIF</w:t>
                      </w:r>
                      <w:r w:rsidR="00912966">
                        <w:rPr>
                          <w:b/>
                          <w:sz w:val="24"/>
                        </w:rPr>
                        <w:t xml:space="preserve"> 1</w:t>
                      </w:r>
                      <w:r w:rsidR="00912966" w:rsidRPr="006B4177">
                        <w:rPr>
                          <w:b/>
                          <w:sz w:val="24"/>
                        </w:rPr>
                        <w:t xml:space="preserve">. DÖNEM </w:t>
                      </w:r>
                      <w:r w:rsidR="00912966">
                        <w:rPr>
                          <w:b/>
                          <w:sz w:val="24"/>
                        </w:rPr>
                        <w:t>1</w:t>
                      </w:r>
                      <w:r w:rsidR="00912966" w:rsidRPr="006B4177">
                        <w:rPr>
                          <w:b/>
                          <w:sz w:val="24"/>
                        </w:rPr>
                        <w:t xml:space="preserve">. </w:t>
                      </w:r>
                      <w:proofErr w:type="gramStart"/>
                      <w:r w:rsidR="00912966" w:rsidRPr="006B4177">
                        <w:rPr>
                          <w:b/>
                          <w:sz w:val="24"/>
                        </w:rPr>
                        <w:t>YAZILI  ÖRNEĞİ</w:t>
                      </w:r>
                      <w:proofErr w:type="gramEnd"/>
                    </w:p>
                  </w:txbxContent>
                </v:textbox>
              </v:roundrect>
            </w:pict>
          </mc:Fallback>
        </mc:AlternateContent>
      </w:r>
    </w:p>
    <w:p w:rsidR="00912966" w:rsidRDefault="00912966" w:rsidP="00912966">
      <w:pPr>
        <w:pStyle w:val="AralkYok"/>
      </w:pPr>
    </w:p>
    <w:p w:rsidR="00912966" w:rsidRDefault="00912966" w:rsidP="00912966">
      <w:pPr>
        <w:pStyle w:val="AralkYok"/>
      </w:pPr>
    </w:p>
    <w:p w:rsidR="00912966" w:rsidRDefault="00AC1C6A" w:rsidP="00912966">
      <w:pPr>
        <w:pStyle w:val="AralkYok"/>
      </w:pPr>
      <w:r>
        <w:rPr>
          <w:noProof/>
          <w:lang w:eastAsia="tr-TR"/>
        </w:rPr>
        <mc:AlternateContent>
          <mc:Choice Requires="wps">
            <w:drawing>
              <wp:anchor distT="0" distB="0" distL="114300" distR="114300" simplePos="0" relativeHeight="251665408" behindDoc="0" locked="0" layoutInCell="1" allowOverlap="1" wp14:anchorId="190CF0B7" wp14:editId="207B56DA">
                <wp:simplePos x="0" y="0"/>
                <wp:positionH relativeFrom="column">
                  <wp:posOffset>8255</wp:posOffset>
                </wp:positionH>
                <wp:positionV relativeFrom="paragraph">
                  <wp:posOffset>101600</wp:posOffset>
                </wp:positionV>
                <wp:extent cx="6652260" cy="280670"/>
                <wp:effectExtent l="0" t="0" r="15240" b="24130"/>
                <wp:wrapNone/>
                <wp:docPr id="3" name="Dikdörtgen 3"/>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B405DE" w:rsidP="00912966">
                            <w:pPr>
                              <w:rPr>
                                <w:sz w:val="24"/>
                              </w:rPr>
                            </w:pPr>
                            <w:r w:rsidRPr="00B405DE">
                              <w:rPr>
                                <w:sz w:val="24"/>
                              </w:rPr>
                              <w:t>T.O.</w:t>
                            </w:r>
                            <w:proofErr w:type="gramStart"/>
                            <w:r w:rsidRPr="00B405DE">
                              <w:rPr>
                                <w:sz w:val="24"/>
                              </w:rPr>
                              <w:t>7.4</w:t>
                            </w:r>
                            <w:proofErr w:type="gramEnd"/>
                            <w:r w:rsidRPr="00B405DE">
                              <w:rPr>
                                <w:sz w:val="24"/>
                              </w:rPr>
                              <w:t>. Metinde geçen anlamını bilmediği söz varlığı unsurlarının anlamını tahmin edebilme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3" o:spid="_x0000_s1028" style="position:absolute;margin-left:.65pt;margin-top:8pt;width:523.8pt;height:22.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" fillcolor="#dbeef4" strokecolor="windowText">
                <v:textbox>
                  <w:txbxContent>
                    <w:p w:rsidR="00912966" w:rsidRPr="00DC17E1" w:rsidRDefault="00B405DE" w:rsidP="00912966">
                      <w:pPr>
                        <w:rPr>
                          <w:sz w:val="24"/>
                        </w:rPr>
                      </w:pPr>
                      <w:r w:rsidRPr="00B405DE">
                        <w:rPr>
                          <w:sz w:val="24"/>
                        </w:rPr>
                        <w:t>T.O.</w:t>
                      </w:r>
                      <w:proofErr w:type="gramStart"/>
                      <w:r w:rsidRPr="00B405DE">
                        <w:rPr>
                          <w:sz w:val="24"/>
                        </w:rPr>
                        <w:t>7.4</w:t>
                      </w:r>
                      <w:proofErr w:type="gramEnd"/>
                      <w:r w:rsidRPr="00B405DE">
                        <w:rPr>
                          <w:sz w:val="24"/>
                        </w:rPr>
                        <w:t>. Metinde geçen anlamını bilmediği söz varlığı unsurlarının anlamını tahmin edebilme</w:t>
                      </w:r>
                    </w:p>
                  </w:txbxContent>
                </v:textbox>
              </v:rect>
            </w:pict>
          </mc:Fallback>
        </mc:AlternateContent>
      </w:r>
    </w:p>
    <w:p w:rsidR="00912966" w:rsidRDefault="00912966" w:rsidP="00912966">
      <w:pPr>
        <w:pStyle w:val="AralkYok"/>
      </w:pPr>
    </w:p>
    <w:p w:rsidR="00912966" w:rsidRDefault="00912966" w:rsidP="00912966">
      <w:pPr>
        <w:pStyle w:val="AralkYok"/>
      </w:pPr>
    </w:p>
    <w:p w:rsidR="00912966" w:rsidRDefault="00AC1C6A" w:rsidP="00AC1C6A">
      <w:pPr>
        <w:pStyle w:val="AralkYok"/>
        <w:jc w:val="both"/>
        <w:rPr>
          <w:sz w:val="24"/>
        </w:rPr>
      </w:pPr>
      <w:r w:rsidRPr="00AC1C6A">
        <w:rPr>
          <w:sz w:val="24"/>
        </w:rPr>
        <w:t>Günümüz şehir yaşamı, insanları giderek yalnızlaştırıyor ve aralarındaki o güçlü bağların kopmasına neden oluyor. Oysa geleneksel kültürümüzde dostluk, sadece iyi günleri paylaşmak değil; en zor anlarda bile samimiyet ve içtenlikle birbirine el uzatmaktır. İnsanların iyiliği için gösterilen bu karşılıksız çaba, yani fedakârlık, toplumun harcını oluşturur. Ne var ki günümüzde çıkar ilişkilerinin gölgesinde kalan vefa duygusu unutulmaya yüz tuttu. Bu köklü insanlık değerlerimizin yeniden ihya edilmesi, geleceğe umutla bakabilmemizin en temel şartıdır.</w:t>
      </w:r>
    </w:p>
    <w:p w:rsidR="00AC1C6A" w:rsidRDefault="00AC1C6A" w:rsidP="00AC1C6A">
      <w:pPr>
        <w:pStyle w:val="AralkYok"/>
        <w:jc w:val="both"/>
        <w:rPr>
          <w:sz w:val="24"/>
        </w:rPr>
      </w:pPr>
    </w:p>
    <w:p w:rsidR="00C93215" w:rsidRDefault="00AC1C6A" w:rsidP="00AC1C6A">
      <w:pPr>
        <w:pStyle w:val="AralkYok"/>
        <w:jc w:val="both"/>
        <w:rPr>
          <w:b/>
          <w:sz w:val="24"/>
        </w:rPr>
      </w:pPr>
      <w:r w:rsidRPr="00AC1C6A">
        <w:rPr>
          <w:b/>
          <w:sz w:val="24"/>
        </w:rPr>
        <w:t>1.Aşağıda anlamları verilen sözcükleri yukarıdaki metinden bularak karşılarındaki boşluklara yazınız.</w:t>
      </w:r>
    </w:p>
    <w:p w:rsidR="00AC1C6A" w:rsidRPr="00AC1C6A" w:rsidRDefault="00AC1C6A" w:rsidP="00AC1C6A">
      <w:pPr>
        <w:pStyle w:val="AralkYok"/>
        <w:jc w:val="both"/>
        <w:rPr>
          <w:b/>
          <w:sz w:val="28"/>
        </w:rPr>
      </w:pPr>
      <w:r>
        <w:rPr>
          <w:b/>
          <w:sz w:val="24"/>
        </w:rPr>
        <w:t xml:space="preserve"> ( 20 puan)</w:t>
      </w:r>
    </w:p>
    <w:p w:rsidR="00AC1C6A" w:rsidRDefault="00AC1C6A" w:rsidP="00AC1C6A">
      <w:pPr>
        <w:pStyle w:val="AralkYok"/>
        <w:jc w:val="both"/>
        <w:rPr>
          <w:sz w:val="24"/>
        </w:rPr>
      </w:pPr>
    </w:p>
    <w:p w:rsidR="00AC1C6A" w:rsidRPr="00AC1C6A" w:rsidRDefault="00AC1C6A" w:rsidP="00AC1C6A">
      <w:pPr>
        <w:pStyle w:val="AralkYok"/>
        <w:jc w:val="both"/>
        <w:rPr>
          <w:sz w:val="24"/>
        </w:rPr>
      </w:pPr>
      <w:r w:rsidRPr="00AC1C6A">
        <w:rPr>
          <w:sz w:val="24"/>
        </w:rPr>
        <w:t xml:space="preserve">a) Sevgide, dostlukta süreklilik ve bağlılık; gösterilen iyiliği unutmama durumu: </w:t>
      </w:r>
      <w:proofErr w:type="gramStart"/>
      <w:r w:rsidRPr="00AC1C6A">
        <w:rPr>
          <w:sz w:val="24"/>
        </w:rPr>
        <w:t>....................................</w:t>
      </w:r>
      <w:proofErr w:type="gramEnd"/>
    </w:p>
    <w:p w:rsidR="00AC1C6A" w:rsidRPr="00AC1C6A" w:rsidRDefault="00AC1C6A" w:rsidP="00AC1C6A">
      <w:pPr>
        <w:pStyle w:val="AralkYok"/>
        <w:jc w:val="both"/>
        <w:rPr>
          <w:sz w:val="24"/>
        </w:rPr>
      </w:pPr>
      <w:r w:rsidRPr="00AC1C6A">
        <w:rPr>
          <w:sz w:val="24"/>
        </w:rPr>
        <w:t xml:space="preserve">b) İçtenlik, candanlık, samimi olma durumu: </w:t>
      </w:r>
      <w:proofErr w:type="gramStart"/>
      <w:r w:rsidRPr="00AC1C6A">
        <w:rPr>
          <w:sz w:val="24"/>
        </w:rPr>
        <w:t>....................................</w:t>
      </w:r>
      <w:proofErr w:type="gramEnd"/>
    </w:p>
    <w:p w:rsidR="00AC1C6A" w:rsidRPr="00AC1C6A" w:rsidRDefault="00AC1C6A" w:rsidP="00AC1C6A">
      <w:pPr>
        <w:pStyle w:val="AralkYok"/>
        <w:jc w:val="both"/>
        <w:rPr>
          <w:sz w:val="24"/>
        </w:rPr>
      </w:pPr>
      <w:r w:rsidRPr="00AC1C6A">
        <w:rPr>
          <w:sz w:val="24"/>
        </w:rPr>
        <w:t xml:space="preserve">c) Bir amacı gerçekleştirmek ya da birini korumak için kendi yararlarından vazgeçme, özveri: </w:t>
      </w:r>
      <w:proofErr w:type="gramStart"/>
      <w:r w:rsidRPr="00AC1C6A">
        <w:rPr>
          <w:sz w:val="24"/>
        </w:rPr>
        <w:t>....................................</w:t>
      </w:r>
      <w:proofErr w:type="gramEnd"/>
    </w:p>
    <w:p w:rsidR="00AC1C6A" w:rsidRDefault="00AC1C6A" w:rsidP="00AC1C6A">
      <w:pPr>
        <w:pStyle w:val="AralkYok"/>
        <w:jc w:val="both"/>
        <w:rPr>
          <w:sz w:val="24"/>
        </w:rPr>
      </w:pPr>
      <w:r w:rsidRPr="00AC1C6A">
        <w:rPr>
          <w:sz w:val="24"/>
        </w:rPr>
        <w:t xml:space="preserve">d) Yeniden canlandırma, geliştirme, güçlendirme: </w:t>
      </w:r>
      <w:proofErr w:type="gramStart"/>
      <w:r w:rsidRPr="00AC1C6A">
        <w:rPr>
          <w:sz w:val="24"/>
        </w:rPr>
        <w:t>....................................</w:t>
      </w:r>
      <w:proofErr w:type="gramEnd"/>
    </w:p>
    <w:p w:rsidR="00AC1C6A" w:rsidRDefault="00AC1C6A" w:rsidP="00AC1C6A">
      <w:pPr>
        <w:pStyle w:val="AralkYok"/>
        <w:jc w:val="both"/>
        <w:rPr>
          <w:sz w:val="24"/>
        </w:rPr>
      </w:pPr>
      <w:r>
        <w:rPr>
          <w:noProof/>
          <w:lang w:eastAsia="tr-TR"/>
        </w:rPr>
        <mc:AlternateContent>
          <mc:Choice Requires="wps">
            <w:drawing>
              <wp:anchor distT="0" distB="0" distL="114300" distR="114300" simplePos="0" relativeHeight="251667456" behindDoc="0" locked="0" layoutInCell="1" allowOverlap="1" wp14:anchorId="5CA83EF6" wp14:editId="3D8448D2">
                <wp:simplePos x="0" y="0"/>
                <wp:positionH relativeFrom="column">
                  <wp:posOffset>-48895</wp:posOffset>
                </wp:positionH>
                <wp:positionV relativeFrom="paragraph">
                  <wp:posOffset>103505</wp:posOffset>
                </wp:positionV>
                <wp:extent cx="6652260" cy="280670"/>
                <wp:effectExtent l="0" t="0" r="15240" b="24130"/>
                <wp:wrapNone/>
                <wp:docPr id="5" name="Dikdörtgen 5"/>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F153D8" w:rsidP="00912966">
                            <w:pPr>
                              <w:rPr>
                                <w:sz w:val="24"/>
                              </w:rPr>
                            </w:pPr>
                            <w:r w:rsidRPr="00F153D8">
                              <w:rPr>
                                <w:sz w:val="24"/>
                              </w:rPr>
                              <w:t>T.O.</w:t>
                            </w:r>
                            <w:proofErr w:type="gramStart"/>
                            <w:r w:rsidRPr="00F153D8">
                              <w:rPr>
                                <w:sz w:val="24"/>
                              </w:rPr>
                              <w:t>7.7</w:t>
                            </w:r>
                            <w:proofErr w:type="gramEnd"/>
                            <w:r w:rsidRPr="00F153D8">
                              <w:rPr>
                                <w:sz w:val="24"/>
                              </w:rPr>
                              <w:t>. Metnin derin anlamını belirlemeye yönelik basit çıkarımlar yapabilme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5" o:spid="_x0000_s1029" style="position:absolute;left:0;text-align:left;margin-left:-3.85pt;margin-top:8.15pt;width:523.8pt;height:22.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" fillcolor="#dbeef4" strokecolor="windowText">
                <v:textbox>
                  <w:txbxContent>
                    <w:p w:rsidR="00912966" w:rsidRPr="00DC17E1" w:rsidRDefault="00F153D8" w:rsidP="00912966">
                      <w:pPr>
                        <w:rPr>
                          <w:sz w:val="24"/>
                        </w:rPr>
                      </w:pPr>
                      <w:r w:rsidRPr="00F153D8">
                        <w:rPr>
                          <w:sz w:val="24"/>
                        </w:rPr>
                        <w:t>T.O.</w:t>
                      </w:r>
                      <w:proofErr w:type="gramStart"/>
                      <w:r w:rsidRPr="00F153D8">
                        <w:rPr>
                          <w:sz w:val="24"/>
                        </w:rPr>
                        <w:t>7.7</w:t>
                      </w:r>
                      <w:proofErr w:type="gramEnd"/>
                      <w:r w:rsidRPr="00F153D8">
                        <w:rPr>
                          <w:sz w:val="24"/>
                        </w:rPr>
                        <w:t>. Metnin derin anlamını belirlemeye yönelik basit çıkarımlar yapabilme</w:t>
                      </w:r>
                    </w:p>
                  </w:txbxContent>
                </v:textbox>
              </v:rect>
            </w:pict>
          </mc:Fallback>
        </mc:AlternateContent>
      </w:r>
    </w:p>
    <w:p w:rsidR="00AC1C6A" w:rsidRDefault="00AC1C6A" w:rsidP="00AC1C6A">
      <w:pPr>
        <w:pStyle w:val="AralkYok"/>
        <w:jc w:val="both"/>
        <w:rPr>
          <w:sz w:val="24"/>
        </w:rPr>
      </w:pPr>
    </w:p>
    <w:p w:rsidR="00AC1C6A" w:rsidRDefault="006B7365" w:rsidP="00AC1C6A">
      <w:pPr>
        <w:pStyle w:val="AralkYok"/>
        <w:jc w:val="both"/>
        <w:rPr>
          <w:sz w:val="24"/>
        </w:rPr>
      </w:pPr>
      <w:r w:rsidRPr="006B7365">
        <w:rPr>
          <w:sz w:val="24"/>
        </w:rPr>
        <w:t xml:space="preserve">Kuraklık nedeniyle kuruyan eski </w:t>
      </w:r>
      <w:proofErr w:type="spellStart"/>
      <w:r w:rsidRPr="006B7365">
        <w:rPr>
          <w:sz w:val="24"/>
        </w:rPr>
        <w:t>göletin</w:t>
      </w:r>
      <w:proofErr w:type="spellEnd"/>
      <w:r w:rsidRPr="006B7365">
        <w:rPr>
          <w:sz w:val="24"/>
        </w:rPr>
        <w:t xml:space="preserve"> tabanındaki çatlamış topraklar, geçen haftaki şiddetli fırtınayla tamamen tozla kaplanmıştı. Köyün yaşlıları, vaktiyle sandal sefası yaptıkları bu alanın yok oluşunu izlerken gözyaşlarını tutamadı. Ancak fırtınanın ardından yağan ilk yağmurla birlikte çatlakların arasından taze çimlerin ve rengârenk yaban çiçeklerinin filizlendiği görüldü. Rüzgâr estikçe yeni filizler toprağa daha sıkı tutunuyor, etrafa ferah bir koku yayıyordu.</w:t>
      </w:r>
    </w:p>
    <w:p w:rsidR="006B7365" w:rsidRDefault="006B7365" w:rsidP="00AC1C6A">
      <w:pPr>
        <w:pStyle w:val="AralkYok"/>
        <w:jc w:val="both"/>
        <w:rPr>
          <w:sz w:val="24"/>
        </w:rPr>
      </w:pPr>
    </w:p>
    <w:p w:rsidR="00AC1C6A" w:rsidRDefault="006B7365" w:rsidP="00AC1C6A">
      <w:pPr>
        <w:pStyle w:val="AralkYok"/>
        <w:jc w:val="both"/>
        <w:rPr>
          <w:sz w:val="24"/>
        </w:rPr>
      </w:pPr>
      <w:r w:rsidRPr="006B7365">
        <w:rPr>
          <w:b/>
          <w:sz w:val="24"/>
        </w:rPr>
        <w:t>2.</w:t>
      </w:r>
      <w:r w:rsidRPr="006B7365">
        <w:rPr>
          <w:b/>
        </w:rPr>
        <w:t xml:space="preserve"> </w:t>
      </w:r>
      <w:r w:rsidRPr="006B7365">
        <w:rPr>
          <w:b/>
          <w:sz w:val="24"/>
        </w:rPr>
        <w:t xml:space="preserve">Bu metinde </w:t>
      </w:r>
      <w:proofErr w:type="spellStart"/>
      <w:r w:rsidRPr="006B7365">
        <w:rPr>
          <w:b/>
          <w:sz w:val="24"/>
        </w:rPr>
        <w:t>göletin</w:t>
      </w:r>
      <w:proofErr w:type="spellEnd"/>
      <w:r w:rsidRPr="006B7365">
        <w:rPr>
          <w:b/>
          <w:sz w:val="24"/>
        </w:rPr>
        <w:t xml:space="preserve"> "çatlamış topraklarla kuruyup yok olması" ve "çatlakların arasından taze çiçeklerin filizlenmesi" birlikte ne anlatıyor olabilir? Metnin asıl anlatmak istediği düşünceyi, iki ayrıntıya dayanarak açıklayınız.</w:t>
      </w:r>
      <w:r>
        <w:rPr>
          <w:b/>
          <w:sz w:val="24"/>
        </w:rPr>
        <w:t xml:space="preserve"> (15 puan)</w:t>
      </w:r>
    </w:p>
    <w:p w:rsidR="00AC1C6A" w:rsidRDefault="00AC1C6A" w:rsidP="00AC1C6A">
      <w:pPr>
        <w:pStyle w:val="AralkYok"/>
        <w:jc w:val="both"/>
        <w:rPr>
          <w:sz w:val="24"/>
        </w:rPr>
      </w:pPr>
    </w:p>
    <w:p w:rsidR="00AC1C6A" w:rsidRPr="00AC1C6A" w:rsidRDefault="00AC1C6A" w:rsidP="00AC1C6A">
      <w:pPr>
        <w:pStyle w:val="AralkYok"/>
        <w:jc w:val="both"/>
        <w:rPr>
          <w:sz w:val="24"/>
        </w:rPr>
      </w:pPr>
    </w:p>
    <w:p w:rsidR="00912966" w:rsidRDefault="00912966" w:rsidP="00912966">
      <w:pPr>
        <w:pStyle w:val="AralkYok"/>
      </w:pPr>
    </w:p>
    <w:p w:rsidR="00912966" w:rsidRDefault="00912966" w:rsidP="00912966">
      <w:pPr>
        <w:pStyle w:val="AralkYok"/>
      </w:pPr>
    </w:p>
    <w:p w:rsidR="00912966" w:rsidRDefault="00912966" w:rsidP="00912966">
      <w:pPr>
        <w:pStyle w:val="AralkYok"/>
      </w:pPr>
    </w:p>
    <w:p w:rsidR="00912966" w:rsidRDefault="00912966" w:rsidP="00912966">
      <w:pPr>
        <w:pStyle w:val="AralkYok"/>
      </w:pPr>
    </w:p>
    <w:p w:rsidR="00912966" w:rsidRDefault="006B7365" w:rsidP="00912966">
      <w:pPr>
        <w:pStyle w:val="AralkYok"/>
      </w:pPr>
      <w:r>
        <w:rPr>
          <w:noProof/>
          <w:lang w:eastAsia="tr-TR"/>
        </w:rPr>
        <mc:AlternateContent>
          <mc:Choice Requires="wps">
            <w:drawing>
              <wp:anchor distT="0" distB="0" distL="114300" distR="114300" simplePos="0" relativeHeight="251671552" behindDoc="0" locked="0" layoutInCell="1" allowOverlap="1" wp14:anchorId="79259F76" wp14:editId="3363627C">
                <wp:simplePos x="0" y="0"/>
                <wp:positionH relativeFrom="column">
                  <wp:posOffset>46355</wp:posOffset>
                </wp:positionH>
                <wp:positionV relativeFrom="paragraph">
                  <wp:posOffset>78740</wp:posOffset>
                </wp:positionV>
                <wp:extent cx="6652260" cy="280670"/>
                <wp:effectExtent l="0" t="0" r="15240" b="24130"/>
                <wp:wrapNone/>
                <wp:docPr id="7" name="Dikdörtgen 7"/>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DC17E1" w:rsidRDefault="00F153D8" w:rsidP="00912966">
                            <w:pPr>
                              <w:rPr>
                                <w:sz w:val="24"/>
                              </w:rPr>
                            </w:pPr>
                            <w:r w:rsidRPr="00F153D8">
                              <w:rPr>
                                <w:sz w:val="24"/>
                              </w:rPr>
                              <w:t xml:space="preserve">T.O.7.15. Bilgilendirici metinde anahtar kelimeleri belirlemeye yönelik </w:t>
                            </w:r>
                            <w:proofErr w:type="spellStart"/>
                            <w:r w:rsidRPr="00F153D8">
                              <w:rPr>
                                <w:sz w:val="24"/>
                              </w:rPr>
                              <w:t>çözümleme</w:t>
                            </w:r>
                            <w:proofErr w:type="spellEnd"/>
                            <w:r w:rsidRPr="00F153D8">
                              <w:rPr>
                                <w:sz w:val="24"/>
                              </w:rPr>
                              <w:t xml:space="preserve"> yapabilme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7" o:spid="_x0000_s1030" style="position:absolute;margin-left:3.65pt;margin-top:6.2pt;width:523.8pt;height:22.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" fillcolor="#dbeef4" strokecolor="windowText">
                <v:textbox>
                  <w:txbxContent>
                    <w:p w:rsidR="00912966" w:rsidRPr="00DC17E1" w:rsidRDefault="00F153D8" w:rsidP="00912966">
                      <w:pPr>
                        <w:rPr>
                          <w:sz w:val="24"/>
                        </w:rPr>
                      </w:pPr>
                      <w:r w:rsidRPr="00F153D8">
                        <w:rPr>
                          <w:sz w:val="24"/>
                        </w:rPr>
                        <w:t xml:space="preserve">T.O.7.15. Bilgilendirici metinde anahtar kelimeleri belirlemeye yönelik </w:t>
                      </w:r>
                      <w:proofErr w:type="spellStart"/>
                      <w:r w:rsidRPr="00F153D8">
                        <w:rPr>
                          <w:sz w:val="24"/>
                        </w:rPr>
                        <w:t>çözümleme</w:t>
                      </w:r>
                      <w:proofErr w:type="spellEnd"/>
                      <w:r w:rsidRPr="00F153D8">
                        <w:rPr>
                          <w:sz w:val="24"/>
                        </w:rPr>
                        <w:t xml:space="preserve"> yapabilme</w:t>
                      </w:r>
                    </w:p>
                  </w:txbxContent>
                </v:textbox>
              </v:rect>
            </w:pict>
          </mc:Fallback>
        </mc:AlternateContent>
      </w:r>
    </w:p>
    <w:p w:rsidR="00912966" w:rsidRDefault="00912966" w:rsidP="00912966">
      <w:pPr>
        <w:pStyle w:val="AralkYok"/>
      </w:pPr>
    </w:p>
    <w:p w:rsidR="006B7365" w:rsidRDefault="006B7365" w:rsidP="00912966">
      <w:pPr>
        <w:pStyle w:val="AralkYok"/>
      </w:pPr>
    </w:p>
    <w:p w:rsidR="006B7365" w:rsidRPr="006B7365" w:rsidRDefault="006B7365" w:rsidP="006B7365">
      <w:pPr>
        <w:pStyle w:val="AralkYok"/>
        <w:jc w:val="both"/>
        <w:rPr>
          <w:sz w:val="24"/>
        </w:rPr>
      </w:pPr>
      <w:r w:rsidRPr="006B7365">
        <w:rPr>
          <w:sz w:val="24"/>
        </w:rPr>
        <w:t>Göçmen kuşlar, her yıl mevsim şartlarına bağlı olarak binlerce kilometrelik uzun yolculuklara çıkarlar. Yolculuk sırasında yönlerini kaybetmemek için Güneş’in konumundan, yıldızlardan ve Dünya’nın manyetik alanından yararlanırlar. Bu karmaşık sistem sayesinde zorlu hava koşullarına rağmen hedeflerine sapmadan ulaşırlar. Kuşların bu sistemli yer değiştirme hareketine "göç" adı verilir.</w:t>
      </w:r>
    </w:p>
    <w:p w:rsidR="006B7365" w:rsidRDefault="006B7365" w:rsidP="00912966">
      <w:pPr>
        <w:pStyle w:val="AralkYok"/>
      </w:pPr>
    </w:p>
    <w:p w:rsidR="006B7365" w:rsidRPr="006B7365" w:rsidRDefault="006B7365" w:rsidP="006B7365">
      <w:pPr>
        <w:pStyle w:val="AralkYok"/>
        <w:jc w:val="both"/>
        <w:rPr>
          <w:b/>
          <w:sz w:val="24"/>
        </w:rPr>
      </w:pPr>
      <w:r w:rsidRPr="006B7365">
        <w:rPr>
          <w:b/>
          <w:sz w:val="24"/>
        </w:rPr>
        <w:t>3.Bu metnin anahtar kelimelerinden üç tanesini yazınız. Seçtiğiniz üç anahtar kelimenin neden anahtar kelime olduğunu, metindeki işlevlerine dayanarak açıklayınız.</w:t>
      </w:r>
      <w:r>
        <w:rPr>
          <w:b/>
          <w:sz w:val="24"/>
        </w:rPr>
        <w:t xml:space="preserve"> (15 puan)</w:t>
      </w:r>
    </w:p>
    <w:p w:rsidR="006B7365" w:rsidRDefault="006B7365" w:rsidP="00912966">
      <w:pPr>
        <w:pStyle w:val="AralkYok"/>
      </w:pPr>
    </w:p>
    <w:p w:rsidR="006B7365" w:rsidRDefault="006B7365" w:rsidP="00912966">
      <w:pPr>
        <w:pStyle w:val="AralkYok"/>
      </w:pPr>
      <w:r>
        <w:rPr>
          <w:b/>
          <w:bCs/>
        </w:rPr>
        <w:t>Anahtar Kelimeler:</w:t>
      </w:r>
      <w:r>
        <w:t xml:space="preserve"> 1. </w:t>
      </w:r>
      <w:proofErr w:type="gramStart"/>
      <w:r>
        <w:t>....................</w:t>
      </w:r>
      <w:proofErr w:type="gramEnd"/>
      <w:r>
        <w:t xml:space="preserve"> | 2. </w:t>
      </w:r>
      <w:proofErr w:type="gramStart"/>
      <w:r>
        <w:t>....................</w:t>
      </w:r>
      <w:proofErr w:type="gramEnd"/>
      <w:r>
        <w:t xml:space="preserve"> | 3. </w:t>
      </w:r>
      <w:proofErr w:type="gramStart"/>
      <w:r>
        <w:t>....................</w:t>
      </w:r>
      <w:proofErr w:type="gramEnd"/>
    </w:p>
    <w:p w:rsidR="006B7365" w:rsidRDefault="006B7365" w:rsidP="00912966">
      <w:pPr>
        <w:pStyle w:val="AralkYok"/>
      </w:pPr>
      <w:r>
        <w:rPr>
          <w:b/>
          <w:bCs/>
        </w:rPr>
        <w:t>Açıklama:</w:t>
      </w:r>
    </w:p>
    <w:p w:rsidR="006B7365" w:rsidRDefault="006B7365" w:rsidP="00912966">
      <w:pPr>
        <w:pStyle w:val="AralkYok"/>
      </w:pPr>
    </w:p>
    <w:p w:rsidR="006B7365" w:rsidRDefault="006B7365" w:rsidP="00912966">
      <w:pPr>
        <w:pStyle w:val="AralkYok"/>
      </w:pPr>
    </w:p>
    <w:p w:rsidR="006B7365" w:rsidRDefault="004D2E33" w:rsidP="00912966">
      <w:pPr>
        <w:pStyle w:val="AralkYok"/>
      </w:pPr>
      <w:r w:rsidRPr="00C748DD">
        <w:rPr>
          <w:noProof/>
          <w:sz w:val="24"/>
          <w:lang w:eastAsia="tr-TR"/>
        </w:rPr>
        <w:drawing>
          <wp:anchor distT="0" distB="0" distL="114300" distR="114300" simplePos="0" relativeHeight="251677696" behindDoc="0" locked="0" layoutInCell="1" allowOverlap="1" wp14:anchorId="5347FAEE" wp14:editId="0B726357">
            <wp:simplePos x="0" y="0"/>
            <wp:positionH relativeFrom="column">
              <wp:posOffset>-50800</wp:posOffset>
            </wp:positionH>
            <wp:positionV relativeFrom="paragraph">
              <wp:posOffset>168910</wp:posOffset>
            </wp:positionV>
            <wp:extent cx="6660515" cy="226695"/>
            <wp:effectExtent l="0" t="0" r="6985" b="1905"/>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6B7365" w:rsidRDefault="006B7365" w:rsidP="00912966">
      <w:pPr>
        <w:pStyle w:val="AralkYok"/>
      </w:pPr>
      <w:r>
        <w:rPr>
          <w:noProof/>
          <w:lang w:eastAsia="tr-TR"/>
        </w:rPr>
        <w:lastRenderedPageBreak/>
        <mc:AlternateContent>
          <mc:Choice Requires="wps">
            <w:drawing>
              <wp:anchor distT="0" distB="0" distL="114300" distR="114300" simplePos="0" relativeHeight="251669504" behindDoc="0" locked="0" layoutInCell="1" allowOverlap="1" wp14:anchorId="3E47A0EA" wp14:editId="5CF50DC5">
                <wp:simplePos x="0" y="0"/>
                <wp:positionH relativeFrom="column">
                  <wp:posOffset>-48895</wp:posOffset>
                </wp:positionH>
                <wp:positionV relativeFrom="paragraph">
                  <wp:posOffset>31115</wp:posOffset>
                </wp:positionV>
                <wp:extent cx="6652260" cy="280670"/>
                <wp:effectExtent l="0" t="0" r="15240" b="24130"/>
                <wp:wrapNone/>
                <wp:docPr id="6" name="Dikdörtgen 6"/>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912966" w:rsidRPr="00F153D8" w:rsidRDefault="00F153D8" w:rsidP="00912966">
                            <w:r w:rsidRPr="00F153D8">
                              <w:t xml:space="preserve">T.O.7.14. Bilgilendirici metinlerde metin yapılarından hareketle önemli bilgileri belirlemeye yönelik </w:t>
                            </w:r>
                            <w:proofErr w:type="spellStart"/>
                            <w:r w:rsidRPr="00F153D8">
                              <w:t>çözümleme</w:t>
                            </w:r>
                            <w:proofErr w:type="spellEnd"/>
                            <w:r w:rsidRPr="00F153D8">
                              <w:t xml:space="preserve"> yapabilme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6" o:spid="_x0000_s1031" style="position:absolute;margin-left:-3.85pt;margin-top:2.45pt;width:523.8pt;height:22.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" fillcolor="#dbeef4" strokecolor="windowText">
                <v:textbox>
                  <w:txbxContent>
                    <w:p w:rsidR="00912966" w:rsidRPr="00F153D8" w:rsidRDefault="00F153D8" w:rsidP="00912966">
                      <w:r w:rsidRPr="00F153D8">
                        <w:t xml:space="preserve">T.O.7.14. Bilgilendirici metinlerde metin yapılarından hareketle önemli bilgileri belirlemeye yönelik </w:t>
                      </w:r>
                      <w:proofErr w:type="spellStart"/>
                      <w:r w:rsidRPr="00F153D8">
                        <w:t>çözümleme</w:t>
                      </w:r>
                      <w:proofErr w:type="spellEnd"/>
                      <w:r w:rsidRPr="00F153D8">
                        <w:t xml:space="preserve"> yapabilme</w:t>
                      </w:r>
                    </w:p>
                  </w:txbxContent>
                </v:textbox>
              </v:rect>
            </w:pict>
          </mc:Fallback>
        </mc:AlternateContent>
      </w:r>
    </w:p>
    <w:p w:rsidR="006B7365" w:rsidRDefault="006B7365" w:rsidP="00912966">
      <w:pPr>
        <w:pStyle w:val="AralkYok"/>
      </w:pPr>
    </w:p>
    <w:p w:rsidR="006B7365" w:rsidRDefault="006B7365" w:rsidP="00912966">
      <w:pPr>
        <w:pStyle w:val="AralkYok"/>
      </w:pPr>
    </w:p>
    <w:p w:rsidR="00912966" w:rsidRPr="006B7365" w:rsidRDefault="006B7365" w:rsidP="006B7365">
      <w:pPr>
        <w:pStyle w:val="AralkYok"/>
        <w:jc w:val="both"/>
        <w:rPr>
          <w:sz w:val="24"/>
        </w:rPr>
      </w:pPr>
      <w:r w:rsidRPr="006B7365">
        <w:rPr>
          <w:sz w:val="24"/>
        </w:rPr>
        <w:t>Plastik atıkların kontrolsüzce doğaya atılması ve kimyasal gübrelerin aşırı kullanımı, toprağın yapısının bozulmasına ve "Toprak Kirliliği" adı verilen ciddi bir çevre sorununa yol açmaktadır. Toprağın verimini ve canlılığını yok eden bu problemi önlemek amacıyla sanayi atıklarının arıtılarak doğaya bırakılması, plastik kullanımının sınırlandırılıp geri dönüşümün yaygınlaştırılması ve tarımda organik gübre tercih edilmesi gibi etkili yöntemler uygulanmaktadır.</w:t>
      </w:r>
    </w:p>
    <w:p w:rsidR="00AC1C6A" w:rsidRDefault="00AC1C6A" w:rsidP="00912966">
      <w:pPr>
        <w:pStyle w:val="AralkYok"/>
      </w:pPr>
    </w:p>
    <w:p w:rsidR="00AC1C6A" w:rsidRPr="006B7365" w:rsidRDefault="00D207C2" w:rsidP="006B7365">
      <w:pPr>
        <w:pStyle w:val="AralkYok"/>
        <w:rPr>
          <w:b/>
          <w:sz w:val="24"/>
        </w:rPr>
      </w:pPr>
      <w:r>
        <w:rPr>
          <w:b/>
          <w:sz w:val="24"/>
        </w:rPr>
        <w:t>4.</w:t>
      </w:r>
      <w:r w:rsidR="006B7365" w:rsidRPr="006B7365">
        <w:rPr>
          <w:b/>
          <w:sz w:val="24"/>
        </w:rPr>
        <w:t>a)Metne göre "Toprak Kirliliği" probleminin ortaya çıkmasındaki iki ana "sebep" nedir?</w:t>
      </w:r>
      <w:r w:rsidR="009D7832">
        <w:rPr>
          <w:b/>
          <w:sz w:val="24"/>
        </w:rPr>
        <w:t xml:space="preserve"> </w:t>
      </w:r>
      <w:r w:rsidR="006B7365">
        <w:rPr>
          <w:b/>
          <w:sz w:val="24"/>
        </w:rPr>
        <w:t>( 10 puan)</w:t>
      </w:r>
    </w:p>
    <w:p w:rsidR="006B7365" w:rsidRPr="006B7365" w:rsidRDefault="006B7365" w:rsidP="006B7365">
      <w:pPr>
        <w:pStyle w:val="AralkYok"/>
        <w:rPr>
          <w:b/>
        </w:rPr>
      </w:pPr>
    </w:p>
    <w:p w:rsidR="006B7365" w:rsidRPr="006B7365" w:rsidRDefault="006B7365" w:rsidP="006B7365">
      <w:pPr>
        <w:pStyle w:val="AralkYok"/>
        <w:rPr>
          <w:b/>
        </w:rPr>
      </w:pPr>
    </w:p>
    <w:p w:rsidR="006B7365" w:rsidRPr="006B7365" w:rsidRDefault="006B7365" w:rsidP="006B7365">
      <w:pPr>
        <w:pStyle w:val="AralkYok"/>
        <w:rPr>
          <w:b/>
        </w:rPr>
      </w:pPr>
    </w:p>
    <w:p w:rsidR="006B7365" w:rsidRPr="006B7365" w:rsidRDefault="006B7365" w:rsidP="006B7365">
      <w:pPr>
        <w:pStyle w:val="AralkYok"/>
        <w:rPr>
          <w:b/>
          <w:sz w:val="24"/>
        </w:rPr>
      </w:pPr>
      <w:r w:rsidRPr="006B7365">
        <w:rPr>
          <w:b/>
          <w:sz w:val="24"/>
        </w:rPr>
        <w:t>b) Metinde bu probleme karşı sunulan "çözüm yollarını" maddeler hâlinde yazınız.</w:t>
      </w:r>
      <w:r w:rsidR="009D7832" w:rsidRPr="009D7832">
        <w:rPr>
          <w:b/>
          <w:sz w:val="24"/>
        </w:rPr>
        <w:t xml:space="preserve"> </w:t>
      </w:r>
      <w:r w:rsidR="009D7832">
        <w:rPr>
          <w:b/>
          <w:sz w:val="24"/>
        </w:rPr>
        <w:t>( 10 puan)</w:t>
      </w:r>
    </w:p>
    <w:p w:rsidR="006B7365" w:rsidRDefault="006B7365" w:rsidP="006B7365"/>
    <w:p w:rsidR="006B7365" w:rsidRDefault="006B7365" w:rsidP="006B7365"/>
    <w:p w:rsidR="006B7365" w:rsidRDefault="006B7365" w:rsidP="006B7365"/>
    <w:p w:rsidR="006B7365" w:rsidRDefault="006B7365" w:rsidP="006B7365"/>
    <w:p w:rsidR="006B7365" w:rsidRPr="00AC1C6A" w:rsidRDefault="006B7365" w:rsidP="006B7365">
      <w:r>
        <w:rPr>
          <w:noProof/>
          <w:lang w:eastAsia="tr-TR"/>
        </w:rPr>
        <mc:AlternateContent>
          <mc:Choice Requires="wps">
            <w:drawing>
              <wp:anchor distT="0" distB="0" distL="114300" distR="114300" simplePos="0" relativeHeight="251673600" behindDoc="0" locked="0" layoutInCell="1" allowOverlap="1" wp14:anchorId="55994AA4" wp14:editId="74D14779">
                <wp:simplePos x="0" y="0"/>
                <wp:positionH relativeFrom="column">
                  <wp:posOffset>84455</wp:posOffset>
                </wp:positionH>
                <wp:positionV relativeFrom="paragraph">
                  <wp:posOffset>80010</wp:posOffset>
                </wp:positionV>
                <wp:extent cx="6652260" cy="280670"/>
                <wp:effectExtent l="0" t="0" r="15240" b="24130"/>
                <wp:wrapNone/>
                <wp:docPr id="13" name="Dikdörtgen 13"/>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CA38B3" w:rsidRPr="00DC17E1" w:rsidRDefault="00F153D8" w:rsidP="00CA38B3">
                            <w:pPr>
                              <w:rPr>
                                <w:sz w:val="24"/>
                              </w:rPr>
                            </w:pPr>
                            <w:r w:rsidRPr="00F153D8">
                              <w:rPr>
                                <w:sz w:val="24"/>
                              </w:rPr>
                              <w:t>T.Y.</w:t>
                            </w:r>
                            <w:proofErr w:type="gramStart"/>
                            <w:r w:rsidRPr="00F153D8">
                              <w:rPr>
                                <w:sz w:val="24"/>
                              </w:rPr>
                              <w:t>7.3</w:t>
                            </w:r>
                            <w:proofErr w:type="gramEnd"/>
                            <w:r w:rsidRPr="00F153D8">
                              <w:rPr>
                                <w:sz w:val="24"/>
                              </w:rPr>
                              <w:t>. Yazısında içerik ve yapıya yönelik seçimlerini yönetebilme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3" o:spid="_x0000_s1032" style="position:absolute;margin-left:6.65pt;margin-top:6.3pt;width:523.8pt;height:22.1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" fillcolor="#dbeef4" strokecolor="windowText">
                <v:textbox>
                  <w:txbxContent>
                    <w:p w:rsidR="00CA38B3" w:rsidRPr="00DC17E1" w:rsidRDefault="00F153D8" w:rsidP="00CA38B3">
                      <w:pPr>
                        <w:rPr>
                          <w:sz w:val="24"/>
                        </w:rPr>
                      </w:pPr>
                      <w:r w:rsidRPr="00F153D8">
                        <w:rPr>
                          <w:sz w:val="24"/>
                        </w:rPr>
                        <w:t>T.Y.</w:t>
                      </w:r>
                      <w:proofErr w:type="gramStart"/>
                      <w:r w:rsidRPr="00F153D8">
                        <w:rPr>
                          <w:sz w:val="24"/>
                        </w:rPr>
                        <w:t>7.3</w:t>
                      </w:r>
                      <w:proofErr w:type="gramEnd"/>
                      <w:r w:rsidRPr="00F153D8">
                        <w:rPr>
                          <w:sz w:val="24"/>
                        </w:rPr>
                        <w:t>. Yazısında içerik ve yapıya yönelik seçimlerini yönetebilme</w:t>
                      </w:r>
                    </w:p>
                  </w:txbxContent>
                </v:textbox>
              </v:rect>
            </w:pict>
          </mc:Fallback>
        </mc:AlternateContent>
      </w:r>
    </w:p>
    <w:p w:rsidR="00AC1C6A" w:rsidRDefault="00AC1C6A" w:rsidP="008D189C">
      <w:pPr>
        <w:pStyle w:val="AralkYok"/>
      </w:pPr>
    </w:p>
    <w:p w:rsidR="008D189C" w:rsidRPr="008D189C" w:rsidRDefault="008D189C" w:rsidP="008D189C">
      <w:pPr>
        <w:pStyle w:val="AralkYok"/>
        <w:jc w:val="both"/>
        <w:rPr>
          <w:b/>
          <w:sz w:val="24"/>
        </w:rPr>
      </w:pPr>
      <w:r w:rsidRPr="008D189C">
        <w:rPr>
          <w:b/>
          <w:sz w:val="24"/>
        </w:rPr>
        <w:t xml:space="preserve">5.Okul bahçesinde boş duran alanın </w:t>
      </w:r>
      <w:r w:rsidRPr="008D189C">
        <w:rPr>
          <w:b/>
          <w:bCs/>
          <w:sz w:val="24"/>
        </w:rPr>
        <w:t>"Sıfır Atık ve Hobi Bahçesi"</w:t>
      </w:r>
      <w:r w:rsidRPr="008D189C">
        <w:rPr>
          <w:b/>
          <w:sz w:val="24"/>
        </w:rPr>
        <w:t xml:space="preserve"> olarak düzenlenmesi gerektiği konusunda okul müdürünüzü ikna edecek </w:t>
      </w:r>
      <w:r w:rsidRPr="008D189C">
        <w:rPr>
          <w:b/>
          <w:bCs/>
          <w:sz w:val="24"/>
        </w:rPr>
        <w:t>6-8 cümlelik</w:t>
      </w:r>
      <w:r w:rsidRPr="008D189C">
        <w:rPr>
          <w:b/>
          <w:sz w:val="24"/>
        </w:rPr>
        <w:t xml:space="preserve"> bir paragraf yazınız. </w:t>
      </w:r>
      <w:r>
        <w:rPr>
          <w:b/>
          <w:sz w:val="24"/>
        </w:rPr>
        <w:t>( 15 puan)</w:t>
      </w:r>
      <w:r w:rsidRPr="008D189C">
        <w:rPr>
          <w:b/>
          <w:sz w:val="24"/>
        </w:rPr>
        <w:t xml:space="preserve">Paragrafınızda: </w:t>
      </w:r>
    </w:p>
    <w:p w:rsidR="008D189C" w:rsidRDefault="008D189C" w:rsidP="008D189C">
      <w:pPr>
        <w:pStyle w:val="AralkYok"/>
        <w:jc w:val="both"/>
        <w:rPr>
          <w:sz w:val="24"/>
        </w:rPr>
      </w:pPr>
    </w:p>
    <w:p w:rsidR="008D189C" w:rsidRPr="008D189C" w:rsidRDefault="008D189C" w:rsidP="008D189C">
      <w:pPr>
        <w:pStyle w:val="AralkYok"/>
        <w:jc w:val="both"/>
        <w:rPr>
          <w:sz w:val="24"/>
        </w:rPr>
      </w:pPr>
      <w:r>
        <w:rPr>
          <w:sz w:val="24"/>
        </w:rPr>
        <w:t>*</w:t>
      </w:r>
      <w:r w:rsidRPr="008D189C">
        <w:rPr>
          <w:sz w:val="24"/>
        </w:rPr>
        <w:t xml:space="preserve">İddianızı ilk cümlede açıkça belirtiniz. </w:t>
      </w:r>
    </w:p>
    <w:p w:rsidR="008D189C" w:rsidRPr="008D189C" w:rsidRDefault="008D189C" w:rsidP="008D189C">
      <w:pPr>
        <w:pStyle w:val="AralkYok"/>
        <w:jc w:val="both"/>
        <w:rPr>
          <w:sz w:val="24"/>
        </w:rPr>
      </w:pPr>
      <w:r>
        <w:rPr>
          <w:sz w:val="24"/>
        </w:rPr>
        <w:t>*</w:t>
      </w:r>
      <w:r w:rsidRPr="008D189C">
        <w:rPr>
          <w:sz w:val="24"/>
        </w:rPr>
        <w:t xml:space="preserve">İddianızı en az iki gerekçe ve bir örnekle destekleyiniz. </w:t>
      </w:r>
    </w:p>
    <w:p w:rsidR="008D189C" w:rsidRPr="008D189C" w:rsidRDefault="008D189C" w:rsidP="008D189C">
      <w:pPr>
        <w:pStyle w:val="AralkYok"/>
        <w:jc w:val="both"/>
        <w:rPr>
          <w:sz w:val="24"/>
        </w:rPr>
      </w:pPr>
      <w:r>
        <w:rPr>
          <w:sz w:val="24"/>
        </w:rPr>
        <w:t>*</w:t>
      </w:r>
      <w:r w:rsidRPr="008D189C">
        <w:rPr>
          <w:sz w:val="24"/>
        </w:rPr>
        <w:t xml:space="preserve">Son cümlede iddianızı pekiştiren bir sonuca ulaşınız. </w:t>
      </w:r>
    </w:p>
    <w:p w:rsidR="008D189C" w:rsidRDefault="008D189C" w:rsidP="008D189C">
      <w:pPr>
        <w:pStyle w:val="AralkYok"/>
      </w:pPr>
    </w:p>
    <w:p w:rsidR="008D189C" w:rsidRDefault="008D189C" w:rsidP="008D189C">
      <w:pPr>
        <w:pStyle w:val="AralkYok"/>
      </w:pPr>
    </w:p>
    <w:p w:rsidR="008D189C" w:rsidRDefault="008D189C" w:rsidP="008D189C">
      <w:pPr>
        <w:pStyle w:val="AralkYok"/>
      </w:pPr>
    </w:p>
    <w:p w:rsidR="008D189C" w:rsidRDefault="008D189C" w:rsidP="008D189C">
      <w:pPr>
        <w:pStyle w:val="AralkYok"/>
      </w:pPr>
    </w:p>
    <w:p w:rsidR="008D189C" w:rsidRDefault="008D189C" w:rsidP="008D189C">
      <w:pPr>
        <w:pStyle w:val="AralkYok"/>
      </w:pPr>
    </w:p>
    <w:p w:rsidR="008D189C" w:rsidRDefault="008D189C" w:rsidP="008D189C">
      <w:pPr>
        <w:pStyle w:val="AralkYok"/>
      </w:pPr>
    </w:p>
    <w:p w:rsidR="008D189C" w:rsidRDefault="008D189C" w:rsidP="008D189C">
      <w:pPr>
        <w:pStyle w:val="AralkYok"/>
      </w:pPr>
    </w:p>
    <w:p w:rsidR="008D189C" w:rsidRDefault="008D189C" w:rsidP="008D189C">
      <w:pPr>
        <w:pStyle w:val="AralkYok"/>
      </w:pPr>
    </w:p>
    <w:p w:rsidR="008D189C" w:rsidRDefault="008D189C" w:rsidP="008D189C">
      <w:pPr>
        <w:pStyle w:val="AralkYok"/>
      </w:pPr>
    </w:p>
    <w:p w:rsidR="008D189C" w:rsidRDefault="008D189C" w:rsidP="008D189C">
      <w:pPr>
        <w:pStyle w:val="AralkYok"/>
      </w:pPr>
    </w:p>
    <w:p w:rsidR="008D189C" w:rsidRDefault="008D189C" w:rsidP="008D189C">
      <w:pPr>
        <w:pStyle w:val="AralkYok"/>
      </w:pPr>
    </w:p>
    <w:p w:rsidR="008D189C" w:rsidRPr="00AC1C6A" w:rsidRDefault="008D189C" w:rsidP="008D189C">
      <w:pPr>
        <w:pStyle w:val="AralkYok"/>
      </w:pPr>
    </w:p>
    <w:p w:rsidR="00AC1C6A" w:rsidRPr="00AC1C6A" w:rsidRDefault="006B7365" w:rsidP="00AC1C6A">
      <w:r>
        <w:rPr>
          <w:noProof/>
          <w:lang w:eastAsia="tr-TR"/>
        </w:rPr>
        <mc:AlternateContent>
          <mc:Choice Requires="wps">
            <w:drawing>
              <wp:anchor distT="0" distB="0" distL="114300" distR="114300" simplePos="0" relativeHeight="251675648" behindDoc="0" locked="0" layoutInCell="1" allowOverlap="1" wp14:anchorId="1740014B" wp14:editId="0D7E5871">
                <wp:simplePos x="0" y="0"/>
                <wp:positionH relativeFrom="column">
                  <wp:posOffset>84455</wp:posOffset>
                </wp:positionH>
                <wp:positionV relativeFrom="paragraph">
                  <wp:posOffset>113030</wp:posOffset>
                </wp:positionV>
                <wp:extent cx="6652260" cy="280670"/>
                <wp:effectExtent l="0" t="0" r="15240" b="24130"/>
                <wp:wrapNone/>
                <wp:docPr id="14" name="Dikdörtgen 14"/>
                <wp:cNvGraphicFramePr/>
                <a:graphic xmlns:a="http://schemas.openxmlformats.org/drawingml/2006/main">
                  <a:graphicData uri="http://schemas.microsoft.com/office/word/2010/wordprocessingShape">
                    <wps:wsp>
                      <wps:cNvSpPr/>
                      <wps:spPr>
                        <a:xfrm>
                          <a:off x="0" y="0"/>
                          <a:ext cx="6652260" cy="280670"/>
                        </a:xfrm>
                        <a:prstGeom prst="rect">
                          <a:avLst/>
                        </a:prstGeom>
                        <a:solidFill>
                          <a:srgbClr val="4BACC6">
                            <a:lumMod val="20000"/>
                            <a:lumOff val="80000"/>
                          </a:srgbClr>
                        </a:solidFill>
                        <a:ln w="9525" cap="flat" cmpd="sng" algn="ctr">
                          <a:solidFill>
                            <a:sysClr val="windowText" lastClr="000000"/>
                          </a:solidFill>
                          <a:prstDash val="solid"/>
                        </a:ln>
                        <a:effectLst/>
                      </wps:spPr>
                      <wps:txbx>
                        <w:txbxContent>
                          <w:p w:rsidR="000D0682" w:rsidRPr="00DC17E1" w:rsidRDefault="00F153D8" w:rsidP="000D0682">
                            <w:pPr>
                              <w:rPr>
                                <w:sz w:val="24"/>
                              </w:rPr>
                            </w:pPr>
                            <w:r w:rsidRPr="00F153D8">
                              <w:rPr>
                                <w:sz w:val="24"/>
                              </w:rPr>
                              <w:t>T.Y.7.21. Yazım kuralları ve noktalama işaretlerini uygulayabilme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14" o:spid="_x0000_s1033" style="position:absolute;margin-left:6.65pt;margin-top:8.9pt;width:523.8pt;height:22.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" fillcolor="#dbeef4" strokecolor="windowText">
                <v:textbox>
                  <w:txbxContent>
                    <w:p w:rsidR="000D0682" w:rsidRPr="00DC17E1" w:rsidRDefault="00F153D8" w:rsidP="000D0682">
                      <w:pPr>
                        <w:rPr>
                          <w:sz w:val="24"/>
                        </w:rPr>
                      </w:pPr>
                      <w:r w:rsidRPr="00F153D8">
                        <w:rPr>
                          <w:sz w:val="24"/>
                        </w:rPr>
                        <w:t>T.Y.7.21. Yazım kuralları ve noktalama işaretlerini uygulayabilme</w:t>
                      </w:r>
                    </w:p>
                  </w:txbxContent>
                </v:textbox>
              </v:rect>
            </w:pict>
          </mc:Fallback>
        </mc:AlternateContent>
      </w:r>
    </w:p>
    <w:p w:rsidR="00AC1C6A" w:rsidRDefault="00AC1C6A" w:rsidP="008D189C">
      <w:pPr>
        <w:pStyle w:val="AralkYok"/>
      </w:pPr>
    </w:p>
    <w:p w:rsidR="002E3FAC" w:rsidRPr="002E3FAC" w:rsidRDefault="002E3FAC" w:rsidP="002E3FAC">
      <w:pPr>
        <w:pStyle w:val="AralkYok"/>
        <w:jc w:val="both"/>
        <w:rPr>
          <w:b/>
          <w:spacing w:val="-2"/>
          <w:sz w:val="24"/>
        </w:rPr>
      </w:pPr>
      <w:r w:rsidRPr="002E3FAC">
        <w:rPr>
          <w:b/>
          <w:sz w:val="24"/>
        </w:rPr>
        <w:t>6.Aşağıda</w:t>
      </w:r>
      <w:r w:rsidRPr="002E3FAC">
        <w:rPr>
          <w:b/>
          <w:spacing w:val="-8"/>
          <w:sz w:val="24"/>
        </w:rPr>
        <w:t xml:space="preserve"> </w:t>
      </w:r>
      <w:r w:rsidRPr="002E3FAC">
        <w:rPr>
          <w:b/>
          <w:sz w:val="24"/>
        </w:rPr>
        <w:t>işlevleri</w:t>
      </w:r>
      <w:r w:rsidRPr="002E3FAC">
        <w:rPr>
          <w:b/>
          <w:spacing w:val="-10"/>
          <w:sz w:val="24"/>
        </w:rPr>
        <w:t xml:space="preserve"> </w:t>
      </w:r>
      <w:r w:rsidRPr="002E3FAC">
        <w:rPr>
          <w:b/>
          <w:sz w:val="24"/>
        </w:rPr>
        <w:t>verilen</w:t>
      </w:r>
      <w:r w:rsidRPr="002E3FAC">
        <w:rPr>
          <w:b/>
          <w:spacing w:val="-10"/>
          <w:sz w:val="24"/>
        </w:rPr>
        <w:t xml:space="preserve"> </w:t>
      </w:r>
      <w:r w:rsidRPr="002E3FAC">
        <w:rPr>
          <w:b/>
          <w:sz w:val="24"/>
        </w:rPr>
        <w:t>noktalı virgül (;)</w:t>
      </w:r>
      <w:r w:rsidRPr="002E3FAC">
        <w:rPr>
          <w:b/>
          <w:spacing w:val="-7"/>
          <w:sz w:val="24"/>
        </w:rPr>
        <w:t xml:space="preserve"> </w:t>
      </w:r>
      <w:r w:rsidRPr="002E3FAC">
        <w:rPr>
          <w:b/>
          <w:sz w:val="24"/>
        </w:rPr>
        <w:t>işaretleriyle</w:t>
      </w:r>
      <w:r w:rsidRPr="002E3FAC">
        <w:rPr>
          <w:b/>
          <w:spacing w:val="-8"/>
          <w:sz w:val="24"/>
        </w:rPr>
        <w:t xml:space="preserve"> </w:t>
      </w:r>
      <w:r w:rsidRPr="002E3FAC">
        <w:rPr>
          <w:b/>
          <w:sz w:val="24"/>
        </w:rPr>
        <w:t>ilgili</w:t>
      </w:r>
      <w:r w:rsidRPr="002E3FAC">
        <w:rPr>
          <w:b/>
          <w:spacing w:val="-6"/>
          <w:sz w:val="24"/>
        </w:rPr>
        <w:t xml:space="preserve"> </w:t>
      </w:r>
      <w:r w:rsidRPr="002E3FAC">
        <w:rPr>
          <w:b/>
          <w:sz w:val="24"/>
        </w:rPr>
        <w:t>örnek</w:t>
      </w:r>
      <w:r w:rsidRPr="002E3FAC">
        <w:rPr>
          <w:b/>
          <w:spacing w:val="-7"/>
          <w:sz w:val="24"/>
        </w:rPr>
        <w:t xml:space="preserve"> </w:t>
      </w:r>
      <w:r w:rsidRPr="002E3FAC">
        <w:rPr>
          <w:b/>
          <w:sz w:val="24"/>
        </w:rPr>
        <w:t>birer</w:t>
      </w:r>
      <w:r w:rsidRPr="002E3FAC">
        <w:rPr>
          <w:b/>
          <w:spacing w:val="-8"/>
          <w:sz w:val="24"/>
        </w:rPr>
        <w:t xml:space="preserve"> </w:t>
      </w:r>
      <w:r w:rsidRPr="002E3FAC">
        <w:rPr>
          <w:b/>
          <w:sz w:val="24"/>
        </w:rPr>
        <w:t>cümle</w:t>
      </w:r>
      <w:r w:rsidRPr="002E3FAC">
        <w:rPr>
          <w:b/>
          <w:spacing w:val="-12"/>
          <w:sz w:val="24"/>
        </w:rPr>
        <w:t xml:space="preserve"> </w:t>
      </w:r>
      <w:r w:rsidRPr="002E3FAC">
        <w:rPr>
          <w:b/>
          <w:spacing w:val="-2"/>
          <w:sz w:val="24"/>
        </w:rPr>
        <w:t>yazınız.</w:t>
      </w:r>
      <w:r>
        <w:rPr>
          <w:b/>
          <w:spacing w:val="-2"/>
          <w:sz w:val="24"/>
        </w:rPr>
        <w:t xml:space="preserve">( </w:t>
      </w:r>
      <w:r w:rsidR="00C93215">
        <w:rPr>
          <w:b/>
          <w:spacing w:val="-2"/>
          <w:sz w:val="24"/>
        </w:rPr>
        <w:t>7+</w:t>
      </w:r>
      <w:proofErr w:type="gramStart"/>
      <w:r w:rsidR="00C93215">
        <w:rPr>
          <w:b/>
          <w:spacing w:val="-2"/>
          <w:sz w:val="24"/>
        </w:rPr>
        <w:t>8:</w:t>
      </w:r>
      <w:r>
        <w:rPr>
          <w:b/>
          <w:spacing w:val="-2"/>
          <w:sz w:val="24"/>
        </w:rPr>
        <w:t>15</w:t>
      </w:r>
      <w:proofErr w:type="gramEnd"/>
      <w:r>
        <w:rPr>
          <w:b/>
          <w:spacing w:val="-2"/>
          <w:sz w:val="24"/>
        </w:rPr>
        <w:t xml:space="preserve"> puan)</w:t>
      </w:r>
    </w:p>
    <w:p w:rsidR="002E3FAC" w:rsidRPr="002E3FAC" w:rsidRDefault="002E3FAC" w:rsidP="002E3FAC">
      <w:pPr>
        <w:pStyle w:val="AralkYok"/>
        <w:jc w:val="both"/>
        <w:rPr>
          <w:bCs/>
          <w:sz w:val="24"/>
        </w:rPr>
      </w:pPr>
    </w:p>
    <w:p w:rsidR="002E3FAC" w:rsidRPr="002E3FAC" w:rsidRDefault="002E3FAC" w:rsidP="002E3FAC">
      <w:pPr>
        <w:pStyle w:val="AralkYok"/>
        <w:jc w:val="both"/>
        <w:rPr>
          <w:rFonts w:eastAsia="Microsoft Sans Serif"/>
          <w:sz w:val="24"/>
        </w:rPr>
      </w:pPr>
      <w:r w:rsidRPr="002E3FAC">
        <w:rPr>
          <w:rFonts w:eastAsia="Microsoft Sans Serif"/>
          <w:sz w:val="24"/>
        </w:rPr>
        <w:t>KURAL:</w:t>
      </w:r>
      <w:r w:rsidRPr="002E3FAC">
        <w:rPr>
          <w:rFonts w:eastAsia="Microsoft Sans Serif"/>
          <w:spacing w:val="-2"/>
          <w:sz w:val="24"/>
        </w:rPr>
        <w:t xml:space="preserve"> </w:t>
      </w:r>
      <w:r w:rsidRPr="002E3FAC">
        <w:rPr>
          <w:rFonts w:eastAsia="Microsoft Sans Serif"/>
          <w:sz w:val="24"/>
        </w:rPr>
        <w:t xml:space="preserve">Cümle içinde virgüllerle ayrılmış farklı tür veya takımları birbirinden ayırmak için konur. </w:t>
      </w:r>
    </w:p>
    <w:p w:rsidR="002E3FAC" w:rsidRPr="002E3FAC" w:rsidRDefault="002E3FAC" w:rsidP="002E3FAC">
      <w:pPr>
        <w:pStyle w:val="AralkYok"/>
        <w:jc w:val="both"/>
        <w:rPr>
          <w:rFonts w:eastAsia="Microsoft Sans Serif"/>
          <w:spacing w:val="63"/>
          <w:w w:val="150"/>
          <w:sz w:val="24"/>
        </w:rPr>
      </w:pPr>
      <w:r w:rsidRPr="002E3FAC">
        <w:rPr>
          <w:rFonts w:eastAsia="Microsoft Sans Serif"/>
          <w:sz w:val="24"/>
        </w:rPr>
        <w:t>ÖRNEK CÜMLEM:</w:t>
      </w:r>
      <w:r w:rsidRPr="002E3FAC">
        <w:rPr>
          <w:rFonts w:eastAsia="Microsoft Sans Serif"/>
          <w:spacing w:val="63"/>
          <w:w w:val="150"/>
          <w:sz w:val="24"/>
        </w:rPr>
        <w:t xml:space="preserve">     </w:t>
      </w:r>
    </w:p>
    <w:p w:rsidR="002E3FAC" w:rsidRPr="002E3FAC" w:rsidRDefault="002E3FAC" w:rsidP="002E3FAC">
      <w:pPr>
        <w:pStyle w:val="AralkYok"/>
        <w:jc w:val="both"/>
        <w:rPr>
          <w:rFonts w:eastAsia="Microsoft Sans Serif"/>
          <w:sz w:val="24"/>
        </w:rPr>
      </w:pPr>
      <w:proofErr w:type="gramStart"/>
      <w:r w:rsidRPr="002E3FAC">
        <w:rPr>
          <w:rFonts w:eastAsia="Microsoft Sans Serif"/>
          <w:spacing w:val="-2"/>
          <w:sz w:val="24"/>
        </w:rPr>
        <w:t>…………………………………………………………………………</w:t>
      </w:r>
      <w:r>
        <w:rPr>
          <w:rFonts w:eastAsia="Microsoft Sans Serif"/>
          <w:spacing w:val="-2"/>
          <w:sz w:val="24"/>
        </w:rPr>
        <w:t>…………………………………………………………………………………………..</w:t>
      </w:r>
      <w:proofErr w:type="gramEnd"/>
    </w:p>
    <w:p w:rsidR="002E3FAC" w:rsidRPr="002E3FAC" w:rsidRDefault="002E3FAC" w:rsidP="002E3FAC">
      <w:pPr>
        <w:pStyle w:val="AralkYok"/>
        <w:jc w:val="both"/>
        <w:rPr>
          <w:rFonts w:eastAsia="Microsoft Sans Serif"/>
          <w:spacing w:val="-2"/>
          <w:sz w:val="24"/>
        </w:rPr>
      </w:pPr>
      <w:r w:rsidRPr="002E3FAC">
        <w:rPr>
          <w:rFonts w:eastAsia="Microsoft Sans Serif"/>
          <w:sz w:val="24"/>
        </w:rPr>
        <w:t>KURAL:</w:t>
      </w:r>
      <w:r w:rsidRPr="002E3FAC">
        <w:rPr>
          <w:rFonts w:eastAsia="Microsoft Sans Serif"/>
          <w:spacing w:val="-1"/>
          <w:sz w:val="24"/>
        </w:rPr>
        <w:t xml:space="preserve"> </w:t>
      </w:r>
      <w:r w:rsidRPr="002E3FAC">
        <w:rPr>
          <w:rFonts w:eastAsia="Microsoft Sans Serif"/>
          <w:sz w:val="24"/>
        </w:rPr>
        <w:t xml:space="preserve">Öğeleri arasında virgül bulunan sıralı cümleleri birbirinden ayırmak için bu sıralı cümleler arasına noktalı virgül konur. </w:t>
      </w:r>
    </w:p>
    <w:p w:rsidR="002E3FAC" w:rsidRPr="002E3FAC" w:rsidRDefault="002E3FAC" w:rsidP="002E3FAC">
      <w:pPr>
        <w:pStyle w:val="AralkYok"/>
        <w:jc w:val="both"/>
        <w:rPr>
          <w:rFonts w:eastAsia="Microsoft Sans Serif"/>
          <w:spacing w:val="63"/>
          <w:w w:val="150"/>
          <w:sz w:val="24"/>
        </w:rPr>
      </w:pPr>
      <w:r w:rsidRPr="002E3FAC">
        <w:rPr>
          <w:rFonts w:eastAsia="Microsoft Sans Serif"/>
          <w:sz w:val="24"/>
        </w:rPr>
        <w:t>ÖRNEK CÜMLEM:</w:t>
      </w:r>
      <w:r w:rsidRPr="002E3FAC">
        <w:rPr>
          <w:rFonts w:eastAsia="Microsoft Sans Serif"/>
          <w:spacing w:val="63"/>
          <w:w w:val="150"/>
          <w:sz w:val="24"/>
        </w:rPr>
        <w:t xml:space="preserve">      </w:t>
      </w:r>
    </w:p>
    <w:p w:rsidR="002E3FAC" w:rsidRPr="002E3FAC" w:rsidRDefault="002E3FAC" w:rsidP="002E3FAC">
      <w:pPr>
        <w:pStyle w:val="AralkYok"/>
        <w:jc w:val="both"/>
        <w:rPr>
          <w:rFonts w:eastAsia="Microsoft Sans Serif"/>
          <w:spacing w:val="-2"/>
          <w:sz w:val="24"/>
        </w:rPr>
      </w:pPr>
      <w:proofErr w:type="gramStart"/>
      <w:r w:rsidRPr="002E3FAC">
        <w:rPr>
          <w:rFonts w:eastAsia="Microsoft Sans Serif"/>
          <w:spacing w:val="-2"/>
          <w:sz w:val="24"/>
        </w:rPr>
        <w:t>…………………………………………………………………………</w:t>
      </w:r>
      <w:r>
        <w:rPr>
          <w:rFonts w:eastAsia="Microsoft Sans Serif"/>
          <w:spacing w:val="-2"/>
          <w:sz w:val="24"/>
        </w:rPr>
        <w:t>…………………………………………………………………………………………</w:t>
      </w:r>
      <w:proofErr w:type="gramEnd"/>
    </w:p>
    <w:p w:rsidR="008D189C" w:rsidRPr="002E3FAC" w:rsidRDefault="004D2E33" w:rsidP="002E3FAC">
      <w:pPr>
        <w:pStyle w:val="AralkYok"/>
        <w:jc w:val="both"/>
        <w:rPr>
          <w:sz w:val="24"/>
        </w:rPr>
      </w:pPr>
      <w:r w:rsidRPr="00C748DD">
        <w:rPr>
          <w:noProof/>
          <w:sz w:val="24"/>
          <w:lang w:eastAsia="tr-TR"/>
        </w:rPr>
        <w:drawing>
          <wp:anchor distT="0" distB="0" distL="114300" distR="114300" simplePos="0" relativeHeight="251679744" behindDoc="0" locked="0" layoutInCell="1" allowOverlap="1" wp14:anchorId="7CAD33AB" wp14:editId="1BA42AFF">
            <wp:simplePos x="0" y="0"/>
            <wp:positionH relativeFrom="column">
              <wp:posOffset>-12700</wp:posOffset>
            </wp:positionH>
            <wp:positionV relativeFrom="paragraph">
              <wp:posOffset>191135</wp:posOffset>
            </wp:positionV>
            <wp:extent cx="6660515" cy="226695"/>
            <wp:effectExtent l="0" t="0" r="6985" b="1905"/>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C93215" w:rsidRDefault="00C93215" w:rsidP="00C93215">
      <w:pPr>
        <w:pStyle w:val="AralkYok"/>
        <w:spacing w:line="276" w:lineRule="auto"/>
      </w:pPr>
    </w:p>
    <w:p w:rsidR="00C93215" w:rsidRDefault="00C93215" w:rsidP="00C93215">
      <w:pPr>
        <w:pStyle w:val="AralkYok"/>
        <w:jc w:val="center"/>
        <w:rPr>
          <w:b/>
          <w:sz w:val="24"/>
        </w:rPr>
      </w:pPr>
      <w:r w:rsidRPr="00BC1B7D">
        <w:rPr>
          <w:b/>
          <w:sz w:val="24"/>
        </w:rPr>
        <w:t>CEVAP ANAHTARI</w:t>
      </w:r>
    </w:p>
    <w:p w:rsidR="00C93215" w:rsidRDefault="00C93215" w:rsidP="00C93215">
      <w:pPr>
        <w:pStyle w:val="AralkYok"/>
        <w:jc w:val="center"/>
        <w:rPr>
          <w:b/>
          <w:sz w:val="24"/>
        </w:rPr>
      </w:pPr>
    </w:p>
    <w:tbl>
      <w:tblPr>
        <w:tblStyle w:val="TabloKlavuzu"/>
        <w:tblW w:w="0" w:type="auto"/>
        <w:tblLook w:val="04A0" w:firstRow="1" w:lastRow="0" w:firstColumn="1" w:lastColumn="0" w:noHBand="0" w:noVBand="1"/>
      </w:tblPr>
      <w:tblGrid>
        <w:gridCol w:w="9747"/>
        <w:gridCol w:w="1025"/>
      </w:tblGrid>
      <w:tr w:rsidR="00C93215" w:rsidTr="00C203B4">
        <w:tc>
          <w:tcPr>
            <w:tcW w:w="9747" w:type="dxa"/>
          </w:tcPr>
          <w:p w:rsidR="00C93215" w:rsidRDefault="00C93215" w:rsidP="00C203B4">
            <w:pPr>
              <w:pStyle w:val="AralkYok"/>
              <w:jc w:val="center"/>
              <w:rPr>
                <w:b/>
                <w:sz w:val="24"/>
              </w:rPr>
            </w:pPr>
            <w:r w:rsidRPr="00904942">
              <w:rPr>
                <w:b/>
                <w:sz w:val="24"/>
              </w:rPr>
              <w:t>Öğrenme Çıktısı</w:t>
            </w:r>
          </w:p>
        </w:tc>
        <w:tc>
          <w:tcPr>
            <w:tcW w:w="1025" w:type="dxa"/>
          </w:tcPr>
          <w:p w:rsidR="00C93215" w:rsidRDefault="00C93215" w:rsidP="00C203B4">
            <w:pPr>
              <w:pStyle w:val="AralkYok"/>
              <w:rPr>
                <w:b/>
                <w:sz w:val="24"/>
              </w:rPr>
            </w:pPr>
            <w:r w:rsidRPr="00904942">
              <w:rPr>
                <w:b/>
                <w:sz w:val="24"/>
              </w:rPr>
              <w:t>Soru No</w:t>
            </w:r>
          </w:p>
        </w:tc>
      </w:tr>
      <w:tr w:rsidR="00C93215" w:rsidTr="00C203B4">
        <w:tc>
          <w:tcPr>
            <w:tcW w:w="9747" w:type="dxa"/>
          </w:tcPr>
          <w:p w:rsidR="00C93215" w:rsidRPr="00436CCF" w:rsidRDefault="00C93215" w:rsidP="00C203B4">
            <w:pPr>
              <w:pStyle w:val="AralkYok"/>
              <w:rPr>
                <w:sz w:val="24"/>
              </w:rPr>
            </w:pPr>
            <w:r w:rsidRPr="00C93215">
              <w:rPr>
                <w:sz w:val="24"/>
              </w:rPr>
              <w:t>T.O.</w:t>
            </w:r>
            <w:proofErr w:type="gramStart"/>
            <w:r w:rsidRPr="00C93215">
              <w:rPr>
                <w:sz w:val="24"/>
              </w:rPr>
              <w:t>7.4</w:t>
            </w:r>
            <w:proofErr w:type="gramEnd"/>
            <w:r w:rsidRPr="00C93215">
              <w:rPr>
                <w:sz w:val="24"/>
              </w:rPr>
              <w:t>. Metinde geçen anlamını bilmediği söz varlığı unsurlarının anlamını tahmin edebilme</w:t>
            </w:r>
          </w:p>
        </w:tc>
        <w:tc>
          <w:tcPr>
            <w:tcW w:w="1025" w:type="dxa"/>
          </w:tcPr>
          <w:p w:rsidR="00C93215" w:rsidRDefault="00C93215" w:rsidP="00C203B4">
            <w:pPr>
              <w:pStyle w:val="AralkYok"/>
              <w:jc w:val="center"/>
              <w:rPr>
                <w:b/>
                <w:sz w:val="24"/>
              </w:rPr>
            </w:pPr>
            <w:r>
              <w:rPr>
                <w:b/>
                <w:sz w:val="24"/>
              </w:rPr>
              <w:t>1</w:t>
            </w:r>
          </w:p>
        </w:tc>
      </w:tr>
      <w:tr w:rsidR="00C93215" w:rsidTr="00C203B4">
        <w:tc>
          <w:tcPr>
            <w:tcW w:w="9747" w:type="dxa"/>
          </w:tcPr>
          <w:p w:rsidR="00C93215" w:rsidRPr="00436CCF" w:rsidRDefault="00C93215" w:rsidP="00C203B4">
            <w:pPr>
              <w:rPr>
                <w:sz w:val="24"/>
              </w:rPr>
            </w:pPr>
            <w:r w:rsidRPr="00C93215">
              <w:rPr>
                <w:sz w:val="24"/>
              </w:rPr>
              <w:t>T.O.</w:t>
            </w:r>
            <w:proofErr w:type="gramStart"/>
            <w:r w:rsidRPr="00C93215">
              <w:rPr>
                <w:sz w:val="24"/>
              </w:rPr>
              <w:t>7.7</w:t>
            </w:r>
            <w:proofErr w:type="gramEnd"/>
            <w:r w:rsidRPr="00C93215">
              <w:rPr>
                <w:sz w:val="24"/>
              </w:rPr>
              <w:t>. Metnin derin anlamını belirlemeye yönelik basit çıkarımlar yapabilme</w:t>
            </w:r>
          </w:p>
        </w:tc>
        <w:tc>
          <w:tcPr>
            <w:tcW w:w="1025" w:type="dxa"/>
          </w:tcPr>
          <w:p w:rsidR="00C93215" w:rsidRDefault="00C93215" w:rsidP="00C203B4">
            <w:pPr>
              <w:pStyle w:val="AralkYok"/>
              <w:jc w:val="center"/>
              <w:rPr>
                <w:b/>
                <w:sz w:val="24"/>
              </w:rPr>
            </w:pPr>
            <w:r>
              <w:rPr>
                <w:b/>
                <w:sz w:val="24"/>
              </w:rPr>
              <w:t>2</w:t>
            </w:r>
          </w:p>
        </w:tc>
      </w:tr>
      <w:tr w:rsidR="00C93215" w:rsidTr="00C203B4">
        <w:tc>
          <w:tcPr>
            <w:tcW w:w="9747" w:type="dxa"/>
          </w:tcPr>
          <w:p w:rsidR="00C93215" w:rsidRPr="00436CCF" w:rsidRDefault="00C93215" w:rsidP="00C203B4">
            <w:pPr>
              <w:rPr>
                <w:sz w:val="24"/>
              </w:rPr>
            </w:pPr>
            <w:r w:rsidRPr="00C93215">
              <w:rPr>
                <w:sz w:val="24"/>
              </w:rPr>
              <w:t xml:space="preserve">T.O.7.15. Bilgilendirici metinde anahtar kelimeleri belirlemeye yönelik </w:t>
            </w:r>
            <w:proofErr w:type="spellStart"/>
            <w:r w:rsidRPr="00C93215">
              <w:rPr>
                <w:sz w:val="24"/>
              </w:rPr>
              <w:t>çözümleme</w:t>
            </w:r>
            <w:proofErr w:type="spellEnd"/>
            <w:r w:rsidRPr="00C93215">
              <w:rPr>
                <w:sz w:val="24"/>
              </w:rPr>
              <w:t xml:space="preserve"> yapabilme</w:t>
            </w:r>
          </w:p>
        </w:tc>
        <w:tc>
          <w:tcPr>
            <w:tcW w:w="1025" w:type="dxa"/>
          </w:tcPr>
          <w:p w:rsidR="00C93215" w:rsidRDefault="00C93215" w:rsidP="00C203B4">
            <w:pPr>
              <w:pStyle w:val="AralkYok"/>
              <w:jc w:val="center"/>
              <w:rPr>
                <w:b/>
                <w:sz w:val="24"/>
              </w:rPr>
            </w:pPr>
            <w:r>
              <w:rPr>
                <w:b/>
                <w:sz w:val="24"/>
              </w:rPr>
              <w:t>3</w:t>
            </w:r>
          </w:p>
        </w:tc>
      </w:tr>
      <w:tr w:rsidR="00C93215" w:rsidTr="00C203B4">
        <w:tc>
          <w:tcPr>
            <w:tcW w:w="9747" w:type="dxa"/>
          </w:tcPr>
          <w:p w:rsidR="00C93215" w:rsidRPr="00436CCF" w:rsidRDefault="00C93215" w:rsidP="00C203B4">
            <w:pPr>
              <w:rPr>
                <w:sz w:val="24"/>
              </w:rPr>
            </w:pPr>
            <w:r w:rsidRPr="00C93215">
              <w:rPr>
                <w:sz w:val="24"/>
              </w:rPr>
              <w:t xml:space="preserve">T.O.7.14. Bilgilendirici metinlerde metin yapılarından hareketle önemli bilgileri belirlemeye yönelik </w:t>
            </w:r>
            <w:proofErr w:type="spellStart"/>
            <w:r w:rsidRPr="00C93215">
              <w:rPr>
                <w:sz w:val="24"/>
              </w:rPr>
              <w:t>çözümleme</w:t>
            </w:r>
            <w:proofErr w:type="spellEnd"/>
          </w:p>
        </w:tc>
        <w:tc>
          <w:tcPr>
            <w:tcW w:w="1025" w:type="dxa"/>
          </w:tcPr>
          <w:p w:rsidR="00C93215" w:rsidRDefault="00C93215" w:rsidP="00C203B4">
            <w:pPr>
              <w:pStyle w:val="AralkYok"/>
              <w:jc w:val="center"/>
              <w:rPr>
                <w:b/>
                <w:sz w:val="24"/>
              </w:rPr>
            </w:pPr>
            <w:r>
              <w:rPr>
                <w:b/>
                <w:sz w:val="24"/>
              </w:rPr>
              <w:t>4</w:t>
            </w:r>
          </w:p>
        </w:tc>
      </w:tr>
      <w:tr w:rsidR="00C93215" w:rsidTr="00C203B4">
        <w:tc>
          <w:tcPr>
            <w:tcW w:w="9747" w:type="dxa"/>
          </w:tcPr>
          <w:p w:rsidR="00C93215" w:rsidRPr="00436CCF" w:rsidRDefault="00C93215" w:rsidP="00C203B4">
            <w:pPr>
              <w:rPr>
                <w:sz w:val="24"/>
              </w:rPr>
            </w:pPr>
            <w:r w:rsidRPr="00C93215">
              <w:rPr>
                <w:sz w:val="24"/>
              </w:rPr>
              <w:t>T.Y.</w:t>
            </w:r>
            <w:proofErr w:type="gramStart"/>
            <w:r w:rsidRPr="00C93215">
              <w:rPr>
                <w:sz w:val="24"/>
              </w:rPr>
              <w:t>7.3</w:t>
            </w:r>
            <w:proofErr w:type="gramEnd"/>
            <w:r w:rsidRPr="00C93215">
              <w:rPr>
                <w:sz w:val="24"/>
              </w:rPr>
              <w:t>. Yazısında içerik ve yapıya yönelik seçimlerini yönetebilme</w:t>
            </w:r>
          </w:p>
        </w:tc>
        <w:tc>
          <w:tcPr>
            <w:tcW w:w="1025" w:type="dxa"/>
          </w:tcPr>
          <w:p w:rsidR="00C93215" w:rsidRDefault="00C93215" w:rsidP="00C203B4">
            <w:pPr>
              <w:pStyle w:val="AralkYok"/>
              <w:jc w:val="center"/>
              <w:rPr>
                <w:b/>
                <w:sz w:val="24"/>
              </w:rPr>
            </w:pPr>
            <w:r>
              <w:rPr>
                <w:b/>
                <w:sz w:val="24"/>
              </w:rPr>
              <w:t>5</w:t>
            </w:r>
          </w:p>
        </w:tc>
      </w:tr>
      <w:tr w:rsidR="00C93215" w:rsidTr="00C203B4">
        <w:tc>
          <w:tcPr>
            <w:tcW w:w="9747" w:type="dxa"/>
          </w:tcPr>
          <w:p w:rsidR="00C93215" w:rsidRPr="00436CCF" w:rsidRDefault="00C93215" w:rsidP="00C203B4">
            <w:pPr>
              <w:rPr>
                <w:sz w:val="24"/>
              </w:rPr>
            </w:pPr>
            <w:r w:rsidRPr="00C93215">
              <w:rPr>
                <w:sz w:val="24"/>
              </w:rPr>
              <w:t>T.Y.7.21. Yazım kuralları ve noktalama işaretlerini uygulayabilme</w:t>
            </w:r>
          </w:p>
        </w:tc>
        <w:tc>
          <w:tcPr>
            <w:tcW w:w="1025" w:type="dxa"/>
          </w:tcPr>
          <w:p w:rsidR="00C93215" w:rsidRDefault="00C93215" w:rsidP="00C203B4">
            <w:pPr>
              <w:pStyle w:val="AralkYok"/>
              <w:jc w:val="center"/>
              <w:rPr>
                <w:b/>
                <w:sz w:val="24"/>
              </w:rPr>
            </w:pPr>
            <w:r>
              <w:rPr>
                <w:b/>
                <w:sz w:val="24"/>
              </w:rPr>
              <w:t>6</w:t>
            </w:r>
          </w:p>
        </w:tc>
      </w:tr>
    </w:tbl>
    <w:p w:rsidR="008D189C" w:rsidRPr="002E3FAC" w:rsidRDefault="008D189C" w:rsidP="002E3FAC">
      <w:pPr>
        <w:pStyle w:val="AralkYok"/>
        <w:jc w:val="both"/>
        <w:rPr>
          <w:sz w:val="24"/>
        </w:rPr>
      </w:pPr>
    </w:p>
    <w:p w:rsidR="00C93215" w:rsidRDefault="00C93215" w:rsidP="00C93215">
      <w:pPr>
        <w:pStyle w:val="AralkYok"/>
        <w:jc w:val="center"/>
        <w:rPr>
          <w:b/>
          <w:color w:val="FF0000"/>
          <w:sz w:val="24"/>
        </w:rPr>
      </w:pPr>
      <w:r w:rsidRPr="00904942">
        <w:rPr>
          <w:b/>
          <w:color w:val="FF0000"/>
          <w:sz w:val="24"/>
        </w:rPr>
        <w:t>PUANLAMA TABLOSU</w:t>
      </w:r>
    </w:p>
    <w:tbl>
      <w:tblPr>
        <w:tblStyle w:val="TabloKlavuzu"/>
        <w:tblW w:w="9400" w:type="dxa"/>
        <w:tblLook w:val="04A0" w:firstRow="1" w:lastRow="0" w:firstColumn="1" w:lastColumn="0" w:noHBand="0" w:noVBand="1"/>
      </w:tblPr>
      <w:tblGrid>
        <w:gridCol w:w="1376"/>
        <w:gridCol w:w="1357"/>
        <w:gridCol w:w="1357"/>
        <w:gridCol w:w="1357"/>
        <w:gridCol w:w="1339"/>
        <w:gridCol w:w="1317"/>
        <w:gridCol w:w="1297"/>
      </w:tblGrid>
      <w:tr w:rsidR="00C93215" w:rsidTr="00C93215">
        <w:tc>
          <w:tcPr>
            <w:tcW w:w="1376" w:type="dxa"/>
          </w:tcPr>
          <w:p w:rsidR="00C93215" w:rsidRPr="00B20EC8" w:rsidRDefault="00C93215" w:rsidP="00C203B4">
            <w:pPr>
              <w:pStyle w:val="AralkYok"/>
              <w:jc w:val="center"/>
              <w:rPr>
                <w:b/>
                <w:sz w:val="24"/>
              </w:rPr>
            </w:pPr>
            <w:r w:rsidRPr="00B20EC8">
              <w:rPr>
                <w:b/>
                <w:sz w:val="24"/>
              </w:rPr>
              <w:t>1</w:t>
            </w:r>
          </w:p>
        </w:tc>
        <w:tc>
          <w:tcPr>
            <w:tcW w:w="1357" w:type="dxa"/>
          </w:tcPr>
          <w:p w:rsidR="00C93215" w:rsidRPr="00B20EC8" w:rsidRDefault="00C93215" w:rsidP="00C203B4">
            <w:pPr>
              <w:pStyle w:val="AralkYok"/>
              <w:jc w:val="center"/>
              <w:rPr>
                <w:b/>
                <w:sz w:val="24"/>
              </w:rPr>
            </w:pPr>
            <w:r w:rsidRPr="00B20EC8">
              <w:rPr>
                <w:b/>
                <w:sz w:val="24"/>
              </w:rPr>
              <w:t>2</w:t>
            </w:r>
          </w:p>
        </w:tc>
        <w:tc>
          <w:tcPr>
            <w:tcW w:w="1357" w:type="dxa"/>
          </w:tcPr>
          <w:p w:rsidR="00C93215" w:rsidRPr="00B20EC8" w:rsidRDefault="00C93215" w:rsidP="00C203B4">
            <w:pPr>
              <w:pStyle w:val="AralkYok"/>
              <w:jc w:val="center"/>
              <w:rPr>
                <w:b/>
                <w:sz w:val="24"/>
              </w:rPr>
            </w:pPr>
            <w:r w:rsidRPr="00B20EC8">
              <w:rPr>
                <w:b/>
                <w:sz w:val="24"/>
              </w:rPr>
              <w:t>3</w:t>
            </w:r>
          </w:p>
        </w:tc>
        <w:tc>
          <w:tcPr>
            <w:tcW w:w="1357" w:type="dxa"/>
          </w:tcPr>
          <w:p w:rsidR="00C93215" w:rsidRPr="00B20EC8" w:rsidRDefault="00C93215" w:rsidP="00C203B4">
            <w:pPr>
              <w:pStyle w:val="AralkYok"/>
              <w:jc w:val="center"/>
              <w:rPr>
                <w:b/>
                <w:sz w:val="24"/>
              </w:rPr>
            </w:pPr>
            <w:r w:rsidRPr="00B20EC8">
              <w:rPr>
                <w:b/>
                <w:sz w:val="24"/>
              </w:rPr>
              <w:t>4</w:t>
            </w:r>
          </w:p>
        </w:tc>
        <w:tc>
          <w:tcPr>
            <w:tcW w:w="1339" w:type="dxa"/>
          </w:tcPr>
          <w:p w:rsidR="00C93215" w:rsidRPr="00436CCF" w:rsidRDefault="00C93215" w:rsidP="00C203B4">
            <w:pPr>
              <w:pStyle w:val="AralkYok"/>
              <w:jc w:val="center"/>
              <w:rPr>
                <w:b/>
                <w:sz w:val="24"/>
              </w:rPr>
            </w:pPr>
            <w:r>
              <w:rPr>
                <w:b/>
                <w:sz w:val="24"/>
              </w:rPr>
              <w:t>5</w:t>
            </w:r>
          </w:p>
        </w:tc>
        <w:tc>
          <w:tcPr>
            <w:tcW w:w="1317" w:type="dxa"/>
          </w:tcPr>
          <w:p w:rsidR="00C93215" w:rsidRPr="00436CCF" w:rsidRDefault="00C93215" w:rsidP="00C203B4">
            <w:pPr>
              <w:pStyle w:val="AralkYok"/>
              <w:jc w:val="center"/>
              <w:rPr>
                <w:b/>
                <w:sz w:val="24"/>
              </w:rPr>
            </w:pPr>
            <w:r>
              <w:rPr>
                <w:b/>
                <w:sz w:val="24"/>
              </w:rPr>
              <w:t>6</w:t>
            </w:r>
          </w:p>
        </w:tc>
        <w:tc>
          <w:tcPr>
            <w:tcW w:w="1297" w:type="dxa"/>
          </w:tcPr>
          <w:p w:rsidR="00C93215" w:rsidRPr="00436CCF" w:rsidRDefault="00C93215" w:rsidP="00C203B4">
            <w:pPr>
              <w:pStyle w:val="AralkYok"/>
              <w:jc w:val="center"/>
              <w:rPr>
                <w:b/>
                <w:sz w:val="24"/>
              </w:rPr>
            </w:pPr>
            <w:r w:rsidRPr="00436CCF">
              <w:rPr>
                <w:b/>
                <w:sz w:val="24"/>
              </w:rPr>
              <w:t>TOPLAM</w:t>
            </w:r>
          </w:p>
        </w:tc>
      </w:tr>
      <w:tr w:rsidR="00C93215" w:rsidTr="00C93215">
        <w:tc>
          <w:tcPr>
            <w:tcW w:w="1376" w:type="dxa"/>
          </w:tcPr>
          <w:p w:rsidR="00C93215" w:rsidRPr="00B20EC8" w:rsidRDefault="00C93215" w:rsidP="00C203B4">
            <w:pPr>
              <w:pStyle w:val="AralkYok"/>
              <w:jc w:val="center"/>
              <w:rPr>
                <w:b/>
                <w:sz w:val="24"/>
              </w:rPr>
            </w:pPr>
            <w:r>
              <w:rPr>
                <w:b/>
                <w:sz w:val="24"/>
              </w:rPr>
              <w:t>20</w:t>
            </w:r>
          </w:p>
        </w:tc>
        <w:tc>
          <w:tcPr>
            <w:tcW w:w="1357" w:type="dxa"/>
          </w:tcPr>
          <w:p w:rsidR="00C93215" w:rsidRPr="00B20EC8" w:rsidRDefault="00C93215" w:rsidP="00C93215">
            <w:pPr>
              <w:pStyle w:val="AralkYok"/>
              <w:jc w:val="center"/>
              <w:rPr>
                <w:b/>
                <w:sz w:val="24"/>
              </w:rPr>
            </w:pPr>
            <w:r w:rsidRPr="00B20EC8">
              <w:rPr>
                <w:b/>
                <w:sz w:val="24"/>
              </w:rPr>
              <w:t>1</w:t>
            </w:r>
            <w:r>
              <w:rPr>
                <w:b/>
                <w:sz w:val="24"/>
              </w:rPr>
              <w:t>5</w:t>
            </w:r>
          </w:p>
        </w:tc>
        <w:tc>
          <w:tcPr>
            <w:tcW w:w="1357" w:type="dxa"/>
          </w:tcPr>
          <w:p w:rsidR="00C93215" w:rsidRPr="00B20EC8" w:rsidRDefault="00C93215" w:rsidP="00C93215">
            <w:pPr>
              <w:pStyle w:val="AralkYok"/>
              <w:jc w:val="center"/>
              <w:rPr>
                <w:b/>
                <w:sz w:val="24"/>
              </w:rPr>
            </w:pPr>
            <w:r w:rsidRPr="00B20EC8">
              <w:rPr>
                <w:b/>
                <w:sz w:val="24"/>
              </w:rPr>
              <w:t>1</w:t>
            </w:r>
            <w:r>
              <w:rPr>
                <w:b/>
                <w:sz w:val="24"/>
              </w:rPr>
              <w:t>5</w:t>
            </w:r>
          </w:p>
        </w:tc>
        <w:tc>
          <w:tcPr>
            <w:tcW w:w="1357" w:type="dxa"/>
          </w:tcPr>
          <w:p w:rsidR="00C93215" w:rsidRPr="00B20EC8" w:rsidRDefault="00C93215" w:rsidP="00C203B4">
            <w:pPr>
              <w:pStyle w:val="AralkYok"/>
              <w:jc w:val="center"/>
              <w:rPr>
                <w:b/>
                <w:sz w:val="24"/>
              </w:rPr>
            </w:pPr>
            <w:r>
              <w:rPr>
                <w:b/>
                <w:sz w:val="24"/>
              </w:rPr>
              <w:t>20</w:t>
            </w:r>
          </w:p>
        </w:tc>
        <w:tc>
          <w:tcPr>
            <w:tcW w:w="1339" w:type="dxa"/>
          </w:tcPr>
          <w:p w:rsidR="00C93215" w:rsidRPr="00436CCF" w:rsidRDefault="00C93215" w:rsidP="00C203B4">
            <w:pPr>
              <w:pStyle w:val="AralkYok"/>
              <w:jc w:val="center"/>
              <w:rPr>
                <w:b/>
                <w:sz w:val="24"/>
              </w:rPr>
            </w:pPr>
            <w:r>
              <w:rPr>
                <w:b/>
                <w:sz w:val="24"/>
              </w:rPr>
              <w:t>15</w:t>
            </w:r>
          </w:p>
        </w:tc>
        <w:tc>
          <w:tcPr>
            <w:tcW w:w="1317" w:type="dxa"/>
          </w:tcPr>
          <w:p w:rsidR="00C93215" w:rsidRPr="00436CCF" w:rsidRDefault="00C93215" w:rsidP="00C203B4">
            <w:pPr>
              <w:pStyle w:val="AralkYok"/>
              <w:jc w:val="center"/>
              <w:rPr>
                <w:b/>
                <w:sz w:val="24"/>
              </w:rPr>
            </w:pPr>
            <w:r>
              <w:rPr>
                <w:b/>
                <w:sz w:val="24"/>
              </w:rPr>
              <w:t>15</w:t>
            </w:r>
          </w:p>
        </w:tc>
        <w:tc>
          <w:tcPr>
            <w:tcW w:w="1297" w:type="dxa"/>
          </w:tcPr>
          <w:p w:rsidR="00C93215" w:rsidRPr="00436CCF" w:rsidRDefault="00C93215" w:rsidP="00C203B4">
            <w:pPr>
              <w:pStyle w:val="AralkYok"/>
              <w:jc w:val="center"/>
              <w:rPr>
                <w:b/>
                <w:sz w:val="24"/>
              </w:rPr>
            </w:pPr>
            <w:r w:rsidRPr="00436CCF">
              <w:rPr>
                <w:b/>
                <w:sz w:val="24"/>
              </w:rPr>
              <w:t>100</w:t>
            </w:r>
          </w:p>
        </w:tc>
      </w:tr>
    </w:tbl>
    <w:p w:rsidR="008D189C" w:rsidRPr="002E3FAC" w:rsidRDefault="008D189C" w:rsidP="002E3FAC">
      <w:pPr>
        <w:pStyle w:val="AralkYok"/>
        <w:jc w:val="both"/>
        <w:rPr>
          <w:sz w:val="24"/>
        </w:rPr>
      </w:pPr>
    </w:p>
    <w:p w:rsidR="00C93215" w:rsidRPr="00C93215" w:rsidRDefault="00C93215" w:rsidP="00C93215">
      <w:pPr>
        <w:pStyle w:val="AralkYok"/>
        <w:jc w:val="both"/>
        <w:rPr>
          <w:b/>
          <w:color w:val="FF0000"/>
          <w:sz w:val="24"/>
          <w:szCs w:val="24"/>
          <w:lang w:eastAsia="tr-TR"/>
        </w:rPr>
      </w:pPr>
      <w:r w:rsidRPr="00C93215">
        <w:rPr>
          <w:b/>
          <w:color w:val="FF0000"/>
          <w:sz w:val="24"/>
          <w:szCs w:val="24"/>
          <w:lang w:eastAsia="tr-TR"/>
        </w:rPr>
        <w:t>1. Soru (20 Puan)</w:t>
      </w:r>
    </w:p>
    <w:p w:rsidR="00C93215" w:rsidRDefault="00C93215" w:rsidP="00C93215">
      <w:pPr>
        <w:pStyle w:val="AralkYok"/>
        <w:jc w:val="both"/>
        <w:rPr>
          <w:sz w:val="24"/>
          <w:szCs w:val="24"/>
          <w:lang w:eastAsia="tr-TR"/>
        </w:rPr>
      </w:pPr>
      <w:r w:rsidRPr="00C93215">
        <w:rPr>
          <w:sz w:val="24"/>
          <w:szCs w:val="24"/>
          <w:lang w:eastAsia="tr-TR"/>
        </w:rPr>
        <w:t>Metinden anlamı verilen sözcüklerin doğru şekilde bulunup boşluklara yazılması durumunda her bir şık için 5 puan verilir.</w:t>
      </w:r>
    </w:p>
    <w:p w:rsidR="00C93215" w:rsidRPr="00C93215" w:rsidRDefault="00C93215" w:rsidP="00C93215">
      <w:pPr>
        <w:pStyle w:val="AralkYok"/>
        <w:jc w:val="both"/>
        <w:rPr>
          <w:sz w:val="24"/>
          <w:szCs w:val="24"/>
          <w:lang w:eastAsia="tr-TR"/>
        </w:rPr>
      </w:pPr>
    </w:p>
    <w:p w:rsidR="00C93215" w:rsidRPr="00C93215" w:rsidRDefault="00C93215" w:rsidP="00C93215">
      <w:pPr>
        <w:pStyle w:val="AralkYok"/>
        <w:jc w:val="both"/>
        <w:rPr>
          <w:sz w:val="24"/>
          <w:szCs w:val="24"/>
          <w:lang w:eastAsia="tr-TR"/>
        </w:rPr>
      </w:pPr>
      <w:r w:rsidRPr="00C93215">
        <w:rPr>
          <w:sz w:val="24"/>
          <w:szCs w:val="24"/>
          <w:lang w:eastAsia="tr-TR"/>
        </w:rPr>
        <w:t>a) (5 Puan): Sevgide, dostlukta süreklilik ve bağlılık; gösterilen iyiliği unutmama durumu: Vefa</w:t>
      </w:r>
    </w:p>
    <w:p w:rsidR="00C93215" w:rsidRPr="00C93215" w:rsidRDefault="00C93215" w:rsidP="00C93215">
      <w:pPr>
        <w:pStyle w:val="AralkYok"/>
        <w:jc w:val="both"/>
        <w:rPr>
          <w:sz w:val="24"/>
          <w:szCs w:val="24"/>
          <w:lang w:eastAsia="tr-TR"/>
        </w:rPr>
      </w:pPr>
      <w:r w:rsidRPr="00C93215">
        <w:rPr>
          <w:sz w:val="24"/>
          <w:szCs w:val="24"/>
          <w:lang w:eastAsia="tr-TR"/>
        </w:rPr>
        <w:t>b) (5 Puan): İçtenlik, candanlık, samimi olma durumu: Samimiyet</w:t>
      </w:r>
    </w:p>
    <w:p w:rsidR="00C93215" w:rsidRPr="00C93215" w:rsidRDefault="00C93215" w:rsidP="00C93215">
      <w:pPr>
        <w:pStyle w:val="AralkYok"/>
        <w:jc w:val="both"/>
        <w:rPr>
          <w:sz w:val="24"/>
          <w:szCs w:val="24"/>
          <w:lang w:eastAsia="tr-TR"/>
        </w:rPr>
      </w:pPr>
      <w:r w:rsidRPr="00C93215">
        <w:rPr>
          <w:sz w:val="24"/>
          <w:szCs w:val="24"/>
          <w:lang w:eastAsia="tr-TR"/>
        </w:rPr>
        <w:t>c) (5 Puan): Bir amacı gerçekleştirmek ya da birini korumak için kendi yararlarından vazgeçme, özveri: Fedakârlık</w:t>
      </w:r>
    </w:p>
    <w:p w:rsidR="00C93215" w:rsidRPr="00C93215" w:rsidRDefault="00C93215" w:rsidP="00C93215">
      <w:pPr>
        <w:pStyle w:val="AralkYok"/>
        <w:jc w:val="both"/>
        <w:rPr>
          <w:sz w:val="24"/>
          <w:szCs w:val="24"/>
          <w:lang w:eastAsia="tr-TR"/>
        </w:rPr>
      </w:pPr>
      <w:r w:rsidRPr="00C93215">
        <w:rPr>
          <w:sz w:val="24"/>
          <w:szCs w:val="24"/>
          <w:lang w:eastAsia="tr-TR"/>
        </w:rPr>
        <w:t>d) (5 Puan): Yeniden canlandırma, geliştirme, güçlendirme: İhya</w:t>
      </w:r>
    </w:p>
    <w:p w:rsidR="00C93215" w:rsidRDefault="00C93215" w:rsidP="00C93215">
      <w:pPr>
        <w:pStyle w:val="AralkYok"/>
        <w:jc w:val="both"/>
        <w:rPr>
          <w:sz w:val="24"/>
          <w:szCs w:val="24"/>
          <w:lang w:eastAsia="tr-TR"/>
        </w:rPr>
      </w:pPr>
      <w:r w:rsidRPr="00C93215">
        <w:rPr>
          <w:color w:val="FF0000"/>
          <w:sz w:val="24"/>
          <w:szCs w:val="24"/>
          <w:lang w:eastAsia="tr-TR"/>
        </w:rPr>
        <w:t>Kısmi Puan / Sıfır Puan</w:t>
      </w:r>
      <w:r w:rsidRPr="00C93215">
        <w:rPr>
          <w:sz w:val="24"/>
          <w:szCs w:val="24"/>
          <w:lang w:eastAsia="tr-TR"/>
        </w:rPr>
        <w:t>: Boş bırakılan veya yanlış yazılan her sözcük için 5 puan düşülür. Metinde geçmeyen farklı bir eş anlamlı sözcük yazılırsa 2 puan verilir.</w:t>
      </w:r>
    </w:p>
    <w:p w:rsidR="00C93215" w:rsidRPr="00C93215" w:rsidRDefault="00C93215" w:rsidP="00C93215">
      <w:pPr>
        <w:pStyle w:val="AralkYok"/>
        <w:jc w:val="both"/>
        <w:rPr>
          <w:sz w:val="24"/>
          <w:szCs w:val="24"/>
          <w:lang w:eastAsia="tr-TR"/>
        </w:rPr>
      </w:pPr>
    </w:p>
    <w:p w:rsidR="00C93215" w:rsidRPr="00C93215" w:rsidRDefault="00C93215" w:rsidP="00C93215">
      <w:pPr>
        <w:pStyle w:val="AralkYok"/>
        <w:jc w:val="both"/>
        <w:rPr>
          <w:b/>
          <w:sz w:val="24"/>
          <w:szCs w:val="24"/>
          <w:lang w:eastAsia="tr-TR"/>
        </w:rPr>
      </w:pPr>
      <w:r w:rsidRPr="00C93215">
        <w:rPr>
          <w:b/>
          <w:sz w:val="24"/>
          <w:szCs w:val="24"/>
          <w:lang w:eastAsia="tr-TR"/>
        </w:rPr>
        <w:t>2. Soru (15 Puan)</w:t>
      </w:r>
    </w:p>
    <w:p w:rsidR="00C93215" w:rsidRPr="00C93215" w:rsidRDefault="00C93215" w:rsidP="00C93215">
      <w:pPr>
        <w:pStyle w:val="AralkYok"/>
        <w:jc w:val="both"/>
        <w:rPr>
          <w:sz w:val="24"/>
          <w:szCs w:val="24"/>
          <w:lang w:eastAsia="tr-TR"/>
        </w:rPr>
      </w:pPr>
      <w:r w:rsidRPr="00C93215">
        <w:rPr>
          <w:sz w:val="24"/>
          <w:szCs w:val="24"/>
          <w:lang w:eastAsia="tr-TR"/>
        </w:rPr>
        <w:t>Metindeki zıt/tamamlayıcı unsurlardan (</w:t>
      </w:r>
      <w:r w:rsidRPr="00C93215">
        <w:rPr>
          <w:i/>
          <w:iCs/>
          <w:sz w:val="24"/>
          <w:szCs w:val="24"/>
          <w:lang w:eastAsia="tr-TR"/>
        </w:rPr>
        <w:t>kuruyup yok olma</w:t>
      </w:r>
      <w:r w:rsidRPr="00C93215">
        <w:rPr>
          <w:sz w:val="24"/>
          <w:szCs w:val="24"/>
          <w:lang w:eastAsia="tr-TR"/>
        </w:rPr>
        <w:t xml:space="preserve"> ve </w:t>
      </w:r>
      <w:r w:rsidRPr="00C93215">
        <w:rPr>
          <w:i/>
          <w:iCs/>
          <w:sz w:val="24"/>
          <w:szCs w:val="24"/>
          <w:lang w:eastAsia="tr-TR"/>
        </w:rPr>
        <w:t>taze çiçeklerin filizlenmesi</w:t>
      </w:r>
      <w:r w:rsidRPr="00C93215">
        <w:rPr>
          <w:sz w:val="24"/>
          <w:szCs w:val="24"/>
          <w:lang w:eastAsia="tr-TR"/>
        </w:rPr>
        <w:t>) hareketle ana fikrin/iletinin (7 Puan) ve dayanağı olan iki ayrıntının (8 Puan) doğru açıklanması durumunda tam puan verilir.</w:t>
      </w:r>
    </w:p>
    <w:p w:rsidR="00C93215" w:rsidRPr="00C93215" w:rsidRDefault="00C93215" w:rsidP="00C93215">
      <w:pPr>
        <w:pStyle w:val="AralkYok"/>
        <w:jc w:val="both"/>
        <w:rPr>
          <w:sz w:val="24"/>
          <w:szCs w:val="24"/>
          <w:lang w:eastAsia="tr-TR"/>
        </w:rPr>
      </w:pPr>
      <w:r w:rsidRPr="00C93215">
        <w:rPr>
          <w:sz w:val="24"/>
          <w:szCs w:val="24"/>
          <w:lang w:eastAsia="tr-TR"/>
        </w:rPr>
        <w:t>Ana Düşünce (7 Puan): Hayatta yaşanan kayıplar, yıkımlar veya yaşlanma; yaşamın tamamen bittiği anlamına gelmez. Aksine, her son yeni bir başlangıcı, umudu ve nesil değişimini (yaşam döngüsünü) beraberinde getirir.</w:t>
      </w:r>
    </w:p>
    <w:p w:rsidR="00C93215" w:rsidRPr="00C93215" w:rsidRDefault="00C93215" w:rsidP="00C93215">
      <w:pPr>
        <w:pStyle w:val="AralkYok"/>
        <w:jc w:val="both"/>
        <w:rPr>
          <w:sz w:val="24"/>
          <w:szCs w:val="24"/>
          <w:lang w:eastAsia="tr-TR"/>
        </w:rPr>
      </w:pPr>
      <w:r w:rsidRPr="00C93215">
        <w:rPr>
          <w:color w:val="FF0000"/>
          <w:sz w:val="24"/>
          <w:szCs w:val="24"/>
          <w:lang w:eastAsia="tr-TR"/>
        </w:rPr>
        <w:t xml:space="preserve">Dayanılan İki Ayrıntı </w:t>
      </w:r>
      <w:r w:rsidRPr="00C93215">
        <w:rPr>
          <w:sz w:val="24"/>
          <w:szCs w:val="24"/>
          <w:lang w:eastAsia="tr-TR"/>
        </w:rPr>
        <w:t>(8 Puan - 2x4 p.):</w:t>
      </w:r>
    </w:p>
    <w:p w:rsidR="00C93215" w:rsidRPr="00C93215" w:rsidRDefault="00C93215" w:rsidP="00C93215">
      <w:pPr>
        <w:pStyle w:val="AralkYok"/>
        <w:jc w:val="both"/>
        <w:rPr>
          <w:sz w:val="24"/>
          <w:szCs w:val="24"/>
          <w:lang w:eastAsia="tr-TR"/>
        </w:rPr>
      </w:pPr>
      <w:r w:rsidRPr="00C93215">
        <w:rPr>
          <w:i/>
          <w:iCs/>
          <w:sz w:val="24"/>
          <w:szCs w:val="24"/>
          <w:lang w:eastAsia="tr-TR"/>
        </w:rPr>
        <w:t>Çınarın dallarını yitirmesi ama gövdesinin dimdik durması:</w:t>
      </w:r>
      <w:r w:rsidRPr="00C93215">
        <w:rPr>
          <w:sz w:val="24"/>
          <w:szCs w:val="24"/>
          <w:lang w:eastAsia="tr-TR"/>
        </w:rPr>
        <w:t xml:space="preserve"> Yaşlılığa, yıpranmaya veya zorluklara karşı tecrübenin ve köklü duruşun simgesidir. </w:t>
      </w:r>
      <w:r w:rsidRPr="00C93215">
        <w:rPr>
          <w:i/>
          <w:iCs/>
          <w:sz w:val="24"/>
          <w:szCs w:val="24"/>
          <w:lang w:eastAsia="tr-TR"/>
        </w:rPr>
        <w:t>(4 Puan)</w:t>
      </w:r>
    </w:p>
    <w:p w:rsidR="00C93215" w:rsidRPr="00C93215" w:rsidRDefault="00C93215" w:rsidP="00C93215">
      <w:pPr>
        <w:pStyle w:val="AralkYok"/>
        <w:jc w:val="both"/>
        <w:rPr>
          <w:sz w:val="24"/>
          <w:szCs w:val="24"/>
          <w:lang w:eastAsia="tr-TR"/>
        </w:rPr>
      </w:pPr>
      <w:r w:rsidRPr="00C93215">
        <w:rPr>
          <w:i/>
          <w:iCs/>
          <w:sz w:val="24"/>
          <w:szCs w:val="24"/>
          <w:lang w:eastAsia="tr-TR"/>
        </w:rPr>
        <w:t>Topraktan fışkıran minik fidanların yeşermesi:</w:t>
      </w:r>
      <w:r w:rsidRPr="00C93215">
        <w:rPr>
          <w:sz w:val="24"/>
          <w:szCs w:val="24"/>
          <w:lang w:eastAsia="tr-TR"/>
        </w:rPr>
        <w:t xml:space="preserve"> Zorlukların ardından gelen geleceği, tükenmeyen umudu ve yeni neslin yaşamı devralmasını simgeler. </w:t>
      </w:r>
      <w:r w:rsidRPr="00C93215">
        <w:rPr>
          <w:i/>
          <w:iCs/>
          <w:sz w:val="24"/>
          <w:szCs w:val="24"/>
          <w:lang w:eastAsia="tr-TR"/>
        </w:rPr>
        <w:t>(4 Puan)</w:t>
      </w:r>
    </w:p>
    <w:p w:rsidR="00C93215" w:rsidRPr="00C93215" w:rsidRDefault="00C93215" w:rsidP="00C93215">
      <w:pPr>
        <w:pStyle w:val="AralkYok"/>
        <w:jc w:val="both"/>
        <w:rPr>
          <w:sz w:val="24"/>
          <w:szCs w:val="24"/>
          <w:lang w:eastAsia="tr-TR"/>
        </w:rPr>
      </w:pPr>
      <w:r w:rsidRPr="00C93215">
        <w:rPr>
          <w:color w:val="FF0000"/>
          <w:sz w:val="24"/>
          <w:szCs w:val="24"/>
          <w:lang w:eastAsia="tr-TR"/>
        </w:rPr>
        <w:t>Kısmi Puan / Sıfır Puan</w:t>
      </w:r>
      <w:r w:rsidRPr="00C93215">
        <w:rPr>
          <w:sz w:val="24"/>
          <w:szCs w:val="24"/>
          <w:lang w:eastAsia="tr-TR"/>
        </w:rPr>
        <w:t>: Sadece ana düşünce yazılıp ayrıntılara değinilmezse 7 puan verilir. Ayrıntılardan yalnızca biri yazılırsa ayrıntı bölümüne 4 puan verilir.</w:t>
      </w:r>
    </w:p>
    <w:p w:rsidR="00C93215" w:rsidRDefault="00C93215" w:rsidP="00C93215">
      <w:pPr>
        <w:pStyle w:val="AralkYok"/>
        <w:jc w:val="both"/>
        <w:rPr>
          <w:sz w:val="24"/>
          <w:szCs w:val="24"/>
          <w:lang w:eastAsia="tr-TR"/>
        </w:rPr>
      </w:pPr>
    </w:p>
    <w:p w:rsidR="00C93215" w:rsidRPr="00C93215" w:rsidRDefault="00C93215" w:rsidP="00C93215">
      <w:pPr>
        <w:pStyle w:val="AralkYok"/>
        <w:jc w:val="both"/>
        <w:rPr>
          <w:color w:val="FF0000"/>
          <w:sz w:val="24"/>
          <w:szCs w:val="24"/>
          <w:lang w:eastAsia="tr-TR"/>
        </w:rPr>
      </w:pPr>
      <w:r w:rsidRPr="00C93215">
        <w:rPr>
          <w:color w:val="FF0000"/>
          <w:sz w:val="24"/>
          <w:szCs w:val="24"/>
          <w:lang w:eastAsia="tr-TR"/>
        </w:rPr>
        <w:t>3. Soru (15 Puan)</w:t>
      </w:r>
    </w:p>
    <w:p w:rsidR="00C93215" w:rsidRPr="00C93215" w:rsidRDefault="00C93215" w:rsidP="00C93215">
      <w:pPr>
        <w:pStyle w:val="AralkYok"/>
        <w:jc w:val="both"/>
        <w:rPr>
          <w:sz w:val="24"/>
          <w:szCs w:val="24"/>
          <w:lang w:eastAsia="tr-TR"/>
        </w:rPr>
      </w:pPr>
      <w:r w:rsidRPr="00C93215">
        <w:rPr>
          <w:sz w:val="24"/>
          <w:szCs w:val="24"/>
          <w:lang w:eastAsia="tr-TR"/>
        </w:rPr>
        <w:t>Metnin anahtar kelimelerinin doğru tespit edilmesi (6 Puan) ve bu kelimelerin neden anahtar kelime olduğunun gerekçeli olarak metindeki işleviyle açıklanması (9 Puan) durumunda tam puan verilir.</w:t>
      </w:r>
    </w:p>
    <w:p w:rsidR="00C93215" w:rsidRPr="00C93215" w:rsidRDefault="00C93215" w:rsidP="00C93215">
      <w:pPr>
        <w:pStyle w:val="AralkYok"/>
        <w:jc w:val="both"/>
        <w:rPr>
          <w:sz w:val="24"/>
          <w:szCs w:val="24"/>
          <w:lang w:eastAsia="tr-TR"/>
        </w:rPr>
      </w:pPr>
      <w:r w:rsidRPr="00C93215">
        <w:rPr>
          <w:color w:val="FF0000"/>
          <w:sz w:val="24"/>
          <w:szCs w:val="24"/>
          <w:lang w:eastAsia="tr-TR"/>
        </w:rPr>
        <w:t>Anahtar Kelimeler (6 Puan - 3x2 p</w:t>
      </w:r>
      <w:r>
        <w:rPr>
          <w:color w:val="FF0000"/>
          <w:sz w:val="24"/>
          <w:szCs w:val="24"/>
          <w:lang w:eastAsia="tr-TR"/>
        </w:rPr>
        <w:t>uan</w:t>
      </w:r>
      <w:r w:rsidRPr="00C93215">
        <w:rPr>
          <w:color w:val="FF0000"/>
          <w:sz w:val="24"/>
          <w:szCs w:val="24"/>
          <w:lang w:eastAsia="tr-TR"/>
        </w:rPr>
        <w:t xml:space="preserve">): </w:t>
      </w:r>
      <w:r w:rsidRPr="00C93215">
        <w:rPr>
          <w:sz w:val="24"/>
          <w:szCs w:val="24"/>
          <w:lang w:eastAsia="tr-TR"/>
        </w:rPr>
        <w:t>Göçmen kuşlar, Yön bulma, Göç</w:t>
      </w:r>
    </w:p>
    <w:p w:rsidR="00C93215" w:rsidRPr="00C93215" w:rsidRDefault="00C93215" w:rsidP="00C93215">
      <w:pPr>
        <w:pStyle w:val="AralkYok"/>
        <w:jc w:val="both"/>
        <w:rPr>
          <w:sz w:val="24"/>
          <w:szCs w:val="24"/>
          <w:lang w:eastAsia="tr-TR"/>
        </w:rPr>
      </w:pPr>
      <w:r w:rsidRPr="00C93215">
        <w:rPr>
          <w:color w:val="FF0000"/>
          <w:sz w:val="24"/>
          <w:szCs w:val="24"/>
          <w:lang w:eastAsia="tr-TR"/>
        </w:rPr>
        <w:t>Gerekçeli Açıklama (9 Puan):</w:t>
      </w:r>
      <w:r w:rsidRPr="00C93215">
        <w:rPr>
          <w:sz w:val="24"/>
          <w:szCs w:val="24"/>
          <w:lang w:eastAsia="tr-TR"/>
        </w:rPr>
        <w:t xml:space="preserve"> Metinde kuşların mevsimsel yer değiştirme süreci (göç) ve bu yolculuk esnasında yönlerini nasıl buldukları işlenmektedir. Bu üç kelime çıkarıldığında metnin vermek istediği bilgi eksik kalır ve ana konu anlaşılamaz.</w:t>
      </w:r>
      <w:r w:rsidR="004D2E33" w:rsidRPr="004D2E33">
        <w:rPr>
          <w:noProof/>
          <w:sz w:val="24"/>
          <w:lang w:eastAsia="tr-TR"/>
        </w:rPr>
        <w:t xml:space="preserve"> </w:t>
      </w:r>
    </w:p>
    <w:p w:rsidR="00C93215" w:rsidRPr="00C93215" w:rsidRDefault="00C93215" w:rsidP="00C93215">
      <w:pPr>
        <w:pStyle w:val="AralkYok"/>
        <w:jc w:val="both"/>
        <w:rPr>
          <w:sz w:val="24"/>
          <w:szCs w:val="24"/>
          <w:lang w:eastAsia="tr-TR"/>
        </w:rPr>
      </w:pPr>
      <w:r w:rsidRPr="00C93215">
        <w:rPr>
          <w:color w:val="FF0000"/>
          <w:sz w:val="24"/>
          <w:szCs w:val="24"/>
          <w:lang w:eastAsia="tr-TR"/>
        </w:rPr>
        <w:t>Kısmi Puan / Sıfır Puan</w:t>
      </w:r>
      <w:r w:rsidRPr="00C93215">
        <w:rPr>
          <w:sz w:val="24"/>
          <w:szCs w:val="24"/>
          <w:lang w:eastAsia="tr-TR"/>
        </w:rPr>
        <w:t>: Anahtar kelimeler doğru yazılıp gerekçe açıklanmazsa 6 puan verilir. Gerekçe yüzeysel yazılırsa (</w:t>
      </w:r>
      <w:proofErr w:type="spellStart"/>
      <w:r w:rsidRPr="00C93215">
        <w:rPr>
          <w:sz w:val="24"/>
          <w:szCs w:val="24"/>
          <w:lang w:eastAsia="tr-TR"/>
        </w:rPr>
        <w:t>örn</w:t>
      </w:r>
      <w:proofErr w:type="spellEnd"/>
      <w:r w:rsidRPr="00C93215">
        <w:rPr>
          <w:sz w:val="24"/>
          <w:szCs w:val="24"/>
          <w:lang w:eastAsia="tr-TR"/>
        </w:rPr>
        <w:t>. "metinde geçtiği için") gerekçe bölümünden 4 puan kesilir.</w:t>
      </w:r>
    </w:p>
    <w:p w:rsidR="00C93215" w:rsidRDefault="004D2E33" w:rsidP="00C93215">
      <w:pPr>
        <w:pStyle w:val="AralkYok"/>
        <w:jc w:val="both"/>
        <w:rPr>
          <w:sz w:val="24"/>
          <w:szCs w:val="24"/>
          <w:lang w:eastAsia="tr-TR"/>
        </w:rPr>
      </w:pPr>
      <w:r w:rsidRPr="00C748DD">
        <w:rPr>
          <w:noProof/>
          <w:sz w:val="24"/>
          <w:lang w:eastAsia="tr-TR"/>
        </w:rPr>
        <w:drawing>
          <wp:anchor distT="0" distB="0" distL="114300" distR="114300" simplePos="0" relativeHeight="251681792" behindDoc="0" locked="0" layoutInCell="1" allowOverlap="1" wp14:anchorId="2B81F380" wp14:editId="33673E2E">
            <wp:simplePos x="0" y="0"/>
            <wp:positionH relativeFrom="column">
              <wp:posOffset>12700</wp:posOffset>
            </wp:positionH>
            <wp:positionV relativeFrom="paragraph">
              <wp:posOffset>140970</wp:posOffset>
            </wp:positionV>
            <wp:extent cx="6660515" cy="226695"/>
            <wp:effectExtent l="0" t="0" r="6985" b="1905"/>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p w:rsidR="00C93215" w:rsidRPr="00C93215" w:rsidRDefault="00C93215" w:rsidP="00C93215">
      <w:pPr>
        <w:pStyle w:val="AralkYok"/>
        <w:jc w:val="both"/>
        <w:rPr>
          <w:color w:val="FF0000"/>
          <w:sz w:val="24"/>
          <w:szCs w:val="24"/>
          <w:lang w:eastAsia="tr-TR"/>
        </w:rPr>
      </w:pPr>
      <w:r w:rsidRPr="00C93215">
        <w:rPr>
          <w:color w:val="FF0000"/>
          <w:sz w:val="24"/>
          <w:szCs w:val="24"/>
          <w:lang w:eastAsia="tr-TR"/>
        </w:rPr>
        <w:lastRenderedPageBreak/>
        <w:t>4. Soru (20 Puan)</w:t>
      </w:r>
    </w:p>
    <w:p w:rsidR="00C93215" w:rsidRPr="00C93215" w:rsidRDefault="00C93215" w:rsidP="00C93215">
      <w:pPr>
        <w:pStyle w:val="AralkYok"/>
        <w:jc w:val="both"/>
        <w:rPr>
          <w:sz w:val="24"/>
          <w:szCs w:val="24"/>
          <w:lang w:eastAsia="tr-TR"/>
        </w:rPr>
      </w:pPr>
      <w:r w:rsidRPr="00C93215">
        <w:rPr>
          <w:color w:val="FF0000"/>
          <w:sz w:val="24"/>
          <w:szCs w:val="24"/>
          <w:lang w:eastAsia="tr-TR"/>
        </w:rPr>
        <w:t xml:space="preserve">a) Sebep Belirleme (10 Puan): </w:t>
      </w:r>
      <w:r w:rsidRPr="00C93215">
        <w:rPr>
          <w:sz w:val="24"/>
          <w:szCs w:val="24"/>
          <w:lang w:eastAsia="tr-TR"/>
        </w:rPr>
        <w:t xml:space="preserve">Metne göre "Toprak Kirliliği" probleminin iki ana sebebinin doğru ifade edilmesi durumunda tam puan verilir </w:t>
      </w:r>
      <w:r w:rsidRPr="00C93215">
        <w:rPr>
          <w:i/>
          <w:iCs/>
          <w:sz w:val="24"/>
          <w:szCs w:val="24"/>
          <w:lang w:eastAsia="tr-TR"/>
        </w:rPr>
        <w:t>(Her sebep 5 puandır.)</w:t>
      </w:r>
      <w:r w:rsidRPr="00C93215">
        <w:rPr>
          <w:sz w:val="24"/>
          <w:szCs w:val="24"/>
          <w:lang w:eastAsia="tr-TR"/>
        </w:rPr>
        <w:t>.</w:t>
      </w:r>
    </w:p>
    <w:p w:rsidR="00C93215" w:rsidRPr="00C93215" w:rsidRDefault="00C93215" w:rsidP="00C93215">
      <w:pPr>
        <w:pStyle w:val="AralkYok"/>
        <w:jc w:val="both"/>
        <w:rPr>
          <w:sz w:val="24"/>
          <w:szCs w:val="24"/>
          <w:lang w:eastAsia="tr-TR"/>
        </w:rPr>
      </w:pPr>
      <w:r w:rsidRPr="00C93215">
        <w:rPr>
          <w:i/>
          <w:iCs/>
          <w:sz w:val="24"/>
          <w:szCs w:val="24"/>
          <w:lang w:eastAsia="tr-TR"/>
        </w:rPr>
        <w:t>Örnek Cevap:</w:t>
      </w:r>
    </w:p>
    <w:p w:rsidR="00C93215" w:rsidRPr="00C93215" w:rsidRDefault="00C93215" w:rsidP="00C93215">
      <w:pPr>
        <w:pStyle w:val="AralkYok"/>
        <w:jc w:val="both"/>
        <w:rPr>
          <w:sz w:val="24"/>
          <w:szCs w:val="24"/>
          <w:lang w:eastAsia="tr-TR"/>
        </w:rPr>
      </w:pPr>
      <w:proofErr w:type="gramStart"/>
      <w:r w:rsidRPr="00C93215">
        <w:rPr>
          <w:sz w:val="24"/>
          <w:szCs w:val="24"/>
          <w:lang w:eastAsia="tr-TR"/>
        </w:rPr>
        <w:t xml:space="preserve">Plastik atıkların kontrolsüzce doğaya atılması. </w:t>
      </w:r>
      <w:proofErr w:type="gramEnd"/>
      <w:r w:rsidRPr="00C93215">
        <w:rPr>
          <w:i/>
          <w:iCs/>
          <w:sz w:val="24"/>
          <w:szCs w:val="24"/>
          <w:lang w:eastAsia="tr-TR"/>
        </w:rPr>
        <w:t>(5 Puan)</w:t>
      </w:r>
    </w:p>
    <w:p w:rsidR="00C93215" w:rsidRPr="00C93215" w:rsidRDefault="00C93215" w:rsidP="00C93215">
      <w:pPr>
        <w:pStyle w:val="AralkYok"/>
        <w:jc w:val="both"/>
        <w:rPr>
          <w:sz w:val="24"/>
          <w:szCs w:val="24"/>
          <w:lang w:eastAsia="tr-TR"/>
        </w:rPr>
      </w:pPr>
      <w:proofErr w:type="gramStart"/>
      <w:r w:rsidRPr="00C93215">
        <w:rPr>
          <w:sz w:val="24"/>
          <w:szCs w:val="24"/>
          <w:lang w:eastAsia="tr-TR"/>
        </w:rPr>
        <w:t xml:space="preserve">Kimyasal gübrelerin aşırı kullanımı. </w:t>
      </w:r>
      <w:proofErr w:type="gramEnd"/>
      <w:r w:rsidRPr="00C93215">
        <w:rPr>
          <w:i/>
          <w:iCs/>
          <w:sz w:val="24"/>
          <w:szCs w:val="24"/>
          <w:lang w:eastAsia="tr-TR"/>
        </w:rPr>
        <w:t>(5 Puan)</w:t>
      </w:r>
    </w:p>
    <w:p w:rsidR="00C93215" w:rsidRPr="00C93215" w:rsidRDefault="00C93215" w:rsidP="00C93215">
      <w:pPr>
        <w:pStyle w:val="AralkYok"/>
        <w:jc w:val="both"/>
        <w:rPr>
          <w:sz w:val="24"/>
          <w:szCs w:val="24"/>
          <w:lang w:eastAsia="tr-TR"/>
        </w:rPr>
      </w:pPr>
      <w:r w:rsidRPr="00C93215">
        <w:rPr>
          <w:color w:val="FF0000"/>
          <w:sz w:val="24"/>
          <w:szCs w:val="24"/>
          <w:lang w:eastAsia="tr-TR"/>
        </w:rPr>
        <w:t xml:space="preserve">b) Çözüm Yolları (10 Puan): </w:t>
      </w:r>
      <w:r w:rsidRPr="00C93215">
        <w:rPr>
          <w:sz w:val="24"/>
          <w:szCs w:val="24"/>
          <w:lang w:eastAsia="tr-TR"/>
        </w:rPr>
        <w:t>Metinde sunulan çözüm yollarının maddeler hâlinde doğru yazılması durumunda tam puan verilir.</w:t>
      </w:r>
    </w:p>
    <w:p w:rsidR="00C93215" w:rsidRPr="00C93215" w:rsidRDefault="00C93215" w:rsidP="00C93215">
      <w:pPr>
        <w:pStyle w:val="AralkYok"/>
        <w:jc w:val="both"/>
        <w:rPr>
          <w:sz w:val="24"/>
          <w:szCs w:val="24"/>
          <w:lang w:eastAsia="tr-TR"/>
        </w:rPr>
      </w:pPr>
      <w:r w:rsidRPr="00C93215">
        <w:rPr>
          <w:i/>
          <w:iCs/>
          <w:sz w:val="24"/>
          <w:szCs w:val="24"/>
          <w:lang w:eastAsia="tr-TR"/>
        </w:rPr>
        <w:t>Örnek Cevap:</w:t>
      </w:r>
    </w:p>
    <w:p w:rsidR="00C93215" w:rsidRPr="00C93215" w:rsidRDefault="00C93215" w:rsidP="00C93215">
      <w:pPr>
        <w:pStyle w:val="AralkYok"/>
        <w:jc w:val="both"/>
        <w:rPr>
          <w:sz w:val="24"/>
          <w:szCs w:val="24"/>
          <w:lang w:eastAsia="tr-TR"/>
        </w:rPr>
      </w:pPr>
      <w:proofErr w:type="gramStart"/>
      <w:r w:rsidRPr="00C93215">
        <w:rPr>
          <w:sz w:val="24"/>
          <w:szCs w:val="24"/>
          <w:lang w:eastAsia="tr-TR"/>
        </w:rPr>
        <w:t>Sanayi atıklarının arıtılarak doğaya bırakılması.</w:t>
      </w:r>
      <w:proofErr w:type="gramEnd"/>
    </w:p>
    <w:p w:rsidR="00C93215" w:rsidRPr="00C93215" w:rsidRDefault="00C93215" w:rsidP="00C93215">
      <w:pPr>
        <w:pStyle w:val="AralkYok"/>
        <w:jc w:val="both"/>
        <w:rPr>
          <w:sz w:val="24"/>
          <w:szCs w:val="24"/>
          <w:lang w:eastAsia="tr-TR"/>
        </w:rPr>
      </w:pPr>
      <w:proofErr w:type="gramStart"/>
      <w:r w:rsidRPr="00C93215">
        <w:rPr>
          <w:sz w:val="24"/>
          <w:szCs w:val="24"/>
          <w:lang w:eastAsia="tr-TR"/>
        </w:rPr>
        <w:t>Plastik kullanımının sınırlandırılıp geri dönüşümün yaygınlaştırılması.</w:t>
      </w:r>
      <w:proofErr w:type="gramEnd"/>
    </w:p>
    <w:p w:rsidR="00C93215" w:rsidRPr="00C93215" w:rsidRDefault="00C93215" w:rsidP="00C93215">
      <w:pPr>
        <w:pStyle w:val="AralkYok"/>
        <w:jc w:val="both"/>
        <w:rPr>
          <w:sz w:val="24"/>
          <w:szCs w:val="24"/>
          <w:lang w:eastAsia="tr-TR"/>
        </w:rPr>
      </w:pPr>
      <w:proofErr w:type="gramStart"/>
      <w:r w:rsidRPr="00C93215">
        <w:rPr>
          <w:sz w:val="24"/>
          <w:szCs w:val="24"/>
          <w:lang w:eastAsia="tr-TR"/>
        </w:rPr>
        <w:t>Tarımda organik gübre tercih edilmesi.</w:t>
      </w:r>
      <w:proofErr w:type="gramEnd"/>
    </w:p>
    <w:p w:rsidR="00C93215" w:rsidRDefault="00C93215" w:rsidP="00C93215">
      <w:pPr>
        <w:pStyle w:val="AralkYok"/>
        <w:jc w:val="both"/>
        <w:rPr>
          <w:sz w:val="24"/>
          <w:szCs w:val="24"/>
          <w:lang w:eastAsia="tr-TR"/>
        </w:rPr>
      </w:pPr>
    </w:p>
    <w:p w:rsidR="00C93215" w:rsidRPr="00C93215" w:rsidRDefault="00C93215" w:rsidP="00C93215">
      <w:pPr>
        <w:pStyle w:val="AralkYok"/>
        <w:jc w:val="both"/>
        <w:rPr>
          <w:sz w:val="24"/>
          <w:szCs w:val="24"/>
          <w:lang w:eastAsia="tr-TR"/>
        </w:rPr>
      </w:pPr>
      <w:r w:rsidRPr="00C93215">
        <w:rPr>
          <w:color w:val="FF0000"/>
          <w:sz w:val="24"/>
          <w:szCs w:val="24"/>
          <w:lang w:eastAsia="tr-TR"/>
        </w:rPr>
        <w:t>Kısmi Puan / Sıfır Puan</w:t>
      </w:r>
      <w:r w:rsidRPr="00C93215">
        <w:rPr>
          <w:sz w:val="24"/>
          <w:szCs w:val="24"/>
          <w:lang w:eastAsia="tr-TR"/>
        </w:rPr>
        <w:t>: a veya b şıkkında eksik yazılan her bir madde için orantılı puan kesintisi yapılır (</w:t>
      </w:r>
      <w:proofErr w:type="spellStart"/>
      <w:r w:rsidRPr="00C93215">
        <w:rPr>
          <w:sz w:val="24"/>
          <w:szCs w:val="24"/>
          <w:lang w:eastAsia="tr-TR"/>
        </w:rPr>
        <w:t>örn</w:t>
      </w:r>
      <w:proofErr w:type="spellEnd"/>
      <w:r w:rsidRPr="00C93215">
        <w:rPr>
          <w:sz w:val="24"/>
          <w:szCs w:val="24"/>
          <w:lang w:eastAsia="tr-TR"/>
        </w:rPr>
        <w:t>. a şıkkında tek sebep yazılırsa 5 puan verilir).</w:t>
      </w:r>
    </w:p>
    <w:p w:rsidR="00C93215" w:rsidRDefault="00C93215" w:rsidP="00C93215">
      <w:pPr>
        <w:pStyle w:val="AralkYok"/>
        <w:jc w:val="both"/>
        <w:rPr>
          <w:sz w:val="24"/>
          <w:szCs w:val="24"/>
          <w:lang w:eastAsia="tr-TR"/>
        </w:rPr>
      </w:pPr>
    </w:p>
    <w:p w:rsidR="00C93215" w:rsidRPr="00C93215" w:rsidRDefault="00C93215" w:rsidP="00C93215">
      <w:pPr>
        <w:pStyle w:val="AralkYok"/>
        <w:jc w:val="both"/>
        <w:rPr>
          <w:color w:val="FF0000"/>
          <w:sz w:val="24"/>
          <w:szCs w:val="24"/>
          <w:lang w:eastAsia="tr-TR"/>
        </w:rPr>
      </w:pPr>
      <w:r w:rsidRPr="00C93215">
        <w:rPr>
          <w:color w:val="FF0000"/>
          <w:sz w:val="24"/>
          <w:szCs w:val="24"/>
          <w:lang w:eastAsia="tr-TR"/>
        </w:rPr>
        <w:t>5. Soru (15 Puan - İkna Edici Paragraf Yazma)</w:t>
      </w:r>
    </w:p>
    <w:p w:rsidR="00C93215" w:rsidRPr="00C93215" w:rsidRDefault="00C93215" w:rsidP="00C93215">
      <w:pPr>
        <w:pStyle w:val="AralkYok"/>
        <w:jc w:val="both"/>
        <w:rPr>
          <w:sz w:val="24"/>
          <w:szCs w:val="24"/>
          <w:lang w:eastAsia="tr-TR"/>
        </w:rPr>
      </w:pPr>
      <w:r w:rsidRPr="00C93215">
        <w:rPr>
          <w:sz w:val="24"/>
          <w:szCs w:val="24"/>
          <w:lang w:eastAsia="tr-TR"/>
        </w:rPr>
        <w:t>Öğrencinin belirtilen konuda ikna edici bir paragraf oluşturması durumunda aşağıdaki dereceli puanlama anahtarına göre puan verilir:</w:t>
      </w:r>
    </w:p>
    <w:p w:rsidR="00C93215" w:rsidRPr="00C93215" w:rsidRDefault="00C93215" w:rsidP="00C93215">
      <w:pPr>
        <w:pStyle w:val="AralkYok"/>
        <w:jc w:val="both"/>
        <w:rPr>
          <w:sz w:val="24"/>
          <w:szCs w:val="24"/>
          <w:lang w:eastAsia="tr-TR"/>
        </w:rPr>
      </w:pPr>
      <w:r w:rsidRPr="00C93215">
        <w:rPr>
          <w:sz w:val="24"/>
          <w:szCs w:val="24"/>
          <w:lang w:eastAsia="tr-TR"/>
        </w:rPr>
        <w:t>Model Paragraf (Örnek Yanıt):</w:t>
      </w:r>
    </w:p>
    <w:p w:rsidR="00C93215" w:rsidRPr="00C93215" w:rsidRDefault="00C93215" w:rsidP="00C93215">
      <w:pPr>
        <w:pStyle w:val="AralkYok"/>
        <w:jc w:val="both"/>
        <w:rPr>
          <w:sz w:val="24"/>
          <w:szCs w:val="24"/>
          <w:lang w:eastAsia="tr-TR"/>
        </w:rPr>
      </w:pPr>
      <w:r w:rsidRPr="00C93215">
        <w:rPr>
          <w:i/>
          <w:iCs/>
          <w:sz w:val="24"/>
          <w:szCs w:val="24"/>
          <w:lang w:eastAsia="tr-TR"/>
        </w:rPr>
        <w:t xml:space="preserve">Okul bahçemizde boş duran alanın "Sıfır Atık ve Hobi Bahçesi" olarak düzenlenmesi, öğrencilerde çevre bilinci ve sorumluluk duygusunu geliştirmek adına son derece gerekli bir adımdır. Bu bahçe sayesinde öğrencilerimiz toprakla temas ederek doğayı doğrudan deneyimleme fırsatı bulacak ve bitki yetiştirmenin emek gerektirdiğini kavrayacaklardır. Ayrıca yemekhaneden ve sınıflardan çıkan organik atıklar </w:t>
      </w:r>
      <w:proofErr w:type="spellStart"/>
      <w:r w:rsidRPr="00C93215">
        <w:rPr>
          <w:i/>
          <w:iCs/>
          <w:sz w:val="24"/>
          <w:szCs w:val="24"/>
          <w:lang w:eastAsia="tr-TR"/>
        </w:rPr>
        <w:t>kompost</w:t>
      </w:r>
      <w:proofErr w:type="spellEnd"/>
      <w:r w:rsidRPr="00C93215">
        <w:rPr>
          <w:i/>
          <w:iCs/>
          <w:sz w:val="24"/>
          <w:szCs w:val="24"/>
          <w:lang w:eastAsia="tr-TR"/>
        </w:rPr>
        <w:t xml:space="preserve"> gübreye dönüştürülerek sıfır atık felsefesi uygulamalı olarak öğretilecektir. Örneğin, geçen yıl komşu ilçedeki bir ortaokulda kurulan hobi bahçesinde öğrenciler kendi yetiştirdikleri sebzeleri hasat etmiş ve çevre kulübü projelerinde il birinciliği kazanmıştır. Doğayla bağları güçlenen ve geri dönüşümü yaşam biçimi hâline getiren bireyler yetiştirmek için bu projenin okulumuzda hayata geçirilmesini arz ederim.</w:t>
      </w:r>
    </w:p>
    <w:p w:rsidR="00C93215" w:rsidRPr="00C93215" w:rsidRDefault="00C93215" w:rsidP="00C93215">
      <w:pPr>
        <w:pStyle w:val="AralkYok"/>
        <w:jc w:val="both"/>
        <w:rPr>
          <w:sz w:val="24"/>
          <w:szCs w:val="24"/>
          <w:lang w:eastAsia="tr-TR"/>
        </w:rPr>
      </w:pPr>
      <w:r w:rsidRPr="00C93215">
        <w:rPr>
          <w:sz w:val="24"/>
          <w:szCs w:val="24"/>
          <w:lang w:eastAsia="tr-TR"/>
        </w:rPr>
        <w:t>Dereceli Puanlama Anahtarı (15 Puan):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5"/>
        <w:gridCol w:w="6896"/>
        <w:gridCol w:w="1501"/>
      </w:tblGrid>
      <w:tr w:rsidR="00C93215" w:rsidRPr="00C93215" w:rsidTr="00C93215">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Değerlendirme Ölçütü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Açıklama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Puan Değeri</w:t>
            </w:r>
          </w:p>
        </w:tc>
      </w:tr>
      <w:tr w:rsidR="00C93215" w:rsidRPr="00C93215" w:rsidTr="00C9321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İddianın Belirtilmesi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proofErr w:type="gramStart"/>
            <w:r w:rsidRPr="00C93215">
              <w:rPr>
                <w:sz w:val="24"/>
                <w:szCs w:val="24"/>
                <w:lang w:eastAsia="tr-TR"/>
              </w:rPr>
              <w:t>İddianın (</w:t>
            </w:r>
            <w:r w:rsidRPr="00C93215">
              <w:rPr>
                <w:i/>
                <w:iCs/>
                <w:sz w:val="24"/>
                <w:szCs w:val="24"/>
                <w:lang w:eastAsia="tr-TR"/>
              </w:rPr>
              <w:t>hobi bahçesi kurulması gerekliliği</w:t>
            </w:r>
            <w:r w:rsidRPr="00C93215">
              <w:rPr>
                <w:sz w:val="24"/>
                <w:szCs w:val="24"/>
                <w:lang w:eastAsia="tr-TR"/>
              </w:rPr>
              <w:t>) paragrafın ilk cümlesinde açıkça ifade edilmesi.</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3 Puan</w:t>
            </w:r>
          </w:p>
        </w:tc>
      </w:tr>
      <w:tr w:rsidR="00C93215" w:rsidRPr="00C93215" w:rsidTr="00C9321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Gerekçelerin Sunulması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İddiayı destekleyen en az iki mantıklı gerekçenin (</w:t>
            </w:r>
            <w:r w:rsidRPr="00C93215">
              <w:rPr>
                <w:i/>
                <w:iCs/>
                <w:sz w:val="24"/>
                <w:szCs w:val="24"/>
                <w:lang w:eastAsia="tr-TR"/>
              </w:rPr>
              <w:t>doğa bilinci/toprak teması</w:t>
            </w:r>
            <w:r w:rsidRPr="00C93215">
              <w:rPr>
                <w:sz w:val="24"/>
                <w:szCs w:val="24"/>
                <w:lang w:eastAsia="tr-TR"/>
              </w:rPr>
              <w:t xml:space="preserve"> ve </w:t>
            </w:r>
            <w:r w:rsidRPr="00C93215">
              <w:rPr>
                <w:i/>
                <w:iCs/>
                <w:sz w:val="24"/>
                <w:szCs w:val="24"/>
                <w:lang w:eastAsia="tr-TR"/>
              </w:rPr>
              <w:t>organik atık dönüşümü</w:t>
            </w:r>
            <w:r w:rsidRPr="00C93215">
              <w:rPr>
                <w:sz w:val="24"/>
                <w:szCs w:val="24"/>
                <w:lang w:eastAsia="tr-TR"/>
              </w:rPr>
              <w:t>) sunulması.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 xml:space="preserve">4 Puan </w:t>
            </w:r>
            <w:r w:rsidRPr="00C93215">
              <w:rPr>
                <w:i/>
                <w:iCs/>
                <w:sz w:val="24"/>
                <w:szCs w:val="24"/>
                <w:lang w:eastAsia="tr-TR"/>
              </w:rPr>
              <w:t>(2x2 p.)</w:t>
            </w:r>
          </w:p>
        </w:tc>
      </w:tr>
      <w:tr w:rsidR="00C93215" w:rsidRPr="00C93215" w:rsidTr="00C9321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Örnek Kullanımı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İddiayı somutlaştıran ve destekleyen en az bir örneğe (</w:t>
            </w:r>
            <w:r w:rsidRPr="00C93215">
              <w:rPr>
                <w:i/>
                <w:iCs/>
                <w:sz w:val="24"/>
                <w:szCs w:val="24"/>
                <w:lang w:eastAsia="tr-TR"/>
              </w:rPr>
              <w:t>komşu okul örneği</w:t>
            </w:r>
            <w:r w:rsidRPr="00C93215">
              <w:rPr>
                <w:sz w:val="24"/>
                <w:szCs w:val="24"/>
                <w:lang w:eastAsia="tr-TR"/>
              </w:rPr>
              <w:t>) yer verilmesi.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3 Puan</w:t>
            </w:r>
          </w:p>
        </w:tc>
      </w:tr>
      <w:tr w:rsidR="00C93215" w:rsidRPr="00C93215" w:rsidTr="00C9321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Sonuç Cümlesi ve Cümle Sayısı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Paragrafın iddiayı pekiştiren güçlü bir sonuç cümlesiyle bitirilmesi ve metnin 6-8 cümle uzunluğunda tutulması.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3 Puan</w:t>
            </w:r>
          </w:p>
        </w:tc>
      </w:tr>
      <w:tr w:rsidR="00C93215" w:rsidRPr="00C93215" w:rsidTr="00C9321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Yazım ve Noktalama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İmla kurallarına, bağlaçların yazımına ve noktalama işaretlerinin doğru kullanımına dikkat edilmesi.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C93215" w:rsidRPr="00C93215" w:rsidRDefault="00C93215" w:rsidP="00C93215">
            <w:pPr>
              <w:pStyle w:val="AralkYok"/>
              <w:jc w:val="both"/>
              <w:rPr>
                <w:sz w:val="24"/>
                <w:szCs w:val="24"/>
                <w:lang w:eastAsia="tr-TR"/>
              </w:rPr>
            </w:pPr>
            <w:r w:rsidRPr="00C93215">
              <w:rPr>
                <w:sz w:val="24"/>
                <w:szCs w:val="24"/>
                <w:lang w:eastAsia="tr-TR"/>
              </w:rPr>
              <w:t>2 Puan</w:t>
            </w:r>
          </w:p>
        </w:tc>
      </w:tr>
    </w:tbl>
    <w:p w:rsidR="00C93215" w:rsidRPr="00C93215" w:rsidRDefault="00C93215" w:rsidP="00C93215">
      <w:pPr>
        <w:pStyle w:val="AralkYok"/>
        <w:jc w:val="both"/>
        <w:rPr>
          <w:sz w:val="24"/>
          <w:szCs w:val="24"/>
          <w:lang w:eastAsia="tr-TR"/>
        </w:rPr>
      </w:pPr>
      <w:r w:rsidRPr="00C93215">
        <w:rPr>
          <w:sz w:val="24"/>
          <w:szCs w:val="24"/>
          <w:lang w:eastAsia="tr-TR"/>
        </w:rPr>
        <w:t>Kısmi Puan Kuralları:</w:t>
      </w:r>
      <w:r w:rsidR="004D2E33" w:rsidRPr="004D2E33">
        <w:rPr>
          <w:noProof/>
          <w:sz w:val="24"/>
          <w:lang w:eastAsia="tr-TR"/>
        </w:rPr>
        <w:t xml:space="preserve"> </w:t>
      </w:r>
    </w:p>
    <w:p w:rsidR="00C93215" w:rsidRPr="00C93215" w:rsidRDefault="00C93215" w:rsidP="00C93215">
      <w:pPr>
        <w:pStyle w:val="AralkYok"/>
        <w:jc w:val="both"/>
        <w:rPr>
          <w:sz w:val="24"/>
          <w:szCs w:val="24"/>
          <w:lang w:eastAsia="tr-TR"/>
        </w:rPr>
      </w:pPr>
      <w:r>
        <w:rPr>
          <w:sz w:val="24"/>
          <w:szCs w:val="24"/>
          <w:lang w:eastAsia="tr-TR"/>
        </w:rPr>
        <w:t>*</w:t>
      </w:r>
      <w:r w:rsidRPr="00C93215">
        <w:rPr>
          <w:sz w:val="24"/>
          <w:szCs w:val="24"/>
          <w:lang w:eastAsia="tr-TR"/>
        </w:rPr>
        <w:t>İddia ilk cümle yerine paragrafın ortasında/sonunda ifade edilmişse 1 puan kırılır.</w:t>
      </w:r>
    </w:p>
    <w:p w:rsidR="00C93215" w:rsidRPr="00C93215" w:rsidRDefault="00C93215" w:rsidP="00C93215">
      <w:pPr>
        <w:pStyle w:val="AralkYok"/>
        <w:jc w:val="both"/>
        <w:rPr>
          <w:sz w:val="24"/>
          <w:szCs w:val="24"/>
          <w:lang w:eastAsia="tr-TR"/>
        </w:rPr>
      </w:pPr>
      <w:r>
        <w:rPr>
          <w:sz w:val="24"/>
          <w:szCs w:val="24"/>
          <w:lang w:eastAsia="tr-TR"/>
        </w:rPr>
        <w:t>*</w:t>
      </w:r>
      <w:r w:rsidRPr="00C93215">
        <w:rPr>
          <w:sz w:val="24"/>
          <w:szCs w:val="24"/>
          <w:lang w:eastAsia="tr-TR"/>
        </w:rPr>
        <w:t>Gerekçelerden yalnızca biri sunulmuşsa gerekçe bölümüne 2 puan verilir.</w:t>
      </w:r>
    </w:p>
    <w:p w:rsidR="00C93215" w:rsidRPr="00C93215" w:rsidRDefault="00C93215" w:rsidP="00C93215">
      <w:pPr>
        <w:pStyle w:val="AralkYok"/>
        <w:jc w:val="both"/>
        <w:rPr>
          <w:sz w:val="24"/>
          <w:szCs w:val="24"/>
          <w:lang w:eastAsia="tr-TR"/>
        </w:rPr>
      </w:pPr>
      <w:r>
        <w:rPr>
          <w:sz w:val="24"/>
          <w:szCs w:val="24"/>
          <w:lang w:eastAsia="tr-TR"/>
        </w:rPr>
        <w:t>*</w:t>
      </w:r>
      <w:r w:rsidRPr="00C93215">
        <w:rPr>
          <w:sz w:val="24"/>
          <w:szCs w:val="24"/>
          <w:lang w:eastAsia="tr-TR"/>
        </w:rPr>
        <w:t>Paragrafta somut bir örnek kullanılmamışsa örnek bölümüne 0 puan verilir.</w:t>
      </w:r>
    </w:p>
    <w:p w:rsidR="00C93215" w:rsidRPr="00C93215" w:rsidRDefault="004D2E33" w:rsidP="00C93215">
      <w:pPr>
        <w:pStyle w:val="AralkYok"/>
        <w:jc w:val="both"/>
        <w:rPr>
          <w:sz w:val="24"/>
          <w:szCs w:val="24"/>
          <w:lang w:eastAsia="tr-TR"/>
        </w:rPr>
      </w:pPr>
      <w:r w:rsidRPr="00C748DD">
        <w:rPr>
          <w:noProof/>
          <w:sz w:val="24"/>
          <w:lang w:eastAsia="tr-TR"/>
        </w:rPr>
        <w:drawing>
          <wp:anchor distT="0" distB="0" distL="114300" distR="114300" simplePos="0" relativeHeight="251683840" behindDoc="0" locked="0" layoutInCell="1" allowOverlap="1" wp14:anchorId="14039473" wp14:editId="6862B905">
            <wp:simplePos x="0" y="0"/>
            <wp:positionH relativeFrom="column">
              <wp:posOffset>25400</wp:posOffset>
            </wp:positionH>
            <wp:positionV relativeFrom="paragraph">
              <wp:posOffset>233045</wp:posOffset>
            </wp:positionV>
            <wp:extent cx="6660515" cy="226695"/>
            <wp:effectExtent l="0" t="0" r="6985" b="1905"/>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C93215">
        <w:rPr>
          <w:sz w:val="24"/>
          <w:szCs w:val="24"/>
          <w:lang w:eastAsia="tr-TR"/>
        </w:rPr>
        <w:t>*</w:t>
      </w:r>
      <w:r w:rsidR="00C93215" w:rsidRPr="00C93215">
        <w:rPr>
          <w:sz w:val="24"/>
          <w:szCs w:val="24"/>
          <w:lang w:eastAsia="tr-TR"/>
        </w:rPr>
        <w:t>Cümle sayısı 6 cümleden az veya 8 cümleden fazla ise sonuç/yapı bölümünden 1 puan düşülür.</w:t>
      </w:r>
    </w:p>
    <w:p w:rsidR="00C93215" w:rsidRPr="00C93215" w:rsidRDefault="00C93215" w:rsidP="00C93215">
      <w:pPr>
        <w:pStyle w:val="AralkYok"/>
        <w:jc w:val="both"/>
        <w:rPr>
          <w:color w:val="FF0000"/>
          <w:sz w:val="24"/>
          <w:szCs w:val="24"/>
          <w:lang w:eastAsia="tr-TR"/>
        </w:rPr>
      </w:pPr>
      <w:r w:rsidRPr="00C93215">
        <w:rPr>
          <w:color w:val="FF0000"/>
          <w:sz w:val="24"/>
          <w:szCs w:val="24"/>
          <w:lang w:eastAsia="tr-TR"/>
        </w:rPr>
        <w:lastRenderedPageBreak/>
        <w:t>6. Soru (15 Puan)</w:t>
      </w:r>
    </w:p>
    <w:p w:rsidR="00C93215" w:rsidRDefault="00C93215" w:rsidP="00C93215">
      <w:pPr>
        <w:pStyle w:val="AralkYok"/>
        <w:jc w:val="both"/>
        <w:rPr>
          <w:sz w:val="24"/>
          <w:szCs w:val="24"/>
          <w:lang w:eastAsia="tr-TR"/>
        </w:rPr>
      </w:pPr>
      <w:r w:rsidRPr="00C93215">
        <w:rPr>
          <w:sz w:val="24"/>
          <w:szCs w:val="24"/>
          <w:lang w:eastAsia="tr-TR"/>
        </w:rPr>
        <w:t>Noktalı virgülün verilen kurallarına uygun örnek cümleler kurulması durumunda puanlama şu şekilde yapılır:</w:t>
      </w:r>
    </w:p>
    <w:p w:rsidR="00C93215" w:rsidRPr="00C93215" w:rsidRDefault="00C93215" w:rsidP="00C93215">
      <w:pPr>
        <w:pStyle w:val="AralkYok"/>
        <w:jc w:val="both"/>
        <w:rPr>
          <w:sz w:val="24"/>
          <w:szCs w:val="24"/>
          <w:lang w:eastAsia="tr-TR"/>
        </w:rPr>
      </w:pPr>
    </w:p>
    <w:p w:rsidR="00C93215" w:rsidRDefault="00C93215" w:rsidP="00C93215">
      <w:pPr>
        <w:pStyle w:val="AralkYok"/>
        <w:jc w:val="both"/>
        <w:rPr>
          <w:sz w:val="24"/>
          <w:szCs w:val="24"/>
          <w:lang w:eastAsia="tr-TR"/>
        </w:rPr>
      </w:pPr>
      <w:r w:rsidRPr="00C93215">
        <w:rPr>
          <w:sz w:val="24"/>
          <w:szCs w:val="24"/>
          <w:lang w:eastAsia="tr-TR"/>
        </w:rPr>
        <w:t>a) 1. Kural (8 Puan): Cümle içinde virgüllerle ayrılmış farklı tür veya takımları birbirinden ayırma kuralına uygun örnek cümle yazılması halinde tam puan verilir.</w:t>
      </w:r>
    </w:p>
    <w:p w:rsidR="00C93215" w:rsidRPr="00C93215" w:rsidRDefault="00C93215" w:rsidP="00C93215">
      <w:pPr>
        <w:pStyle w:val="AralkYok"/>
        <w:jc w:val="both"/>
        <w:rPr>
          <w:sz w:val="24"/>
          <w:szCs w:val="24"/>
          <w:lang w:eastAsia="tr-TR"/>
        </w:rPr>
      </w:pPr>
    </w:p>
    <w:p w:rsidR="00C93215" w:rsidRDefault="00C93215" w:rsidP="00C93215">
      <w:pPr>
        <w:pStyle w:val="AralkYok"/>
        <w:jc w:val="both"/>
        <w:rPr>
          <w:i/>
          <w:iCs/>
          <w:sz w:val="24"/>
          <w:szCs w:val="24"/>
          <w:lang w:eastAsia="tr-TR"/>
        </w:rPr>
      </w:pPr>
      <w:r w:rsidRPr="00C93215">
        <w:rPr>
          <w:i/>
          <w:iCs/>
          <w:sz w:val="24"/>
          <w:szCs w:val="24"/>
          <w:lang w:eastAsia="tr-TR"/>
        </w:rPr>
        <w:t>Örnek Cevap:</w:t>
      </w:r>
      <w:r w:rsidRPr="00C93215">
        <w:rPr>
          <w:sz w:val="24"/>
          <w:szCs w:val="24"/>
          <w:lang w:eastAsia="tr-TR"/>
        </w:rPr>
        <w:t xml:space="preserve"> Pazardan elma, armut, muz; marketten süt, peynir, yağ aldık. </w:t>
      </w:r>
      <w:r w:rsidRPr="00C93215">
        <w:rPr>
          <w:i/>
          <w:iCs/>
          <w:sz w:val="24"/>
          <w:szCs w:val="24"/>
          <w:lang w:eastAsia="tr-TR"/>
        </w:rPr>
        <w:t>(ya da "Erkek çocuklara Ali, Tuğrul; kız çocuklara Ayşe, Zeynep ismi verildi.")</w:t>
      </w:r>
    </w:p>
    <w:p w:rsidR="00C93215" w:rsidRPr="00C93215" w:rsidRDefault="00C93215" w:rsidP="00C93215">
      <w:pPr>
        <w:pStyle w:val="AralkYok"/>
        <w:jc w:val="both"/>
        <w:rPr>
          <w:sz w:val="24"/>
          <w:szCs w:val="24"/>
          <w:lang w:eastAsia="tr-TR"/>
        </w:rPr>
      </w:pPr>
    </w:p>
    <w:p w:rsidR="00C93215" w:rsidRDefault="00C93215" w:rsidP="00C93215">
      <w:pPr>
        <w:pStyle w:val="AralkYok"/>
        <w:jc w:val="both"/>
        <w:rPr>
          <w:sz w:val="24"/>
          <w:szCs w:val="24"/>
          <w:lang w:eastAsia="tr-TR"/>
        </w:rPr>
      </w:pPr>
      <w:r w:rsidRPr="00C93215">
        <w:rPr>
          <w:sz w:val="24"/>
          <w:szCs w:val="24"/>
          <w:lang w:eastAsia="tr-TR"/>
        </w:rPr>
        <w:t>b) 2. Kural (7 Puan): Ögeleri arasında virgül bulunan sıralı cümleleri ayırma kuralına uygun örnek cümle yazılması halinde tam puan verilir.</w:t>
      </w:r>
    </w:p>
    <w:p w:rsidR="00C93215" w:rsidRPr="00C93215" w:rsidRDefault="00C93215" w:rsidP="00C93215">
      <w:pPr>
        <w:pStyle w:val="AralkYok"/>
        <w:jc w:val="both"/>
        <w:rPr>
          <w:sz w:val="24"/>
          <w:szCs w:val="24"/>
          <w:lang w:eastAsia="tr-TR"/>
        </w:rPr>
      </w:pPr>
    </w:p>
    <w:p w:rsidR="00C93215" w:rsidRDefault="00C93215" w:rsidP="00C93215">
      <w:pPr>
        <w:pStyle w:val="AralkYok"/>
        <w:jc w:val="both"/>
        <w:rPr>
          <w:i/>
          <w:iCs/>
          <w:sz w:val="24"/>
          <w:szCs w:val="24"/>
          <w:lang w:eastAsia="tr-TR"/>
        </w:rPr>
      </w:pPr>
      <w:r w:rsidRPr="00C93215">
        <w:rPr>
          <w:i/>
          <w:iCs/>
          <w:sz w:val="24"/>
          <w:szCs w:val="24"/>
          <w:lang w:eastAsia="tr-TR"/>
        </w:rPr>
        <w:t>Örnek Cevap:</w:t>
      </w:r>
      <w:r w:rsidRPr="00C93215">
        <w:rPr>
          <w:sz w:val="24"/>
          <w:szCs w:val="24"/>
          <w:lang w:eastAsia="tr-TR"/>
        </w:rPr>
        <w:t xml:space="preserve"> At ölür, meydan kalır; yiğit ölür, şan kalır. </w:t>
      </w:r>
      <w:r w:rsidRPr="00C93215">
        <w:rPr>
          <w:i/>
          <w:iCs/>
          <w:sz w:val="24"/>
          <w:szCs w:val="24"/>
          <w:lang w:eastAsia="tr-TR"/>
        </w:rPr>
        <w:t>(ya da "Zeynep kamerayı hazırladı; Ece notları düzenledi.")</w:t>
      </w:r>
    </w:p>
    <w:p w:rsidR="00C93215" w:rsidRPr="00C93215" w:rsidRDefault="00C93215" w:rsidP="00C93215">
      <w:pPr>
        <w:pStyle w:val="AralkYok"/>
        <w:jc w:val="both"/>
        <w:rPr>
          <w:sz w:val="24"/>
          <w:szCs w:val="24"/>
          <w:lang w:eastAsia="tr-TR"/>
        </w:rPr>
      </w:pPr>
    </w:p>
    <w:p w:rsidR="00C93215" w:rsidRPr="00C93215" w:rsidRDefault="00C93215" w:rsidP="00C93215">
      <w:pPr>
        <w:pStyle w:val="AralkYok"/>
        <w:jc w:val="both"/>
        <w:rPr>
          <w:sz w:val="24"/>
          <w:szCs w:val="24"/>
          <w:lang w:eastAsia="tr-TR"/>
        </w:rPr>
      </w:pPr>
      <w:r w:rsidRPr="00C93215">
        <w:rPr>
          <w:color w:val="FF0000"/>
          <w:sz w:val="24"/>
          <w:szCs w:val="24"/>
          <w:lang w:eastAsia="tr-TR"/>
        </w:rPr>
        <w:t>Kısmi Puan / Sıfır Puan</w:t>
      </w:r>
      <w:r w:rsidRPr="00C93215">
        <w:rPr>
          <w:sz w:val="24"/>
          <w:szCs w:val="24"/>
          <w:lang w:eastAsia="tr-TR"/>
        </w:rPr>
        <w:t>: Cümlede noktalı virgül hatalı yerde kullanılmışsa (örneğin virgül gerektiren bir yere konmuşsa) 0 puan verilir. Noktalı virgül doğru konup cümle yapısı zayıfsa 3-4 puan verilir.</w:t>
      </w:r>
    </w:p>
    <w:p w:rsidR="008D189C" w:rsidRPr="002E3FAC" w:rsidRDefault="008D189C" w:rsidP="002E3FAC">
      <w:pPr>
        <w:pStyle w:val="AralkYok"/>
        <w:jc w:val="both"/>
        <w:rPr>
          <w:sz w:val="24"/>
        </w:rPr>
      </w:pPr>
    </w:p>
    <w:p w:rsidR="008D189C" w:rsidRPr="002E3FAC" w:rsidRDefault="008D189C" w:rsidP="002E3FAC">
      <w:pPr>
        <w:pStyle w:val="AralkYok"/>
        <w:jc w:val="both"/>
        <w:rPr>
          <w:sz w:val="24"/>
        </w:rPr>
      </w:pPr>
    </w:p>
    <w:p w:rsidR="00642962" w:rsidRDefault="00642962" w:rsidP="00AC1C6A">
      <w:pPr>
        <w:pStyle w:val="AralkYok"/>
      </w:pPr>
    </w:p>
    <w:p w:rsidR="00AC1C6A" w:rsidRDefault="00AC1C6A" w:rsidP="00AC1C6A">
      <w:pPr>
        <w:pStyle w:val="AralkYok"/>
      </w:pPr>
    </w:p>
    <w:p w:rsidR="00AC1C6A" w:rsidRDefault="00AC1C6A" w:rsidP="00AC1C6A">
      <w:pPr>
        <w:pStyle w:val="AralkYok"/>
      </w:pPr>
    </w:p>
    <w:p w:rsidR="00AC1C6A" w:rsidRDefault="00AC1C6A" w:rsidP="00AC1C6A">
      <w:pPr>
        <w:pStyle w:val="AralkYok"/>
      </w:pPr>
    </w:p>
    <w:p w:rsidR="00AC1C6A" w:rsidRDefault="00AC1C6A" w:rsidP="00AC1C6A">
      <w:pPr>
        <w:pStyle w:val="AralkYok"/>
      </w:pPr>
    </w:p>
    <w:p w:rsidR="00AC1C6A" w:rsidRDefault="00AC1C6A" w:rsidP="00AC1C6A">
      <w:pPr>
        <w:pStyle w:val="AralkYok"/>
      </w:pPr>
    </w:p>
    <w:p w:rsidR="00AC1C6A" w:rsidRDefault="00AC1C6A" w:rsidP="00AC1C6A">
      <w:pPr>
        <w:pStyle w:val="AralkYok"/>
      </w:pPr>
    </w:p>
    <w:p w:rsidR="00AC1C6A" w:rsidRDefault="00AC1C6A" w:rsidP="00AC1C6A">
      <w:pPr>
        <w:pStyle w:val="AralkYok"/>
      </w:pPr>
    </w:p>
    <w:p w:rsidR="00AC1C6A" w:rsidRDefault="00AC1C6A" w:rsidP="00AC1C6A">
      <w:pPr>
        <w:pStyle w:val="AralkYok"/>
      </w:pPr>
    </w:p>
    <w:p w:rsidR="00AC1C6A" w:rsidRPr="00AC1C6A" w:rsidRDefault="00AC1C6A" w:rsidP="00AC1C6A">
      <w:pPr>
        <w:pStyle w:val="AralkYok"/>
        <w:jc w:val="both"/>
        <w:rPr>
          <w:b/>
          <w:sz w:val="28"/>
        </w:rPr>
      </w:pPr>
      <w:r w:rsidRPr="00AC1C6A">
        <w:rPr>
          <w:b/>
          <w:sz w:val="24"/>
        </w:rPr>
        <w:t>1.Aşağıda anlamları verilen sözcükleri yukarıdaki metinden bularak karşılarındaki boşluklara yazınız.</w:t>
      </w:r>
      <w:r>
        <w:rPr>
          <w:b/>
          <w:sz w:val="24"/>
        </w:rPr>
        <w:t xml:space="preserve"> ( 20 puan)</w:t>
      </w:r>
    </w:p>
    <w:p w:rsidR="00AC1C6A" w:rsidRDefault="00AC1C6A" w:rsidP="00AC1C6A">
      <w:pPr>
        <w:pStyle w:val="AralkYok"/>
        <w:jc w:val="both"/>
        <w:rPr>
          <w:sz w:val="24"/>
        </w:rPr>
      </w:pPr>
    </w:p>
    <w:p w:rsidR="00AC1C6A" w:rsidRPr="00AC1C6A" w:rsidRDefault="00AC1C6A" w:rsidP="00AC1C6A">
      <w:pPr>
        <w:pStyle w:val="AralkYok"/>
        <w:jc w:val="both"/>
        <w:rPr>
          <w:sz w:val="24"/>
        </w:rPr>
      </w:pPr>
      <w:r w:rsidRPr="00AC1C6A">
        <w:rPr>
          <w:sz w:val="24"/>
        </w:rPr>
        <w:t xml:space="preserve">a) Sevgide, dostlukta süreklilik ve bağlılık; gösterilen iyiliği unutmama durumu: </w:t>
      </w:r>
      <w:proofErr w:type="gramStart"/>
      <w:r w:rsidRPr="00AC1C6A">
        <w:rPr>
          <w:sz w:val="24"/>
        </w:rPr>
        <w:t>........</w:t>
      </w:r>
      <w:proofErr w:type="gramEnd"/>
      <w:r>
        <w:rPr>
          <w:sz w:val="24"/>
        </w:rPr>
        <w:t>Vefa</w:t>
      </w:r>
      <w:r w:rsidRPr="00AC1C6A">
        <w:rPr>
          <w:sz w:val="24"/>
        </w:rPr>
        <w:t>................</w:t>
      </w:r>
    </w:p>
    <w:p w:rsidR="00AC1C6A" w:rsidRPr="00AC1C6A" w:rsidRDefault="00AC1C6A" w:rsidP="00AC1C6A">
      <w:pPr>
        <w:pStyle w:val="AralkYok"/>
        <w:jc w:val="both"/>
        <w:rPr>
          <w:sz w:val="24"/>
        </w:rPr>
      </w:pPr>
      <w:r w:rsidRPr="00AC1C6A">
        <w:rPr>
          <w:sz w:val="24"/>
        </w:rPr>
        <w:t xml:space="preserve">b) İçtenlik, candanlık, samimi olma durumu: </w:t>
      </w:r>
      <w:proofErr w:type="gramStart"/>
      <w:r w:rsidRPr="00AC1C6A">
        <w:rPr>
          <w:sz w:val="24"/>
        </w:rPr>
        <w:t>........</w:t>
      </w:r>
      <w:proofErr w:type="gramEnd"/>
      <w:r>
        <w:rPr>
          <w:sz w:val="24"/>
        </w:rPr>
        <w:t>Samimiyet</w:t>
      </w:r>
      <w:r w:rsidRPr="00AC1C6A">
        <w:rPr>
          <w:sz w:val="24"/>
        </w:rPr>
        <w:t>...........</w:t>
      </w:r>
    </w:p>
    <w:p w:rsidR="00AC1C6A" w:rsidRPr="00AC1C6A" w:rsidRDefault="00AC1C6A" w:rsidP="00AC1C6A">
      <w:pPr>
        <w:pStyle w:val="AralkYok"/>
        <w:jc w:val="both"/>
        <w:rPr>
          <w:sz w:val="24"/>
        </w:rPr>
      </w:pPr>
      <w:r w:rsidRPr="00AC1C6A">
        <w:rPr>
          <w:sz w:val="24"/>
        </w:rPr>
        <w:t xml:space="preserve">c) Bir amacı gerçekleştirmek ya da birini korumak için kendi yararlarından vazgeçme, özveri: </w:t>
      </w:r>
      <w:proofErr w:type="gramStart"/>
      <w:r w:rsidRPr="00AC1C6A">
        <w:rPr>
          <w:sz w:val="24"/>
        </w:rPr>
        <w:t>.......</w:t>
      </w:r>
      <w:proofErr w:type="gramEnd"/>
      <w:r>
        <w:rPr>
          <w:sz w:val="24"/>
        </w:rPr>
        <w:t>Fedakarlık</w:t>
      </w:r>
      <w:r w:rsidRPr="00AC1C6A">
        <w:rPr>
          <w:sz w:val="24"/>
        </w:rPr>
        <w:t>............</w:t>
      </w:r>
    </w:p>
    <w:p w:rsidR="00AC1C6A" w:rsidRDefault="00AC1C6A" w:rsidP="00AC1C6A">
      <w:pPr>
        <w:pStyle w:val="AralkYok"/>
        <w:jc w:val="both"/>
        <w:rPr>
          <w:sz w:val="24"/>
        </w:rPr>
      </w:pPr>
      <w:r w:rsidRPr="00AC1C6A">
        <w:rPr>
          <w:sz w:val="24"/>
        </w:rPr>
        <w:t xml:space="preserve">d) Yeniden canlandırma, geliştirme, güçlendirme: </w:t>
      </w:r>
      <w:proofErr w:type="gramStart"/>
      <w:r w:rsidRPr="00AC1C6A">
        <w:rPr>
          <w:sz w:val="24"/>
        </w:rPr>
        <w:t>....................................</w:t>
      </w:r>
      <w:proofErr w:type="gramEnd"/>
    </w:p>
    <w:p w:rsidR="00AC1C6A" w:rsidRDefault="00AC1C6A" w:rsidP="00AC1C6A">
      <w:pPr>
        <w:pStyle w:val="AralkYok"/>
      </w:pPr>
    </w:p>
    <w:p w:rsidR="006B7365" w:rsidRDefault="006B7365" w:rsidP="006B7365">
      <w:pPr>
        <w:pStyle w:val="AralkYok"/>
        <w:jc w:val="both"/>
        <w:rPr>
          <w:sz w:val="24"/>
        </w:rPr>
      </w:pPr>
      <w:r w:rsidRPr="006B7365">
        <w:rPr>
          <w:b/>
          <w:sz w:val="24"/>
        </w:rPr>
        <w:t>2.</w:t>
      </w:r>
      <w:r w:rsidRPr="006B7365">
        <w:rPr>
          <w:b/>
        </w:rPr>
        <w:t xml:space="preserve"> </w:t>
      </w:r>
      <w:r w:rsidRPr="006B7365">
        <w:rPr>
          <w:b/>
          <w:sz w:val="24"/>
        </w:rPr>
        <w:t xml:space="preserve">Bu metinde </w:t>
      </w:r>
      <w:proofErr w:type="spellStart"/>
      <w:r w:rsidRPr="006B7365">
        <w:rPr>
          <w:b/>
          <w:sz w:val="24"/>
        </w:rPr>
        <w:t>göletin</w:t>
      </w:r>
      <w:proofErr w:type="spellEnd"/>
      <w:r w:rsidRPr="006B7365">
        <w:rPr>
          <w:b/>
          <w:sz w:val="24"/>
        </w:rPr>
        <w:t xml:space="preserve"> "çatlamış topraklarla kuruyup yok olması" ve "çatlakların arasından taze çiçeklerin filizlenmesi" birlikte ne anlatıyor olabilir? Metnin asıl anlatmak istediği düşünceyi, iki ayrıntıya dayanarak açıklayınız.</w:t>
      </w:r>
      <w:r>
        <w:rPr>
          <w:b/>
          <w:sz w:val="24"/>
        </w:rPr>
        <w:t xml:space="preserve"> (15 puan)</w:t>
      </w:r>
    </w:p>
    <w:p w:rsidR="00AC1C6A" w:rsidRDefault="00AC1C6A" w:rsidP="006B7365">
      <w:pPr>
        <w:pStyle w:val="AralkYok"/>
        <w:jc w:val="both"/>
      </w:pPr>
    </w:p>
    <w:p w:rsidR="006B7365" w:rsidRPr="006B7365" w:rsidRDefault="006B7365" w:rsidP="006B7365">
      <w:pPr>
        <w:pStyle w:val="AralkYok"/>
        <w:jc w:val="both"/>
        <w:rPr>
          <w:sz w:val="24"/>
        </w:rPr>
      </w:pPr>
      <w:r w:rsidRPr="006B7365">
        <w:rPr>
          <w:sz w:val="24"/>
        </w:rPr>
        <w:t>Hayatta yaşanan kayıplar, yıkımlar veya yaşlanma; yaşamın tamamen bittiği anlamına gelmez. Aksine, her son yeni bir başlangıcı, umudu ve nesil değişimini (yaşam döngüsünü) beraberinde getirir.</w:t>
      </w:r>
    </w:p>
    <w:p w:rsidR="006B7365" w:rsidRPr="006B7365" w:rsidRDefault="006B7365" w:rsidP="006B7365">
      <w:pPr>
        <w:pStyle w:val="AralkYok"/>
        <w:jc w:val="both"/>
        <w:rPr>
          <w:sz w:val="24"/>
        </w:rPr>
      </w:pPr>
      <w:r w:rsidRPr="006B7365">
        <w:rPr>
          <w:b/>
          <w:bCs/>
          <w:sz w:val="24"/>
        </w:rPr>
        <w:t>Dayanılan İki Ayrıntı:</w:t>
      </w:r>
    </w:p>
    <w:p w:rsidR="006B7365" w:rsidRPr="006B7365" w:rsidRDefault="006B7365" w:rsidP="006B7365">
      <w:pPr>
        <w:pStyle w:val="AralkYok"/>
        <w:jc w:val="both"/>
        <w:rPr>
          <w:sz w:val="24"/>
        </w:rPr>
      </w:pPr>
      <w:r>
        <w:rPr>
          <w:i/>
          <w:iCs/>
          <w:sz w:val="24"/>
        </w:rPr>
        <w:t>1.</w:t>
      </w:r>
      <w:r w:rsidRPr="006B7365">
        <w:rPr>
          <w:i/>
          <w:iCs/>
          <w:sz w:val="24"/>
        </w:rPr>
        <w:t>Çınarın dallarını yitirmesi ama gövdesinin dimdik durması:</w:t>
      </w:r>
      <w:r w:rsidRPr="006B7365">
        <w:rPr>
          <w:sz w:val="24"/>
        </w:rPr>
        <w:t xml:space="preserve"> Yaşlılığa, yıpranmaya veya zorluklara karşı tecrübenin ve köklü duruşun simgesidir.</w:t>
      </w:r>
    </w:p>
    <w:p w:rsidR="006B7365" w:rsidRPr="006B7365" w:rsidRDefault="006B7365" w:rsidP="006B7365">
      <w:pPr>
        <w:pStyle w:val="AralkYok"/>
        <w:jc w:val="both"/>
        <w:rPr>
          <w:sz w:val="24"/>
        </w:rPr>
      </w:pPr>
      <w:r>
        <w:rPr>
          <w:i/>
          <w:iCs/>
          <w:sz w:val="24"/>
        </w:rPr>
        <w:t>2.</w:t>
      </w:r>
      <w:r w:rsidRPr="006B7365">
        <w:rPr>
          <w:i/>
          <w:iCs/>
          <w:sz w:val="24"/>
        </w:rPr>
        <w:t>Topraktan fışkıran minik fidanların yeşermesi:</w:t>
      </w:r>
      <w:r w:rsidRPr="006B7365">
        <w:rPr>
          <w:sz w:val="24"/>
        </w:rPr>
        <w:t xml:space="preserve"> Zorlukların ardından gelen geleceği, tükenmeyen umudu ve yeni neslin yaşamı devralmasını simgeler.</w:t>
      </w:r>
      <w:r w:rsidR="004D2E33" w:rsidRPr="004D2E33">
        <w:rPr>
          <w:noProof/>
          <w:sz w:val="24"/>
          <w:lang w:eastAsia="tr-TR"/>
        </w:rPr>
        <w:t xml:space="preserve"> </w:t>
      </w:r>
    </w:p>
    <w:p w:rsidR="006B7365" w:rsidRPr="006B7365" w:rsidRDefault="006B7365" w:rsidP="006B7365">
      <w:pPr>
        <w:pStyle w:val="AralkYok"/>
        <w:jc w:val="both"/>
        <w:rPr>
          <w:b/>
          <w:sz w:val="24"/>
        </w:rPr>
      </w:pPr>
      <w:r w:rsidRPr="006B7365">
        <w:rPr>
          <w:b/>
          <w:sz w:val="24"/>
        </w:rPr>
        <w:t>3.Bu metnin anahtar kelimelerinden üç tanesini yazınız. Seçtiğiniz üç anahtar kelimenin neden anahtar kelime olduğunu, metindeki işlevlerine dayanarak açıklayınız.</w:t>
      </w:r>
      <w:r>
        <w:rPr>
          <w:b/>
          <w:sz w:val="24"/>
        </w:rPr>
        <w:t xml:space="preserve"> (15 puan)</w:t>
      </w:r>
    </w:p>
    <w:p w:rsidR="006B7365" w:rsidRPr="006B7365" w:rsidRDefault="006B7365" w:rsidP="006B7365">
      <w:pPr>
        <w:pStyle w:val="AralkYok"/>
        <w:jc w:val="both"/>
        <w:rPr>
          <w:sz w:val="24"/>
          <w:lang w:eastAsia="tr-TR"/>
        </w:rPr>
      </w:pPr>
      <w:r w:rsidRPr="006B7365">
        <w:rPr>
          <w:sz w:val="24"/>
          <w:lang w:eastAsia="tr-TR"/>
        </w:rPr>
        <w:t xml:space="preserve"> </w:t>
      </w:r>
      <w:r w:rsidRPr="006B7365">
        <w:rPr>
          <w:b/>
          <w:bCs/>
          <w:sz w:val="24"/>
          <w:lang w:eastAsia="tr-TR"/>
        </w:rPr>
        <w:t>Anahtar Kelimeler:</w:t>
      </w:r>
      <w:r w:rsidRPr="006B7365">
        <w:rPr>
          <w:sz w:val="24"/>
          <w:lang w:eastAsia="tr-TR"/>
        </w:rPr>
        <w:t xml:space="preserve"> Göçmen kuşlar, Yön bulma, Göç</w:t>
      </w:r>
    </w:p>
    <w:p w:rsidR="006B7365" w:rsidRPr="006B7365" w:rsidRDefault="004D2E33" w:rsidP="006B7365">
      <w:pPr>
        <w:pStyle w:val="AralkYok"/>
        <w:jc w:val="both"/>
        <w:rPr>
          <w:sz w:val="24"/>
          <w:lang w:eastAsia="tr-TR"/>
        </w:rPr>
      </w:pPr>
      <w:r w:rsidRPr="00C748DD">
        <w:rPr>
          <w:noProof/>
          <w:sz w:val="24"/>
          <w:lang w:eastAsia="tr-TR"/>
        </w:rPr>
        <w:drawing>
          <wp:anchor distT="0" distB="0" distL="114300" distR="114300" simplePos="0" relativeHeight="251685888" behindDoc="0" locked="0" layoutInCell="1" allowOverlap="1" wp14:anchorId="5FE676BC" wp14:editId="2765FF90">
            <wp:simplePos x="0" y="0"/>
            <wp:positionH relativeFrom="column">
              <wp:posOffset>57150</wp:posOffset>
            </wp:positionH>
            <wp:positionV relativeFrom="paragraph">
              <wp:posOffset>594360</wp:posOffset>
            </wp:positionV>
            <wp:extent cx="6660515" cy="226695"/>
            <wp:effectExtent l="0" t="0" r="6985" b="1905"/>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r w:rsidR="006B7365" w:rsidRPr="006B7365">
        <w:rPr>
          <w:b/>
          <w:bCs/>
          <w:sz w:val="24"/>
          <w:lang w:eastAsia="tr-TR"/>
        </w:rPr>
        <w:t>Gerekçeli Açıklama:</w:t>
      </w:r>
      <w:r w:rsidR="006B7365" w:rsidRPr="006B7365">
        <w:rPr>
          <w:sz w:val="24"/>
          <w:lang w:eastAsia="tr-TR"/>
        </w:rPr>
        <w:t xml:space="preserve"> Metinde kuşların mevsimsel yer değiştirme süreci (göç) ve bu yolculuk esnasında yönlerini nasıl buldukları işlenmektedir. Bu üç kelime çıkarıldığında metnin vermek istediği bilgi eksik kalır ve ana konu anlaşılamaz.</w:t>
      </w:r>
    </w:p>
    <w:p w:rsidR="006B7365" w:rsidRDefault="006B7365" w:rsidP="006B7365">
      <w:pPr>
        <w:pStyle w:val="AralkYok"/>
        <w:jc w:val="both"/>
        <w:rPr>
          <w:sz w:val="24"/>
        </w:rPr>
      </w:pPr>
    </w:p>
    <w:p w:rsidR="00D207C2" w:rsidRPr="006B7365" w:rsidRDefault="00D207C2" w:rsidP="00D207C2">
      <w:pPr>
        <w:pStyle w:val="AralkYok"/>
        <w:rPr>
          <w:b/>
          <w:sz w:val="24"/>
        </w:rPr>
      </w:pPr>
      <w:r>
        <w:rPr>
          <w:b/>
          <w:sz w:val="24"/>
        </w:rPr>
        <w:t>4.</w:t>
      </w:r>
      <w:r w:rsidRPr="006B7365">
        <w:rPr>
          <w:b/>
          <w:sz w:val="24"/>
        </w:rPr>
        <w:t>a)Metne göre "Toprak Kirliliği" probleminin ortaya çıkmasındaki iki ana "sebep" nedir?</w:t>
      </w:r>
      <w:r>
        <w:rPr>
          <w:b/>
          <w:sz w:val="24"/>
        </w:rPr>
        <w:t xml:space="preserve"> ( 10 puan)</w:t>
      </w:r>
    </w:p>
    <w:p w:rsidR="00D207C2" w:rsidRPr="00D207C2" w:rsidRDefault="00D207C2" w:rsidP="00D207C2">
      <w:pPr>
        <w:pStyle w:val="AralkYok"/>
        <w:rPr>
          <w:sz w:val="24"/>
        </w:rPr>
      </w:pPr>
      <w:r>
        <w:rPr>
          <w:sz w:val="24"/>
        </w:rPr>
        <w:t>1.</w:t>
      </w:r>
      <w:r w:rsidRPr="00D207C2">
        <w:rPr>
          <w:sz w:val="24"/>
        </w:rPr>
        <w:t>Plastik atıkların kontrolsüzce doğaya atılması.</w:t>
      </w:r>
    </w:p>
    <w:p w:rsidR="00D207C2" w:rsidRPr="00D207C2" w:rsidRDefault="00D207C2" w:rsidP="00D207C2">
      <w:pPr>
        <w:pStyle w:val="AralkYok"/>
        <w:rPr>
          <w:sz w:val="24"/>
        </w:rPr>
      </w:pPr>
      <w:r>
        <w:rPr>
          <w:sz w:val="24"/>
        </w:rPr>
        <w:t>2.</w:t>
      </w:r>
      <w:r w:rsidRPr="00D207C2">
        <w:rPr>
          <w:sz w:val="24"/>
        </w:rPr>
        <w:t>Kimyasal gübrelerin aşırı kullanımı.</w:t>
      </w:r>
    </w:p>
    <w:p w:rsidR="00D207C2" w:rsidRPr="006B7365" w:rsidRDefault="00D207C2" w:rsidP="00D207C2">
      <w:pPr>
        <w:pStyle w:val="AralkYok"/>
        <w:rPr>
          <w:b/>
        </w:rPr>
      </w:pPr>
    </w:p>
    <w:p w:rsidR="00D207C2" w:rsidRPr="006B7365" w:rsidRDefault="00D207C2" w:rsidP="00D207C2">
      <w:pPr>
        <w:pStyle w:val="AralkYok"/>
        <w:rPr>
          <w:b/>
          <w:sz w:val="24"/>
        </w:rPr>
      </w:pPr>
      <w:r w:rsidRPr="006B7365">
        <w:rPr>
          <w:b/>
          <w:sz w:val="24"/>
        </w:rPr>
        <w:t>b) Metinde bu probleme karşı sunulan "çözüm yollarını" maddeler hâlinde yazınız.</w:t>
      </w:r>
      <w:r w:rsidRPr="009D7832">
        <w:rPr>
          <w:b/>
          <w:sz w:val="24"/>
        </w:rPr>
        <w:t xml:space="preserve"> </w:t>
      </w:r>
      <w:r>
        <w:rPr>
          <w:b/>
          <w:sz w:val="24"/>
        </w:rPr>
        <w:t>( 10 puan)</w:t>
      </w:r>
    </w:p>
    <w:p w:rsidR="00D207C2" w:rsidRPr="00D207C2" w:rsidRDefault="00D207C2" w:rsidP="00D207C2">
      <w:pPr>
        <w:pStyle w:val="AralkYok"/>
        <w:rPr>
          <w:sz w:val="24"/>
          <w:lang w:eastAsia="tr-TR"/>
        </w:rPr>
      </w:pPr>
      <w:r>
        <w:rPr>
          <w:rFonts w:hAnsi="Symbol"/>
          <w:sz w:val="24"/>
          <w:lang w:eastAsia="tr-TR"/>
        </w:rPr>
        <w:t>1.</w:t>
      </w:r>
      <w:r w:rsidRPr="00D207C2">
        <w:rPr>
          <w:sz w:val="24"/>
          <w:lang w:eastAsia="tr-TR"/>
        </w:rPr>
        <w:t>Sanayi atıklarının arıtılarak doğaya bırakılması.</w:t>
      </w:r>
    </w:p>
    <w:p w:rsidR="00D207C2" w:rsidRPr="00D207C2" w:rsidRDefault="00D207C2" w:rsidP="00D207C2">
      <w:pPr>
        <w:pStyle w:val="AralkYok"/>
        <w:rPr>
          <w:sz w:val="24"/>
          <w:lang w:eastAsia="tr-TR"/>
        </w:rPr>
      </w:pPr>
      <w:r>
        <w:rPr>
          <w:rFonts w:hAnsi="Symbol"/>
          <w:sz w:val="24"/>
          <w:lang w:eastAsia="tr-TR"/>
        </w:rPr>
        <w:t>2.</w:t>
      </w:r>
      <w:r w:rsidRPr="00D207C2">
        <w:rPr>
          <w:sz w:val="24"/>
          <w:lang w:eastAsia="tr-TR"/>
        </w:rPr>
        <w:t>Plastik kullanımının sınırlandırılıp geri dönüşümün yaygınlaştırılması.</w:t>
      </w:r>
    </w:p>
    <w:p w:rsidR="00D207C2" w:rsidRPr="00D207C2" w:rsidRDefault="00D207C2" w:rsidP="00D207C2">
      <w:pPr>
        <w:pStyle w:val="AralkYok"/>
        <w:rPr>
          <w:sz w:val="24"/>
          <w:lang w:eastAsia="tr-TR"/>
        </w:rPr>
      </w:pPr>
      <w:r>
        <w:rPr>
          <w:rFonts w:hAnsi="Symbol"/>
          <w:sz w:val="24"/>
          <w:lang w:eastAsia="tr-TR"/>
        </w:rPr>
        <w:t>3.</w:t>
      </w:r>
      <w:r w:rsidRPr="00D207C2">
        <w:rPr>
          <w:sz w:val="24"/>
          <w:lang w:eastAsia="tr-TR"/>
        </w:rPr>
        <w:t xml:space="preserve"> Tarımda organik gübre tercih edilmesi.</w:t>
      </w:r>
    </w:p>
    <w:p w:rsidR="008D189C" w:rsidRPr="008D189C" w:rsidRDefault="008D189C" w:rsidP="008D189C">
      <w:pPr>
        <w:pStyle w:val="AralkYok"/>
        <w:jc w:val="both"/>
        <w:rPr>
          <w:b/>
          <w:sz w:val="24"/>
        </w:rPr>
      </w:pPr>
      <w:r w:rsidRPr="008D189C">
        <w:rPr>
          <w:b/>
          <w:sz w:val="24"/>
        </w:rPr>
        <w:t xml:space="preserve">5.Okul bahçesinde boş duran alanın </w:t>
      </w:r>
      <w:r w:rsidRPr="008D189C">
        <w:rPr>
          <w:b/>
          <w:bCs/>
          <w:sz w:val="24"/>
        </w:rPr>
        <w:t>"Sıfır Atık ve Hobi Bahçesi"</w:t>
      </w:r>
      <w:r w:rsidRPr="008D189C">
        <w:rPr>
          <w:b/>
          <w:sz w:val="24"/>
        </w:rPr>
        <w:t xml:space="preserve"> olarak düzenlenmesi gerektiği konusunda okul müdürünüzü ikna edecek </w:t>
      </w:r>
      <w:r w:rsidRPr="008D189C">
        <w:rPr>
          <w:b/>
          <w:bCs/>
          <w:sz w:val="24"/>
        </w:rPr>
        <w:t>6-8 cümlelik</w:t>
      </w:r>
      <w:r w:rsidRPr="008D189C">
        <w:rPr>
          <w:b/>
          <w:sz w:val="24"/>
        </w:rPr>
        <w:t xml:space="preserve"> bir paragraf yazınız.</w:t>
      </w:r>
      <w:r>
        <w:rPr>
          <w:b/>
          <w:sz w:val="24"/>
        </w:rPr>
        <w:t>( 15 puan)</w:t>
      </w:r>
      <w:r w:rsidRPr="008D189C">
        <w:rPr>
          <w:b/>
          <w:sz w:val="24"/>
        </w:rPr>
        <w:t xml:space="preserve"> Paragrafınızda: </w:t>
      </w:r>
    </w:p>
    <w:p w:rsidR="00D207C2" w:rsidRDefault="008D189C" w:rsidP="006B7365">
      <w:pPr>
        <w:pStyle w:val="AralkYok"/>
        <w:jc w:val="both"/>
        <w:rPr>
          <w:sz w:val="24"/>
        </w:rPr>
      </w:pPr>
      <w:r w:rsidRPr="008D189C">
        <w:rPr>
          <w:sz w:val="24"/>
        </w:rPr>
        <w:t xml:space="preserve">Okul bahçemizde boş duran alanın "Sıfır Atık ve Hobi Bahçesi" olarak düzenlenmesi, öğrencilerde çevre bilinci ve sorumluluk duygusunu geliştirmek adına son derece gerekli bir adımdır. Bu bahçe sayesinde öğrencilerimiz toprakla temas ederek doğayı doğrudan deneyimleme fırsatı bulacak ve bitki yetiştirmenin emek gerektirdiğini kavrayacaklardır. Ayrıca yemekhaneden ve sınıflardan çıkan organik atıklar </w:t>
      </w:r>
      <w:proofErr w:type="spellStart"/>
      <w:r w:rsidRPr="008D189C">
        <w:rPr>
          <w:sz w:val="24"/>
        </w:rPr>
        <w:t>kompost</w:t>
      </w:r>
      <w:proofErr w:type="spellEnd"/>
      <w:r w:rsidRPr="008D189C">
        <w:rPr>
          <w:sz w:val="24"/>
        </w:rPr>
        <w:t xml:space="preserve"> gübreye dönüştürülerek sıfır atık felsefesi uygulamalı olarak öğretilecektir. Örneğin, geçen yıl komşu ilçedeki bir ortaokulda kurulan hobi bahçesinde öğrenciler kendi yetiştirdikleri sebzeleri hasat etmiş ve çevre kulübü projelerinde il birinciliği kazanmıştır. Doğayla bağları güçlenen ve geri dönüşümü yaşam biçimi hâline getiren bireyler yetiştirmek için bu projenin okulumuzda hayata geçirilmesini arz ederim.</w:t>
      </w:r>
    </w:p>
    <w:p w:rsidR="008D189C" w:rsidRDefault="008D189C" w:rsidP="006B7365">
      <w:pPr>
        <w:pStyle w:val="AralkYok"/>
        <w:jc w:val="both"/>
        <w:rPr>
          <w:sz w:val="24"/>
        </w:rPr>
      </w:pPr>
    </w:p>
    <w:p w:rsidR="008D189C" w:rsidRDefault="008D189C" w:rsidP="006B7365">
      <w:pPr>
        <w:pStyle w:val="AralkYok"/>
        <w:jc w:val="both"/>
      </w:pPr>
      <w:r>
        <w:t>Dereceli Puanlama Anahtarı (Toplam: 15 Puan)</w:t>
      </w:r>
    </w:p>
    <w:p w:rsidR="008D189C" w:rsidRDefault="008D189C" w:rsidP="006B7365">
      <w:pPr>
        <w:pStyle w:val="AralkYok"/>
        <w:jc w:val="both"/>
      </w:pPr>
    </w:p>
    <w:p w:rsidR="008D189C" w:rsidRDefault="008D189C" w:rsidP="006B7365">
      <w:pPr>
        <w:pStyle w:val="AralkYok"/>
        <w:jc w:val="both"/>
      </w:pPr>
    </w:p>
    <w:p w:rsidR="008D189C" w:rsidRDefault="008D189C" w:rsidP="006B7365">
      <w:pPr>
        <w:pStyle w:val="AralkYok"/>
        <w:jc w:val="both"/>
      </w:pPr>
    </w:p>
    <w:tbl>
      <w:tblPr>
        <w:tblStyle w:val="TabloKlavuzu"/>
        <w:tblW w:w="0" w:type="auto"/>
        <w:tblLook w:val="04A0" w:firstRow="1" w:lastRow="0" w:firstColumn="1" w:lastColumn="0" w:noHBand="0" w:noVBand="1"/>
      </w:tblPr>
      <w:tblGrid>
        <w:gridCol w:w="2943"/>
        <w:gridCol w:w="6663"/>
        <w:gridCol w:w="1166"/>
      </w:tblGrid>
      <w:tr w:rsidR="008D189C" w:rsidTr="00B54D0A">
        <w:tc>
          <w:tcPr>
            <w:tcW w:w="2943" w:type="dxa"/>
          </w:tcPr>
          <w:p w:rsidR="008D189C" w:rsidRDefault="008D189C" w:rsidP="006B7365">
            <w:pPr>
              <w:pStyle w:val="AralkYok"/>
              <w:jc w:val="both"/>
              <w:rPr>
                <w:sz w:val="24"/>
              </w:rPr>
            </w:pPr>
            <w:r w:rsidRPr="008D189C">
              <w:rPr>
                <w:sz w:val="24"/>
              </w:rPr>
              <w:t>Değerlendirme Ölçütü</w:t>
            </w:r>
          </w:p>
        </w:tc>
        <w:tc>
          <w:tcPr>
            <w:tcW w:w="6663" w:type="dxa"/>
          </w:tcPr>
          <w:p w:rsidR="008D189C" w:rsidRDefault="008D189C" w:rsidP="006B7365">
            <w:pPr>
              <w:pStyle w:val="AralkYok"/>
              <w:jc w:val="both"/>
              <w:rPr>
                <w:sz w:val="24"/>
              </w:rPr>
            </w:pPr>
            <w:r w:rsidRPr="008D189C">
              <w:rPr>
                <w:sz w:val="24"/>
              </w:rPr>
              <w:t>Açıklama</w:t>
            </w:r>
          </w:p>
        </w:tc>
        <w:tc>
          <w:tcPr>
            <w:tcW w:w="1166" w:type="dxa"/>
          </w:tcPr>
          <w:p w:rsidR="008D189C" w:rsidRDefault="008D189C" w:rsidP="006B7365">
            <w:pPr>
              <w:pStyle w:val="AralkYok"/>
              <w:jc w:val="both"/>
              <w:rPr>
                <w:sz w:val="24"/>
              </w:rPr>
            </w:pPr>
            <w:r w:rsidRPr="008D189C">
              <w:rPr>
                <w:sz w:val="24"/>
              </w:rPr>
              <w:t>Puan Değeri</w:t>
            </w:r>
          </w:p>
        </w:tc>
      </w:tr>
      <w:tr w:rsidR="008D189C" w:rsidTr="00B54D0A">
        <w:tc>
          <w:tcPr>
            <w:tcW w:w="2943" w:type="dxa"/>
          </w:tcPr>
          <w:p w:rsidR="008D189C" w:rsidRDefault="008D189C" w:rsidP="006B7365">
            <w:pPr>
              <w:pStyle w:val="AralkYok"/>
              <w:jc w:val="both"/>
              <w:rPr>
                <w:sz w:val="24"/>
              </w:rPr>
            </w:pPr>
            <w:r w:rsidRPr="008D189C">
              <w:rPr>
                <w:sz w:val="24"/>
              </w:rPr>
              <w:t>İddianın Belirtilmesi</w:t>
            </w:r>
          </w:p>
        </w:tc>
        <w:tc>
          <w:tcPr>
            <w:tcW w:w="6663" w:type="dxa"/>
          </w:tcPr>
          <w:p w:rsidR="008D189C" w:rsidRDefault="008D189C" w:rsidP="006B7365">
            <w:pPr>
              <w:pStyle w:val="AralkYok"/>
              <w:jc w:val="both"/>
              <w:rPr>
                <w:sz w:val="24"/>
              </w:rPr>
            </w:pPr>
            <w:proofErr w:type="gramStart"/>
            <w:r w:rsidRPr="008D189C">
              <w:rPr>
                <w:sz w:val="24"/>
              </w:rPr>
              <w:t>İddianın (okul bahçesine hobi bahçesi kurulması gerekliliği) paragrafın ilk cümlesinde açık ve net bir şekilde ifade edilmesi.</w:t>
            </w:r>
            <w:proofErr w:type="gramEnd"/>
          </w:p>
        </w:tc>
        <w:tc>
          <w:tcPr>
            <w:tcW w:w="1166" w:type="dxa"/>
          </w:tcPr>
          <w:p w:rsidR="008D189C" w:rsidRDefault="008D189C" w:rsidP="006B7365">
            <w:pPr>
              <w:pStyle w:val="AralkYok"/>
              <w:jc w:val="both"/>
              <w:rPr>
                <w:sz w:val="24"/>
              </w:rPr>
            </w:pPr>
            <w:r w:rsidRPr="008D189C">
              <w:rPr>
                <w:sz w:val="24"/>
              </w:rPr>
              <w:t>3 Puan</w:t>
            </w:r>
          </w:p>
        </w:tc>
      </w:tr>
      <w:tr w:rsidR="008D189C" w:rsidTr="00B54D0A">
        <w:tc>
          <w:tcPr>
            <w:tcW w:w="2943" w:type="dxa"/>
          </w:tcPr>
          <w:p w:rsidR="008D189C" w:rsidRDefault="008D189C" w:rsidP="006B7365">
            <w:pPr>
              <w:pStyle w:val="AralkYok"/>
              <w:jc w:val="both"/>
              <w:rPr>
                <w:sz w:val="24"/>
              </w:rPr>
            </w:pPr>
            <w:r w:rsidRPr="008D189C">
              <w:rPr>
                <w:sz w:val="24"/>
              </w:rPr>
              <w:t>Gerekçelerin Sunulması</w:t>
            </w:r>
          </w:p>
        </w:tc>
        <w:tc>
          <w:tcPr>
            <w:tcW w:w="6663" w:type="dxa"/>
          </w:tcPr>
          <w:p w:rsidR="008D189C" w:rsidRDefault="008D189C" w:rsidP="006B7365">
            <w:pPr>
              <w:pStyle w:val="AralkYok"/>
              <w:jc w:val="both"/>
              <w:rPr>
                <w:sz w:val="24"/>
              </w:rPr>
            </w:pPr>
            <w:r w:rsidRPr="008D189C">
              <w:rPr>
                <w:sz w:val="24"/>
              </w:rPr>
              <w:t>İddiayı destekleyen en az iki mantıklı gerekçenin (doğa bilinci/toprak teması sağlama ve organik atıkları dönüştürerek sıfır atık kültürünü kazandırma) sunulması.</w:t>
            </w:r>
          </w:p>
        </w:tc>
        <w:tc>
          <w:tcPr>
            <w:tcW w:w="1166" w:type="dxa"/>
          </w:tcPr>
          <w:p w:rsidR="008D189C" w:rsidRDefault="008D189C" w:rsidP="006B7365">
            <w:pPr>
              <w:pStyle w:val="AralkYok"/>
              <w:jc w:val="both"/>
              <w:rPr>
                <w:sz w:val="24"/>
              </w:rPr>
            </w:pPr>
            <w:r w:rsidRPr="008D189C">
              <w:rPr>
                <w:sz w:val="24"/>
              </w:rPr>
              <w:t>4 Puan (2x2 p.)</w:t>
            </w:r>
          </w:p>
        </w:tc>
      </w:tr>
      <w:tr w:rsidR="008D189C" w:rsidTr="00B54D0A">
        <w:tc>
          <w:tcPr>
            <w:tcW w:w="2943" w:type="dxa"/>
          </w:tcPr>
          <w:p w:rsidR="008D189C" w:rsidRDefault="008D189C" w:rsidP="006B7365">
            <w:pPr>
              <w:pStyle w:val="AralkYok"/>
              <w:jc w:val="both"/>
              <w:rPr>
                <w:sz w:val="24"/>
              </w:rPr>
            </w:pPr>
            <w:r w:rsidRPr="008D189C">
              <w:rPr>
                <w:sz w:val="24"/>
              </w:rPr>
              <w:t>Örnek Kullanımı</w:t>
            </w:r>
          </w:p>
        </w:tc>
        <w:tc>
          <w:tcPr>
            <w:tcW w:w="6663" w:type="dxa"/>
          </w:tcPr>
          <w:p w:rsidR="008D189C" w:rsidRDefault="008D189C" w:rsidP="006B7365">
            <w:pPr>
              <w:pStyle w:val="AralkYok"/>
              <w:jc w:val="both"/>
              <w:rPr>
                <w:sz w:val="24"/>
              </w:rPr>
            </w:pPr>
            <w:r w:rsidRPr="008D189C">
              <w:rPr>
                <w:sz w:val="24"/>
              </w:rPr>
              <w:t>İddiayı somutlaştıran ve destekleyen en az bir örneğe (başka bir okulda kurulan bahçe örneği vb.) yer verilmesi.</w:t>
            </w:r>
          </w:p>
        </w:tc>
        <w:tc>
          <w:tcPr>
            <w:tcW w:w="1166" w:type="dxa"/>
          </w:tcPr>
          <w:p w:rsidR="008D189C" w:rsidRDefault="008D189C" w:rsidP="006B7365">
            <w:pPr>
              <w:pStyle w:val="AralkYok"/>
              <w:jc w:val="both"/>
              <w:rPr>
                <w:sz w:val="24"/>
              </w:rPr>
            </w:pPr>
            <w:r w:rsidRPr="008D189C">
              <w:rPr>
                <w:sz w:val="24"/>
              </w:rPr>
              <w:t>3 Puan</w:t>
            </w:r>
          </w:p>
        </w:tc>
      </w:tr>
      <w:tr w:rsidR="008D189C" w:rsidTr="00B54D0A">
        <w:tc>
          <w:tcPr>
            <w:tcW w:w="2943" w:type="dxa"/>
          </w:tcPr>
          <w:p w:rsidR="008D189C" w:rsidRDefault="008D189C" w:rsidP="006B7365">
            <w:pPr>
              <w:pStyle w:val="AralkYok"/>
              <w:jc w:val="both"/>
              <w:rPr>
                <w:sz w:val="24"/>
              </w:rPr>
            </w:pPr>
            <w:r w:rsidRPr="008D189C">
              <w:rPr>
                <w:sz w:val="24"/>
              </w:rPr>
              <w:t>Sonuç Cümlesi ve Cümle Sayısı</w:t>
            </w:r>
          </w:p>
        </w:tc>
        <w:tc>
          <w:tcPr>
            <w:tcW w:w="6663" w:type="dxa"/>
          </w:tcPr>
          <w:p w:rsidR="008D189C" w:rsidRDefault="008D189C" w:rsidP="006B7365">
            <w:pPr>
              <w:pStyle w:val="AralkYok"/>
              <w:jc w:val="both"/>
              <w:rPr>
                <w:sz w:val="24"/>
              </w:rPr>
            </w:pPr>
            <w:r w:rsidRPr="008D189C">
              <w:rPr>
                <w:sz w:val="24"/>
              </w:rPr>
              <w:t>Paragrafın iddiayı pekiştiren güçlü bir sonuç cümlesiyle bitirilmesi ve metnin 6-8 cümle uzunluğunda tutulması.</w:t>
            </w:r>
          </w:p>
        </w:tc>
        <w:tc>
          <w:tcPr>
            <w:tcW w:w="1166" w:type="dxa"/>
          </w:tcPr>
          <w:p w:rsidR="008D189C" w:rsidRDefault="008D189C" w:rsidP="006B7365">
            <w:pPr>
              <w:pStyle w:val="AralkYok"/>
              <w:jc w:val="both"/>
              <w:rPr>
                <w:sz w:val="24"/>
              </w:rPr>
            </w:pPr>
            <w:r w:rsidRPr="008D189C">
              <w:rPr>
                <w:sz w:val="24"/>
              </w:rPr>
              <w:t>3 Puan</w:t>
            </w:r>
          </w:p>
        </w:tc>
      </w:tr>
      <w:tr w:rsidR="008D189C" w:rsidTr="00B54D0A">
        <w:tc>
          <w:tcPr>
            <w:tcW w:w="2943" w:type="dxa"/>
          </w:tcPr>
          <w:p w:rsidR="008D189C" w:rsidRDefault="008D189C" w:rsidP="006B7365">
            <w:pPr>
              <w:pStyle w:val="AralkYok"/>
              <w:jc w:val="both"/>
              <w:rPr>
                <w:sz w:val="24"/>
              </w:rPr>
            </w:pPr>
            <w:r w:rsidRPr="008D189C">
              <w:rPr>
                <w:sz w:val="24"/>
              </w:rPr>
              <w:t>Yazım ve Noktalama</w:t>
            </w:r>
          </w:p>
        </w:tc>
        <w:tc>
          <w:tcPr>
            <w:tcW w:w="6663" w:type="dxa"/>
          </w:tcPr>
          <w:p w:rsidR="008D189C" w:rsidRDefault="00B54D0A" w:rsidP="006B7365">
            <w:pPr>
              <w:pStyle w:val="AralkYok"/>
              <w:jc w:val="both"/>
              <w:rPr>
                <w:sz w:val="24"/>
              </w:rPr>
            </w:pPr>
            <w:r w:rsidRPr="00B54D0A">
              <w:rPr>
                <w:sz w:val="24"/>
              </w:rPr>
              <w:t>İmla kurallarına, bağlaçların yazımına ve noktalama işaretlerinin doğru kullanımına dikkat edilmesi.</w:t>
            </w:r>
          </w:p>
        </w:tc>
        <w:tc>
          <w:tcPr>
            <w:tcW w:w="1166" w:type="dxa"/>
          </w:tcPr>
          <w:p w:rsidR="008D189C" w:rsidRDefault="00B54D0A" w:rsidP="006B7365">
            <w:pPr>
              <w:pStyle w:val="AralkYok"/>
              <w:jc w:val="both"/>
              <w:rPr>
                <w:sz w:val="24"/>
              </w:rPr>
            </w:pPr>
            <w:r w:rsidRPr="00B54D0A">
              <w:rPr>
                <w:sz w:val="24"/>
              </w:rPr>
              <w:t>2 Puan</w:t>
            </w:r>
          </w:p>
        </w:tc>
      </w:tr>
    </w:tbl>
    <w:p w:rsidR="00B54D0A" w:rsidRPr="00B54D0A" w:rsidRDefault="00B54D0A" w:rsidP="00B54D0A">
      <w:pPr>
        <w:pStyle w:val="AralkYok"/>
        <w:jc w:val="both"/>
        <w:rPr>
          <w:sz w:val="24"/>
        </w:rPr>
      </w:pPr>
      <w:r w:rsidRPr="00B54D0A">
        <w:rPr>
          <w:sz w:val="24"/>
        </w:rPr>
        <w:t>İddia ilk cümle yerine paragrafın ortasında veya sonunda ifade edilmişse ilk ölçütten 1 puan kırılır.</w:t>
      </w:r>
    </w:p>
    <w:p w:rsidR="00B54D0A" w:rsidRPr="00B54D0A" w:rsidRDefault="00B54D0A" w:rsidP="00B54D0A">
      <w:pPr>
        <w:pStyle w:val="AralkYok"/>
        <w:jc w:val="both"/>
        <w:rPr>
          <w:sz w:val="24"/>
        </w:rPr>
      </w:pPr>
      <w:r w:rsidRPr="00B54D0A">
        <w:rPr>
          <w:sz w:val="24"/>
        </w:rPr>
        <w:t>Gerekçelerden yalnızca biri sunulmuşsa gerekçe bölümüne 2 puan verilir.</w:t>
      </w:r>
    </w:p>
    <w:p w:rsidR="00B54D0A" w:rsidRPr="00B54D0A" w:rsidRDefault="00B54D0A" w:rsidP="00B54D0A">
      <w:pPr>
        <w:pStyle w:val="AralkYok"/>
        <w:jc w:val="both"/>
        <w:rPr>
          <w:sz w:val="24"/>
        </w:rPr>
      </w:pPr>
      <w:r w:rsidRPr="00B54D0A">
        <w:rPr>
          <w:sz w:val="24"/>
        </w:rPr>
        <w:t>Paragrafta somut bir örnek kullanılmamışsa örnek bölümüne 0 puan verilir.</w:t>
      </w:r>
    </w:p>
    <w:p w:rsidR="008D189C" w:rsidRDefault="00B54D0A" w:rsidP="00B54D0A">
      <w:pPr>
        <w:pStyle w:val="AralkYok"/>
        <w:jc w:val="both"/>
        <w:rPr>
          <w:sz w:val="24"/>
        </w:rPr>
      </w:pPr>
      <w:r w:rsidRPr="00B54D0A">
        <w:rPr>
          <w:sz w:val="24"/>
        </w:rPr>
        <w:t>Cümle sayısı 6 cümleden az veya 8 cümleden fazla ise sonuç/yapı bölümünden 1 puan düşülür.</w:t>
      </w:r>
    </w:p>
    <w:p w:rsidR="002E3FAC" w:rsidRDefault="002E3FAC" w:rsidP="00B54D0A">
      <w:pPr>
        <w:pStyle w:val="AralkYok"/>
        <w:jc w:val="both"/>
        <w:rPr>
          <w:sz w:val="24"/>
        </w:rPr>
      </w:pPr>
    </w:p>
    <w:p w:rsidR="002E3FAC" w:rsidRPr="002E3FAC" w:rsidRDefault="002E3FAC" w:rsidP="002E3FAC">
      <w:pPr>
        <w:pStyle w:val="AralkYok"/>
        <w:jc w:val="both"/>
        <w:rPr>
          <w:b/>
          <w:spacing w:val="-2"/>
          <w:sz w:val="24"/>
        </w:rPr>
      </w:pPr>
      <w:r w:rsidRPr="002E3FAC">
        <w:rPr>
          <w:b/>
          <w:sz w:val="24"/>
        </w:rPr>
        <w:t>6.Aşağıda</w:t>
      </w:r>
      <w:r w:rsidRPr="002E3FAC">
        <w:rPr>
          <w:b/>
          <w:spacing w:val="-8"/>
          <w:sz w:val="24"/>
        </w:rPr>
        <w:t xml:space="preserve"> </w:t>
      </w:r>
      <w:r w:rsidRPr="002E3FAC">
        <w:rPr>
          <w:b/>
          <w:sz w:val="24"/>
        </w:rPr>
        <w:t>işlevleri</w:t>
      </w:r>
      <w:r w:rsidRPr="002E3FAC">
        <w:rPr>
          <w:b/>
          <w:spacing w:val="-10"/>
          <w:sz w:val="24"/>
        </w:rPr>
        <w:t xml:space="preserve"> </w:t>
      </w:r>
      <w:r w:rsidRPr="002E3FAC">
        <w:rPr>
          <w:b/>
          <w:sz w:val="24"/>
        </w:rPr>
        <w:t>verilen</w:t>
      </w:r>
      <w:r w:rsidRPr="002E3FAC">
        <w:rPr>
          <w:b/>
          <w:spacing w:val="-10"/>
          <w:sz w:val="24"/>
        </w:rPr>
        <w:t xml:space="preserve"> </w:t>
      </w:r>
      <w:r w:rsidRPr="002E3FAC">
        <w:rPr>
          <w:b/>
          <w:sz w:val="24"/>
        </w:rPr>
        <w:t>noktalı virgül (;)</w:t>
      </w:r>
      <w:r w:rsidRPr="002E3FAC">
        <w:rPr>
          <w:b/>
          <w:spacing w:val="-7"/>
          <w:sz w:val="24"/>
        </w:rPr>
        <w:t xml:space="preserve"> </w:t>
      </w:r>
      <w:r w:rsidRPr="002E3FAC">
        <w:rPr>
          <w:b/>
          <w:sz w:val="24"/>
        </w:rPr>
        <w:t>işaretleriyle</w:t>
      </w:r>
      <w:r w:rsidRPr="002E3FAC">
        <w:rPr>
          <w:b/>
          <w:spacing w:val="-8"/>
          <w:sz w:val="24"/>
        </w:rPr>
        <w:t xml:space="preserve"> </w:t>
      </w:r>
      <w:r w:rsidRPr="002E3FAC">
        <w:rPr>
          <w:b/>
          <w:sz w:val="24"/>
        </w:rPr>
        <w:t>ilgili</w:t>
      </w:r>
      <w:r w:rsidRPr="002E3FAC">
        <w:rPr>
          <w:b/>
          <w:spacing w:val="-6"/>
          <w:sz w:val="24"/>
        </w:rPr>
        <w:t xml:space="preserve"> </w:t>
      </w:r>
      <w:r w:rsidRPr="002E3FAC">
        <w:rPr>
          <w:b/>
          <w:sz w:val="24"/>
        </w:rPr>
        <w:t>örnek</w:t>
      </w:r>
      <w:r w:rsidRPr="002E3FAC">
        <w:rPr>
          <w:b/>
          <w:spacing w:val="-7"/>
          <w:sz w:val="24"/>
        </w:rPr>
        <w:t xml:space="preserve"> </w:t>
      </w:r>
      <w:r w:rsidRPr="002E3FAC">
        <w:rPr>
          <w:b/>
          <w:sz w:val="24"/>
        </w:rPr>
        <w:t>birer</w:t>
      </w:r>
      <w:r w:rsidRPr="002E3FAC">
        <w:rPr>
          <w:b/>
          <w:spacing w:val="-8"/>
          <w:sz w:val="24"/>
        </w:rPr>
        <w:t xml:space="preserve"> </w:t>
      </w:r>
      <w:r w:rsidRPr="002E3FAC">
        <w:rPr>
          <w:b/>
          <w:sz w:val="24"/>
        </w:rPr>
        <w:t>cümle</w:t>
      </w:r>
      <w:r w:rsidRPr="002E3FAC">
        <w:rPr>
          <w:b/>
          <w:spacing w:val="-12"/>
          <w:sz w:val="24"/>
        </w:rPr>
        <w:t xml:space="preserve"> </w:t>
      </w:r>
      <w:r w:rsidRPr="002E3FAC">
        <w:rPr>
          <w:b/>
          <w:spacing w:val="-2"/>
          <w:sz w:val="24"/>
        </w:rPr>
        <w:t>yazınız.</w:t>
      </w:r>
      <w:r>
        <w:rPr>
          <w:b/>
          <w:spacing w:val="-2"/>
          <w:sz w:val="24"/>
        </w:rPr>
        <w:t>( 15 puan)</w:t>
      </w:r>
    </w:p>
    <w:p w:rsidR="002E3FAC" w:rsidRPr="002E3FAC" w:rsidRDefault="002E3FAC" w:rsidP="002E3FAC">
      <w:pPr>
        <w:pStyle w:val="AralkYok"/>
        <w:jc w:val="both"/>
        <w:rPr>
          <w:bCs/>
          <w:sz w:val="24"/>
        </w:rPr>
      </w:pPr>
    </w:p>
    <w:p w:rsidR="002E3FAC" w:rsidRPr="002E3FAC" w:rsidRDefault="002E3FAC" w:rsidP="002E3FAC">
      <w:pPr>
        <w:pStyle w:val="AralkYok"/>
        <w:jc w:val="both"/>
        <w:rPr>
          <w:rFonts w:eastAsia="Microsoft Sans Serif"/>
          <w:sz w:val="24"/>
        </w:rPr>
      </w:pPr>
      <w:r w:rsidRPr="002E3FAC">
        <w:rPr>
          <w:rFonts w:eastAsia="Microsoft Sans Serif"/>
          <w:sz w:val="24"/>
        </w:rPr>
        <w:t>KURAL:</w:t>
      </w:r>
      <w:r w:rsidRPr="002E3FAC">
        <w:rPr>
          <w:rFonts w:eastAsia="Microsoft Sans Serif"/>
          <w:spacing w:val="-2"/>
          <w:sz w:val="24"/>
        </w:rPr>
        <w:t xml:space="preserve"> </w:t>
      </w:r>
      <w:r w:rsidRPr="002E3FAC">
        <w:rPr>
          <w:rFonts w:eastAsia="Microsoft Sans Serif"/>
          <w:sz w:val="24"/>
        </w:rPr>
        <w:t xml:space="preserve">Cümle içinde virgüllerle ayrılmış farklı tür veya takımları birbirinden ayırmak için konur. </w:t>
      </w:r>
      <w:r w:rsidRPr="002E3FAC">
        <w:rPr>
          <w:rFonts w:eastAsia="Microsoft Sans Serif"/>
          <w:spacing w:val="-2"/>
          <w:sz w:val="24"/>
        </w:rPr>
        <w:t>(</w:t>
      </w:r>
      <w:r>
        <w:rPr>
          <w:rFonts w:eastAsia="Microsoft Sans Serif"/>
          <w:spacing w:val="-2"/>
          <w:sz w:val="24"/>
        </w:rPr>
        <w:t>8</w:t>
      </w:r>
      <w:r w:rsidRPr="002E3FAC">
        <w:rPr>
          <w:rFonts w:eastAsia="Microsoft Sans Serif"/>
          <w:spacing w:val="-2"/>
          <w:sz w:val="24"/>
        </w:rPr>
        <w:t xml:space="preserve"> puan)</w:t>
      </w:r>
    </w:p>
    <w:p w:rsidR="002E3FAC" w:rsidRPr="002E3FAC" w:rsidRDefault="002E3FAC" w:rsidP="002E3FAC">
      <w:pPr>
        <w:pStyle w:val="AralkYok"/>
        <w:jc w:val="both"/>
        <w:rPr>
          <w:rFonts w:eastAsia="Microsoft Sans Serif"/>
          <w:spacing w:val="63"/>
          <w:w w:val="150"/>
          <w:sz w:val="24"/>
        </w:rPr>
      </w:pPr>
      <w:r w:rsidRPr="002E3FAC">
        <w:rPr>
          <w:rFonts w:eastAsia="Microsoft Sans Serif"/>
          <w:sz w:val="24"/>
        </w:rPr>
        <w:t>ÖRNEK CÜMLEM:</w:t>
      </w:r>
      <w:r w:rsidRPr="002E3FAC">
        <w:rPr>
          <w:rFonts w:eastAsia="Microsoft Sans Serif"/>
          <w:spacing w:val="63"/>
          <w:w w:val="150"/>
          <w:sz w:val="24"/>
        </w:rPr>
        <w:t xml:space="preserve">     </w:t>
      </w:r>
    </w:p>
    <w:p w:rsidR="002E3FAC" w:rsidRPr="002E3FAC" w:rsidRDefault="002E3FAC" w:rsidP="002E3FAC">
      <w:pPr>
        <w:pStyle w:val="AralkYok"/>
        <w:jc w:val="both"/>
        <w:rPr>
          <w:rFonts w:eastAsia="Microsoft Sans Serif"/>
          <w:sz w:val="24"/>
        </w:rPr>
      </w:pPr>
      <w:proofErr w:type="gramStart"/>
      <w:r w:rsidRPr="002E3FAC">
        <w:rPr>
          <w:rFonts w:eastAsia="Microsoft Sans Serif"/>
          <w:spacing w:val="-2"/>
          <w:sz w:val="24"/>
        </w:rPr>
        <w:t>…………………………………………………………………………</w:t>
      </w:r>
      <w:r>
        <w:rPr>
          <w:rFonts w:eastAsia="Microsoft Sans Serif"/>
          <w:spacing w:val="-2"/>
          <w:sz w:val="24"/>
        </w:rPr>
        <w:t>…………………………………………………………………………………………..</w:t>
      </w:r>
      <w:proofErr w:type="gramEnd"/>
    </w:p>
    <w:p w:rsidR="002E3FAC" w:rsidRPr="002E3FAC" w:rsidRDefault="002E3FAC" w:rsidP="002E3FAC">
      <w:pPr>
        <w:pStyle w:val="AralkYok"/>
        <w:jc w:val="both"/>
        <w:rPr>
          <w:rFonts w:eastAsia="Microsoft Sans Serif"/>
          <w:spacing w:val="-2"/>
          <w:sz w:val="24"/>
        </w:rPr>
      </w:pPr>
      <w:r w:rsidRPr="002E3FAC">
        <w:rPr>
          <w:rFonts w:eastAsia="Microsoft Sans Serif"/>
          <w:sz w:val="24"/>
        </w:rPr>
        <w:t>KURAL:</w:t>
      </w:r>
      <w:r w:rsidRPr="002E3FAC">
        <w:rPr>
          <w:rFonts w:eastAsia="Microsoft Sans Serif"/>
          <w:spacing w:val="-1"/>
          <w:sz w:val="24"/>
        </w:rPr>
        <w:t xml:space="preserve"> </w:t>
      </w:r>
      <w:r w:rsidRPr="002E3FAC">
        <w:rPr>
          <w:rFonts w:eastAsia="Microsoft Sans Serif"/>
          <w:sz w:val="24"/>
        </w:rPr>
        <w:t xml:space="preserve">Öğeleri arasında virgül bulunan sıralı cümleleri birbirinden ayırmak için bu sıralı cümleler arasına noktalı virgül konur. </w:t>
      </w:r>
      <w:r w:rsidRPr="002E3FAC">
        <w:rPr>
          <w:rFonts w:eastAsia="Microsoft Sans Serif"/>
          <w:spacing w:val="-2"/>
          <w:sz w:val="24"/>
        </w:rPr>
        <w:t>(</w:t>
      </w:r>
      <w:r>
        <w:rPr>
          <w:rFonts w:eastAsia="Microsoft Sans Serif"/>
          <w:spacing w:val="-2"/>
          <w:sz w:val="24"/>
        </w:rPr>
        <w:t>7</w:t>
      </w:r>
      <w:r w:rsidRPr="002E3FAC">
        <w:rPr>
          <w:rFonts w:eastAsia="Microsoft Sans Serif"/>
          <w:spacing w:val="-2"/>
          <w:sz w:val="24"/>
        </w:rPr>
        <w:t xml:space="preserve"> puan)</w:t>
      </w:r>
    </w:p>
    <w:p w:rsidR="002E3FAC" w:rsidRPr="002E3FAC" w:rsidRDefault="002E3FAC" w:rsidP="002E3FAC">
      <w:pPr>
        <w:pStyle w:val="AralkYok"/>
        <w:jc w:val="both"/>
        <w:rPr>
          <w:rFonts w:eastAsia="Microsoft Sans Serif"/>
          <w:spacing w:val="63"/>
          <w:w w:val="150"/>
          <w:sz w:val="24"/>
        </w:rPr>
      </w:pPr>
      <w:r w:rsidRPr="002E3FAC">
        <w:rPr>
          <w:rFonts w:eastAsia="Microsoft Sans Serif"/>
          <w:sz w:val="24"/>
        </w:rPr>
        <w:t>ÖRNEK CÜMLEM:</w:t>
      </w:r>
      <w:r w:rsidRPr="002E3FAC">
        <w:rPr>
          <w:rFonts w:eastAsia="Microsoft Sans Serif"/>
          <w:spacing w:val="63"/>
          <w:w w:val="150"/>
          <w:sz w:val="24"/>
        </w:rPr>
        <w:t xml:space="preserve">      </w:t>
      </w:r>
    </w:p>
    <w:p w:rsidR="002E3FAC" w:rsidRPr="002E3FAC" w:rsidRDefault="002E3FAC" w:rsidP="002E3FAC">
      <w:pPr>
        <w:pStyle w:val="AralkYok"/>
        <w:jc w:val="both"/>
        <w:rPr>
          <w:rFonts w:eastAsia="Microsoft Sans Serif"/>
          <w:spacing w:val="-2"/>
          <w:sz w:val="24"/>
        </w:rPr>
      </w:pPr>
      <w:proofErr w:type="gramStart"/>
      <w:r w:rsidRPr="002E3FAC">
        <w:rPr>
          <w:rFonts w:eastAsia="Microsoft Sans Serif"/>
          <w:spacing w:val="-2"/>
          <w:sz w:val="24"/>
        </w:rPr>
        <w:t>…………………………………………………………………………</w:t>
      </w:r>
      <w:r>
        <w:rPr>
          <w:rFonts w:eastAsia="Microsoft Sans Serif"/>
          <w:spacing w:val="-2"/>
          <w:sz w:val="24"/>
        </w:rPr>
        <w:t>…………………………………………………………………………………………</w:t>
      </w:r>
      <w:proofErr w:type="gramEnd"/>
    </w:p>
    <w:p w:rsidR="002E3FAC" w:rsidRPr="002E3FAC" w:rsidRDefault="002E3FAC" w:rsidP="002E3FAC">
      <w:pPr>
        <w:pStyle w:val="AralkYok"/>
        <w:jc w:val="both"/>
        <w:rPr>
          <w:sz w:val="24"/>
        </w:rPr>
      </w:pPr>
      <w:bookmarkStart w:id="0" w:name="_GoBack"/>
      <w:bookmarkEnd w:id="0"/>
    </w:p>
    <w:p w:rsidR="002E3FAC" w:rsidRPr="006B7365" w:rsidRDefault="004D2E33" w:rsidP="00B54D0A">
      <w:pPr>
        <w:pStyle w:val="AralkYok"/>
        <w:jc w:val="both"/>
        <w:rPr>
          <w:sz w:val="24"/>
        </w:rPr>
      </w:pPr>
      <w:r w:rsidRPr="00C748DD">
        <w:rPr>
          <w:noProof/>
          <w:sz w:val="24"/>
          <w:lang w:eastAsia="tr-TR"/>
        </w:rPr>
        <w:drawing>
          <wp:anchor distT="0" distB="0" distL="114300" distR="114300" simplePos="0" relativeHeight="251687936" behindDoc="0" locked="0" layoutInCell="1" allowOverlap="1" wp14:anchorId="039BEB23" wp14:editId="0F985072">
            <wp:simplePos x="0" y="0"/>
            <wp:positionH relativeFrom="column">
              <wp:posOffset>-25400</wp:posOffset>
            </wp:positionH>
            <wp:positionV relativeFrom="paragraph">
              <wp:posOffset>126365</wp:posOffset>
            </wp:positionV>
            <wp:extent cx="6660515" cy="226695"/>
            <wp:effectExtent l="0" t="0" r="6985" b="1905"/>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660515" cy="226695"/>
                    </a:xfrm>
                    <a:prstGeom prst="rect">
                      <a:avLst/>
                    </a:prstGeom>
                  </pic:spPr>
                </pic:pic>
              </a:graphicData>
            </a:graphic>
            <wp14:sizeRelH relativeFrom="page">
              <wp14:pctWidth>0</wp14:pctWidth>
            </wp14:sizeRelH>
            <wp14:sizeRelV relativeFrom="page">
              <wp14:pctHeight>0</wp14:pctHeight>
            </wp14:sizeRelV>
          </wp:anchor>
        </w:drawing>
      </w:r>
    </w:p>
    <w:sectPr w:rsidR="002E3FAC" w:rsidRPr="006B7365" w:rsidSect="006B7365">
      <w:pgSz w:w="11906" w:h="16838"/>
      <w:pgMar w:top="709" w:right="70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04AB2"/>
    <w:multiLevelType w:val="hybridMultilevel"/>
    <w:tmpl w:val="27484AD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CF5F02"/>
    <w:multiLevelType w:val="multilevel"/>
    <w:tmpl w:val="49C8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F115E2"/>
    <w:multiLevelType w:val="multilevel"/>
    <w:tmpl w:val="7B92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1F532E"/>
    <w:multiLevelType w:val="multilevel"/>
    <w:tmpl w:val="994A3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904CF9"/>
    <w:multiLevelType w:val="multilevel"/>
    <w:tmpl w:val="4D482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41375E"/>
    <w:multiLevelType w:val="multilevel"/>
    <w:tmpl w:val="B0FE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83045D"/>
    <w:multiLevelType w:val="multilevel"/>
    <w:tmpl w:val="289649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B15B46"/>
    <w:multiLevelType w:val="multilevel"/>
    <w:tmpl w:val="A5EAAD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7D0BB9"/>
    <w:multiLevelType w:val="multilevel"/>
    <w:tmpl w:val="EF6C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E5318F"/>
    <w:multiLevelType w:val="multilevel"/>
    <w:tmpl w:val="D492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961818"/>
    <w:multiLevelType w:val="multilevel"/>
    <w:tmpl w:val="FAD209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5"/>
  </w:num>
  <w:num w:numId="5">
    <w:abstractNumId w:val="6"/>
  </w:num>
  <w:num w:numId="6">
    <w:abstractNumId w:val="9"/>
  </w:num>
  <w:num w:numId="7">
    <w:abstractNumId w:val="10"/>
  </w:num>
  <w:num w:numId="8">
    <w:abstractNumId w:val="7"/>
  </w:num>
  <w:num w:numId="9">
    <w:abstractNumId w:val="8"/>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966"/>
    <w:rsid w:val="000D0682"/>
    <w:rsid w:val="000F1A6F"/>
    <w:rsid w:val="002E3FAC"/>
    <w:rsid w:val="004D2E33"/>
    <w:rsid w:val="005579D3"/>
    <w:rsid w:val="005F32B7"/>
    <w:rsid w:val="00642962"/>
    <w:rsid w:val="006B7365"/>
    <w:rsid w:val="006D3F0C"/>
    <w:rsid w:val="00883D62"/>
    <w:rsid w:val="008D189C"/>
    <w:rsid w:val="009064C8"/>
    <w:rsid w:val="00912966"/>
    <w:rsid w:val="009A59D3"/>
    <w:rsid w:val="009D7832"/>
    <w:rsid w:val="00AB0E10"/>
    <w:rsid w:val="00AC1C6A"/>
    <w:rsid w:val="00B405DE"/>
    <w:rsid w:val="00B54D0A"/>
    <w:rsid w:val="00BA20B1"/>
    <w:rsid w:val="00C93215"/>
    <w:rsid w:val="00CA38B3"/>
    <w:rsid w:val="00D207C2"/>
    <w:rsid w:val="00D33ECD"/>
    <w:rsid w:val="00D47479"/>
    <w:rsid w:val="00E404F4"/>
    <w:rsid w:val="00F153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5D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paragraph" w:styleId="NormalWeb">
    <w:name w:val="Normal (Web)"/>
    <w:basedOn w:val="Normal"/>
    <w:uiPriority w:val="99"/>
    <w:semiHidden/>
    <w:unhideWhenUsed/>
    <w:rsid w:val="006B736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6B7365"/>
    <w:pPr>
      <w:ind w:left="720"/>
      <w:contextualSpacing/>
    </w:pPr>
  </w:style>
  <w:style w:type="table" w:styleId="TabloKlavuzu">
    <w:name w:val="Table Grid"/>
    <w:basedOn w:val="NormalTablo"/>
    <w:uiPriority w:val="59"/>
    <w:rsid w:val="008D1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5D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912966"/>
    <w:pPr>
      <w:spacing w:after="0" w:line="240" w:lineRule="auto"/>
    </w:pPr>
  </w:style>
  <w:style w:type="paragraph" w:styleId="NormalWeb">
    <w:name w:val="Normal (Web)"/>
    <w:basedOn w:val="Normal"/>
    <w:uiPriority w:val="99"/>
    <w:semiHidden/>
    <w:unhideWhenUsed/>
    <w:rsid w:val="006B736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6B7365"/>
    <w:pPr>
      <w:ind w:left="720"/>
      <w:contextualSpacing/>
    </w:pPr>
  </w:style>
  <w:style w:type="table" w:styleId="TabloKlavuzu">
    <w:name w:val="Table Grid"/>
    <w:basedOn w:val="NormalTablo"/>
    <w:uiPriority w:val="59"/>
    <w:rsid w:val="008D1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403313">
      <w:bodyDiv w:val="1"/>
      <w:marLeft w:val="0"/>
      <w:marRight w:val="0"/>
      <w:marTop w:val="0"/>
      <w:marBottom w:val="0"/>
      <w:divBdr>
        <w:top w:val="none" w:sz="0" w:space="0" w:color="auto"/>
        <w:left w:val="none" w:sz="0" w:space="0" w:color="auto"/>
        <w:bottom w:val="none" w:sz="0" w:space="0" w:color="auto"/>
        <w:right w:val="none" w:sz="0" w:space="0" w:color="auto"/>
      </w:divBdr>
    </w:div>
    <w:div w:id="1037120253">
      <w:bodyDiv w:val="1"/>
      <w:marLeft w:val="0"/>
      <w:marRight w:val="0"/>
      <w:marTop w:val="0"/>
      <w:marBottom w:val="0"/>
      <w:divBdr>
        <w:top w:val="none" w:sz="0" w:space="0" w:color="auto"/>
        <w:left w:val="none" w:sz="0" w:space="0" w:color="auto"/>
        <w:bottom w:val="none" w:sz="0" w:space="0" w:color="auto"/>
        <w:right w:val="none" w:sz="0" w:space="0" w:color="auto"/>
      </w:divBdr>
    </w:div>
    <w:div w:id="1794249476">
      <w:bodyDiv w:val="1"/>
      <w:marLeft w:val="0"/>
      <w:marRight w:val="0"/>
      <w:marTop w:val="0"/>
      <w:marBottom w:val="0"/>
      <w:divBdr>
        <w:top w:val="none" w:sz="0" w:space="0" w:color="auto"/>
        <w:left w:val="none" w:sz="0" w:space="0" w:color="auto"/>
        <w:bottom w:val="none" w:sz="0" w:space="0" w:color="auto"/>
        <w:right w:val="none" w:sz="0" w:space="0" w:color="auto"/>
      </w:divBdr>
    </w:div>
    <w:div w:id="1805925627">
      <w:bodyDiv w:val="1"/>
      <w:marLeft w:val="0"/>
      <w:marRight w:val="0"/>
      <w:marTop w:val="0"/>
      <w:marBottom w:val="0"/>
      <w:divBdr>
        <w:top w:val="none" w:sz="0" w:space="0" w:color="auto"/>
        <w:left w:val="none" w:sz="0" w:space="0" w:color="auto"/>
        <w:bottom w:val="none" w:sz="0" w:space="0" w:color="auto"/>
        <w:right w:val="none" w:sz="0" w:space="0" w:color="auto"/>
      </w:divBdr>
      <w:divsChild>
        <w:div w:id="148793802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152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3273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891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876198">
          <w:blockQuote w:val="1"/>
          <w:marLeft w:val="720"/>
          <w:marRight w:val="720"/>
          <w:marTop w:val="100"/>
          <w:marBottom w:val="100"/>
          <w:divBdr>
            <w:top w:val="none" w:sz="0" w:space="0" w:color="auto"/>
            <w:left w:val="none" w:sz="0" w:space="0" w:color="auto"/>
            <w:bottom w:val="none" w:sz="0" w:space="0" w:color="auto"/>
            <w:right w:val="none" w:sz="0" w:space="0" w:color="auto"/>
          </w:divBdr>
        </w:div>
        <w:div w:id="27150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437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6</Pages>
  <Words>2348</Words>
  <Characters>13387</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w10</dc:creator>
  <cp:lastModifiedBy>w10</cp:lastModifiedBy>
  <cp:revision>8</cp:revision>
  <dcterms:created xsi:type="dcterms:W3CDTF">2026-10-12T20:41:00Z</dcterms:created>
  <dcterms:modified xsi:type="dcterms:W3CDTF">2026-10-25T13:10:00Z</dcterms:modified>
</cp:coreProperties>
</file>