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6F5F55" w:rsidP="006D11C9">
                            <w:pPr>
                              <w:jc w:val="center"/>
                              <w:rPr>
                                <w:b/>
                                <w:color w:val="FF0000"/>
                                <w:sz w:val="24"/>
                              </w:rPr>
                            </w:pPr>
                            <w:r>
                              <w:rPr>
                                <w:b/>
                                <w:color w:val="FF0000"/>
                                <w:sz w:val="24"/>
                              </w:rPr>
                              <w:t>2</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6F5F55" w:rsidP="006D11C9">
                      <w:pPr>
                        <w:jc w:val="center"/>
                        <w:rPr>
                          <w:b/>
                          <w:color w:val="FF0000"/>
                          <w:sz w:val="24"/>
                        </w:rPr>
                      </w:pPr>
                      <w:r>
                        <w:rPr>
                          <w:b/>
                          <w:color w:val="FF0000"/>
                          <w:sz w:val="24"/>
                        </w:rPr>
                        <w:t>2</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0D50ED" w:rsidP="006D11C9">
                      <w:pPr>
                        <w:pStyle w:val="AralkYok"/>
                        <w:jc w:val="center"/>
                        <w:rPr>
                          <w:b/>
                          <w:sz w:val="24"/>
                        </w:rPr>
                      </w:pPr>
                      <w:r>
                        <w:rPr>
                          <w:b/>
                          <w:sz w:val="24"/>
                        </w:rPr>
                        <w:t>6</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F5F55" w:rsidRPr="006F5F55" w:rsidRDefault="006F5F55" w:rsidP="006F5F55">
                            <w:pPr>
                              <w:rPr>
                                <w:sz w:val="24"/>
                              </w:rPr>
                            </w:pPr>
                            <w:r w:rsidRPr="006F5F55">
                              <w:rPr>
                                <w:sz w:val="24"/>
                              </w:rPr>
                              <w:t xml:space="preserve">T.O.6.14. </w:t>
                            </w:r>
                            <w:proofErr w:type="spellStart"/>
                            <w:r w:rsidRPr="006F5F55">
                              <w:rPr>
                                <w:sz w:val="24"/>
                              </w:rPr>
                              <w:t>Öyküleyici</w:t>
                            </w:r>
                            <w:proofErr w:type="spellEnd"/>
                            <w:r w:rsidRPr="006F5F55">
                              <w:rPr>
                                <w:sz w:val="24"/>
                              </w:rPr>
                              <w:t xml:space="preserve"> metinlerdeki hikâye unsurlarını belirlemeye yönelik çözümleme yapabil</w:t>
                            </w:r>
                          </w:p>
                          <w:p w:rsidR="006D11C9" w:rsidRPr="00DC17E1" w:rsidRDefault="006F5F55" w:rsidP="006F5F55">
                            <w:pPr>
                              <w:rPr>
                                <w:sz w:val="24"/>
                              </w:rPr>
                            </w:pPr>
                            <w:r w:rsidRPr="006F5F55">
                              <w:rPr>
                                <w:sz w:val="24"/>
                              </w:rP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" fillcolor="white [3201]" strokecolor="black [3200]" strokeweight=".5pt">
                <v:textbox>
                  <w:txbxContent>
                    <w:p w:rsidR="006F5F55" w:rsidRPr="006F5F55" w:rsidRDefault="006F5F55" w:rsidP="006F5F55">
                      <w:pPr>
                        <w:rPr>
                          <w:sz w:val="24"/>
                        </w:rPr>
                      </w:pPr>
                      <w:r w:rsidRPr="006F5F55">
                        <w:rPr>
                          <w:sz w:val="24"/>
                        </w:rPr>
                        <w:t xml:space="preserve">T.O.6.14. </w:t>
                      </w:r>
                      <w:proofErr w:type="spellStart"/>
                      <w:r w:rsidRPr="006F5F55">
                        <w:rPr>
                          <w:sz w:val="24"/>
                        </w:rPr>
                        <w:t>Öyküleyici</w:t>
                      </w:r>
                      <w:proofErr w:type="spellEnd"/>
                      <w:r w:rsidRPr="006F5F55">
                        <w:rPr>
                          <w:sz w:val="24"/>
                        </w:rPr>
                        <w:t xml:space="preserve"> metinlerdeki hikâye unsurlarını belirlemeye yönelik çözümleme yapabil</w:t>
                      </w:r>
                    </w:p>
                    <w:p w:rsidR="006D11C9" w:rsidRPr="00DC17E1" w:rsidRDefault="006F5F55" w:rsidP="006F5F55">
                      <w:pPr>
                        <w:rPr>
                          <w:sz w:val="24"/>
                        </w:rPr>
                      </w:pPr>
                      <w:r w:rsidRPr="006F5F55">
                        <w:rPr>
                          <w:sz w:val="24"/>
                        </w:rPr>
                        <w:t>me</w:t>
                      </w:r>
                    </w:p>
                  </w:txbxContent>
                </v:textbox>
              </v:rect>
            </w:pict>
          </mc:Fallback>
        </mc:AlternateContent>
      </w:r>
    </w:p>
    <w:p w:rsidR="006D11C9" w:rsidRDefault="006D11C9" w:rsidP="006D11C9">
      <w:pPr>
        <w:pStyle w:val="AralkYok"/>
      </w:pPr>
    </w:p>
    <w:p w:rsidR="006D11C9" w:rsidRDefault="006D11C9" w:rsidP="006D11C9">
      <w:pPr>
        <w:pStyle w:val="AralkYok"/>
      </w:pPr>
    </w:p>
    <w:p w:rsidR="008E3B26" w:rsidRPr="008E3B26" w:rsidRDefault="008E3B26" w:rsidP="008E3B26">
      <w:pPr>
        <w:pStyle w:val="AralkYok"/>
        <w:jc w:val="both"/>
        <w:rPr>
          <w:sz w:val="24"/>
        </w:rPr>
      </w:pPr>
      <w:r w:rsidRPr="008E3B26">
        <w:rPr>
          <w:sz w:val="24"/>
        </w:rPr>
        <w:t>Deniz, yaz tatilini geçirmek için dedesinin sahil kasabasındaki küçük evine gitmişti. Bir sabah sahilde yürürken kuma gömülü, üzerinde ilginç işaretler olan eski bir cam şişe buldu. Şişenin içindeki kâğıdı çıkarıp okuduğunda, bunun yıllar önce kaybolmuş bir denizciye ait bir harita olduğunu anladı. Deniz, bu gizemli haritayı takip ederek sahilin ucundaki büyük mağaraya doğru heyecanla yola koyuldu.</w:t>
      </w:r>
    </w:p>
    <w:p w:rsidR="008E3B26" w:rsidRPr="008E3B26" w:rsidRDefault="008E3B26" w:rsidP="008E3B26">
      <w:pPr>
        <w:pStyle w:val="AralkYok"/>
        <w:jc w:val="both"/>
        <w:rPr>
          <w:sz w:val="24"/>
        </w:rPr>
      </w:pPr>
    </w:p>
    <w:p w:rsidR="006D11C9" w:rsidRPr="008E3B26" w:rsidRDefault="008E3B26" w:rsidP="008E3B26">
      <w:pPr>
        <w:pStyle w:val="AralkYok"/>
        <w:jc w:val="both"/>
        <w:rPr>
          <w:b/>
          <w:i/>
          <w:sz w:val="24"/>
        </w:rPr>
      </w:pPr>
      <w:r w:rsidRPr="008E3B26">
        <w:rPr>
          <w:b/>
          <w:i/>
          <w:sz w:val="24"/>
        </w:rPr>
        <w:t>1. Yukarıdaki metnin hikâye unsurlarını yazınız. (20 puan)</w:t>
      </w:r>
    </w:p>
    <w:p w:rsidR="006D11C9" w:rsidRDefault="006D11C9" w:rsidP="006D11C9">
      <w:pPr>
        <w:pStyle w:val="AralkYok"/>
      </w:pPr>
    </w:p>
    <w:p w:rsidR="008E3B26" w:rsidRDefault="008E3B26" w:rsidP="008E3B26">
      <w:pPr>
        <w:pStyle w:val="AralkYok"/>
        <w:rPr>
          <w:sz w:val="24"/>
        </w:rPr>
      </w:pPr>
      <w:r w:rsidRPr="00CE4D88">
        <w:rPr>
          <w:sz w:val="24"/>
        </w:rPr>
        <w:t xml:space="preserve">Olay Örgüsü: </w:t>
      </w:r>
    </w:p>
    <w:p w:rsidR="008E3B26" w:rsidRPr="00CE4D88" w:rsidRDefault="008E3B26" w:rsidP="008E3B26">
      <w:pPr>
        <w:pStyle w:val="AralkYok"/>
        <w:rPr>
          <w:sz w:val="24"/>
        </w:rPr>
      </w:pPr>
    </w:p>
    <w:p w:rsidR="008E3B26" w:rsidRPr="00CE4D88" w:rsidRDefault="008E3B26" w:rsidP="008E3B26">
      <w:pPr>
        <w:pStyle w:val="AralkYok"/>
        <w:rPr>
          <w:sz w:val="24"/>
        </w:rPr>
      </w:pPr>
      <w:r w:rsidRPr="00CE4D88">
        <w:rPr>
          <w:sz w:val="24"/>
        </w:rPr>
        <w:t xml:space="preserve">Şahıs ve Varlık Kadrosu: </w:t>
      </w:r>
    </w:p>
    <w:p w:rsidR="008E3B26" w:rsidRPr="00CE4D88" w:rsidRDefault="008E3B26" w:rsidP="008E3B26">
      <w:pPr>
        <w:pStyle w:val="AralkYok"/>
        <w:rPr>
          <w:sz w:val="24"/>
        </w:rPr>
      </w:pPr>
      <w:r w:rsidRPr="00CE4D88">
        <w:rPr>
          <w:sz w:val="24"/>
        </w:rPr>
        <w:t xml:space="preserve">Mekân: </w:t>
      </w:r>
    </w:p>
    <w:p w:rsidR="008E3B26" w:rsidRDefault="008E3B26" w:rsidP="008E3B26">
      <w:pPr>
        <w:pStyle w:val="AralkYok"/>
        <w:rPr>
          <w:sz w:val="24"/>
        </w:rPr>
      </w:pPr>
      <w:r w:rsidRPr="00CE4D88">
        <w:rPr>
          <w:sz w:val="24"/>
        </w:rPr>
        <w:t>Zaman:</w:t>
      </w:r>
    </w:p>
    <w:p w:rsidR="008E3B26" w:rsidRDefault="008E3B26" w:rsidP="008E3B26">
      <w:pPr>
        <w:pStyle w:val="AralkYok"/>
        <w:rPr>
          <w:sz w:val="24"/>
        </w:rPr>
      </w:pPr>
    </w:p>
    <w:p w:rsidR="006D11C9" w:rsidRDefault="006D11C9" w:rsidP="008E3B26">
      <w:pPr>
        <w:pStyle w:val="AralkYok"/>
      </w:pPr>
      <w:r>
        <w:rPr>
          <w:noProof/>
          <w:lang w:eastAsia="tr-TR"/>
        </w:rPr>
        <mc:AlternateContent>
          <mc:Choice Requires="wps">
            <w:drawing>
              <wp:anchor distT="0" distB="0" distL="114300" distR="114300" simplePos="0" relativeHeight="251667456" behindDoc="0" locked="0" layoutInCell="1" allowOverlap="1" wp14:anchorId="08743647" wp14:editId="6D530620">
                <wp:simplePos x="0" y="0"/>
                <wp:positionH relativeFrom="column">
                  <wp:posOffset>-127000</wp:posOffset>
                </wp:positionH>
                <wp:positionV relativeFrom="paragraph">
                  <wp:posOffset>45909</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6F5F55" w:rsidP="006D11C9">
                            <w:pPr>
                              <w:rPr>
                                <w:sz w:val="24"/>
                              </w:rPr>
                            </w:pPr>
                            <w:r w:rsidRPr="006F5F55">
                              <w:rPr>
                                <w:sz w:val="24"/>
                              </w:rPr>
                              <w:t>T.O.6.24.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3.6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" fillcolor="white [3201]" strokecolor="black [3200]" strokeweight=".5pt">
                <v:textbox>
                  <w:txbxContent>
                    <w:p w:rsidR="006D11C9" w:rsidRPr="00DC17E1" w:rsidRDefault="006F5F55" w:rsidP="006D11C9">
                      <w:pPr>
                        <w:rPr>
                          <w:sz w:val="24"/>
                        </w:rPr>
                      </w:pPr>
                      <w:r w:rsidRPr="006F5F55">
                        <w:rPr>
                          <w:sz w:val="24"/>
                        </w:rPr>
                        <w:t>T.O.6.24. Okuduğunu değerlendirebilme</w:t>
                      </w:r>
                    </w:p>
                  </w:txbxContent>
                </v:textbox>
              </v:rect>
            </w:pict>
          </mc:Fallback>
        </mc:AlternateContent>
      </w:r>
    </w:p>
    <w:p w:rsidR="006D11C9" w:rsidRDefault="006D11C9" w:rsidP="006D11C9">
      <w:pPr>
        <w:pStyle w:val="AralkYok"/>
      </w:pPr>
    </w:p>
    <w:p w:rsidR="006D11C9" w:rsidRDefault="006D11C9" w:rsidP="006D11C9">
      <w:pPr>
        <w:pStyle w:val="AralkYok"/>
      </w:pPr>
    </w:p>
    <w:p w:rsidR="008E3B26" w:rsidRPr="008E3B26" w:rsidRDefault="008E3B26" w:rsidP="008E3B26">
      <w:pPr>
        <w:pStyle w:val="AralkYok"/>
        <w:jc w:val="both"/>
        <w:rPr>
          <w:sz w:val="24"/>
        </w:rPr>
      </w:pPr>
      <w:r w:rsidRPr="008E3B26">
        <w:rPr>
          <w:sz w:val="24"/>
        </w:rPr>
        <w:t xml:space="preserve">İşaret dili; işitme veya konuşma engeli olan bireylerin çevreleriyle iletişim kurabilmelerini sağlayan, el hareketlerine ve yüz ifadelerine dayalı görsel bir dildir. Her ülkenin kendine özgü bir işaret dili alfabesi ve gramer yapısı bulunur. Bu dil sayesinde işitme engelli bireyler, kendi duygu ve düşüncelerini özgürce ifade edebilir; eğitim alabilir, sosyal hayata aktif şekilde katılabilir ve meslek sahibi olabilirler. İşaret dili, sadece engelli bireyler için değil, toplumun geri kalanı için de </w:t>
      </w:r>
      <w:proofErr w:type="gramStart"/>
      <w:r w:rsidRPr="008E3B26">
        <w:rPr>
          <w:sz w:val="24"/>
        </w:rPr>
        <w:t>empati</w:t>
      </w:r>
      <w:proofErr w:type="gramEnd"/>
      <w:r w:rsidRPr="008E3B26">
        <w:rPr>
          <w:sz w:val="24"/>
        </w:rPr>
        <w:t xml:space="preserve"> kurmayı ve iletişimi güçlendirmeyi sağlayan değerli bir köprüdür.</w:t>
      </w:r>
    </w:p>
    <w:p w:rsidR="008E3B26" w:rsidRPr="008E3B26" w:rsidRDefault="008E3B26" w:rsidP="008E3B26">
      <w:pPr>
        <w:pStyle w:val="AralkYok"/>
        <w:jc w:val="both"/>
        <w:rPr>
          <w:sz w:val="24"/>
        </w:rPr>
      </w:pPr>
    </w:p>
    <w:p w:rsidR="006D11C9" w:rsidRPr="008E3B26" w:rsidRDefault="008E3B26" w:rsidP="008E3B26">
      <w:pPr>
        <w:pStyle w:val="AralkYok"/>
        <w:jc w:val="both"/>
        <w:rPr>
          <w:b/>
          <w:i/>
          <w:sz w:val="24"/>
        </w:rPr>
      </w:pPr>
      <w:r w:rsidRPr="008E3B26">
        <w:rPr>
          <w:b/>
          <w:i/>
          <w:sz w:val="24"/>
        </w:rPr>
        <w:t>2. Bu metne göre işaret dilinin işitme engelli bireylere sağladığı faydalar nelerdir? Yazınız. (20 puan)</w:t>
      </w:r>
    </w:p>
    <w:p w:rsidR="006D11C9" w:rsidRDefault="006D11C9"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6F5F55" w:rsidP="006D11C9">
                            <w:pPr>
                              <w:rPr>
                                <w:sz w:val="24"/>
                              </w:rPr>
                            </w:pPr>
                            <w:r w:rsidRPr="006F5F55">
                              <w:rPr>
                                <w:sz w:val="24"/>
                              </w:rPr>
                              <w:t>T.O.6.26. Metindeki probleme çözüm üretebilme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6F5F55" w:rsidP="006D11C9">
                      <w:pPr>
                        <w:rPr>
                          <w:sz w:val="24"/>
                        </w:rPr>
                      </w:pPr>
                      <w:r w:rsidRPr="006F5F55">
                        <w:rPr>
                          <w:sz w:val="24"/>
                        </w:rPr>
                        <w:t>T.O.6.26. Metindeki probleme çözüm üretebilme</w:t>
                      </w:r>
                    </w:p>
                  </w:txbxContent>
                </v:textbox>
              </v:rect>
            </w:pict>
          </mc:Fallback>
        </mc:AlternateContent>
      </w:r>
    </w:p>
    <w:p w:rsidR="006D11C9" w:rsidRDefault="006D11C9" w:rsidP="006D11C9">
      <w:pPr>
        <w:pStyle w:val="AralkYok"/>
      </w:pPr>
    </w:p>
    <w:p w:rsidR="006D11C9" w:rsidRPr="008E3B26" w:rsidRDefault="008E3B26" w:rsidP="008E3B26">
      <w:pPr>
        <w:pStyle w:val="AralkYok"/>
        <w:jc w:val="both"/>
        <w:rPr>
          <w:sz w:val="24"/>
        </w:rPr>
      </w:pPr>
      <w:r w:rsidRPr="008E3B26">
        <w:rPr>
          <w:sz w:val="24"/>
        </w:rPr>
        <w:t xml:space="preserve">Okulumuzun bahçesinde bulunan yemekhane kısmında, öğrenciler öğle yemeğinden sonra plastik çatalları, </w:t>
      </w:r>
      <w:proofErr w:type="gramStart"/>
      <w:r w:rsidRPr="008E3B26">
        <w:rPr>
          <w:sz w:val="24"/>
        </w:rPr>
        <w:t>kağıt</w:t>
      </w:r>
      <w:proofErr w:type="gramEnd"/>
      <w:r w:rsidRPr="008E3B26">
        <w:rPr>
          <w:sz w:val="24"/>
        </w:rPr>
        <w:t xml:space="preserve"> peçeteleri ve plastik şişeleri genellikle olması gereken geri dönüşüm kutularına değil, doğrudan bahçeye veya bankların altına bırakıyorlar. Bu durum hem bahçenin temiz görünmesini engelliyor hem de yaban kuşlarının veya kedilerin çöpleri parçalayarak etrafa dağıtmasına neden oluyor. Görevliler sürekli temizlik yapsa da ertesi gün aynı karmaşa devam ediyor.</w:t>
      </w:r>
    </w:p>
    <w:p w:rsidR="008E3B26" w:rsidRDefault="008E3B26" w:rsidP="006D11C9">
      <w:pPr>
        <w:pStyle w:val="AralkYok"/>
      </w:pPr>
    </w:p>
    <w:p w:rsidR="008E3B26" w:rsidRPr="008E3B26" w:rsidRDefault="008E3B26" w:rsidP="006D11C9">
      <w:pPr>
        <w:pStyle w:val="AralkYok"/>
        <w:rPr>
          <w:b/>
          <w:i/>
          <w:sz w:val="24"/>
        </w:rPr>
      </w:pPr>
      <w:r>
        <w:rPr>
          <w:b/>
          <w:i/>
          <w:sz w:val="24"/>
        </w:rPr>
        <w:t>3.</w:t>
      </w:r>
      <w:r w:rsidRPr="008E3B26">
        <w:rPr>
          <w:b/>
          <w:i/>
          <w:sz w:val="24"/>
        </w:rPr>
        <w:t>Okul bahçesindeki bu kirliliği kalıcı olarak önleyecek; öğrencileri çöplerini doğru yere atmaya teşvik edecek ve bahçenin temiz kalmasını sağlayacak nasıl bir çözüm önerirsin? (20 puan)</w:t>
      </w: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6D11C9" w:rsidRDefault="006D11C9" w:rsidP="006D11C9">
      <w:pPr>
        <w:pStyle w:val="AralkYok"/>
      </w:pPr>
    </w:p>
    <w:p w:rsidR="006D11C9" w:rsidRDefault="006D11C9"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3C10FA5E" wp14:editId="7261C0B6">
                <wp:simplePos x="0" y="0"/>
                <wp:positionH relativeFrom="column">
                  <wp:posOffset>-126691</wp:posOffset>
                </wp:positionH>
                <wp:positionV relativeFrom="paragraph">
                  <wp:posOffset>52035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6F5F55" w:rsidP="006D11C9">
                            <w:pPr>
                              <w:rPr>
                                <w:sz w:val="24"/>
                              </w:rPr>
                            </w:pPr>
                            <w:r w:rsidRPr="006F5F55">
                              <w:rPr>
                                <w:sz w:val="24"/>
                              </w:rPr>
                              <w:t>T.Y.6.16. Problem çözümüne yönelik yazabilme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10pt;margin-top:4.1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" fillcolor="white [3201]" strokecolor="black [3200]" strokeweight=".5pt">
                <v:textbox>
                  <w:txbxContent>
                    <w:p w:rsidR="006D11C9" w:rsidRPr="00DC17E1" w:rsidRDefault="006F5F55" w:rsidP="006D11C9">
                      <w:pPr>
                        <w:rPr>
                          <w:sz w:val="24"/>
                        </w:rPr>
                      </w:pPr>
                      <w:r w:rsidRPr="006F5F55">
                        <w:rPr>
                          <w:sz w:val="24"/>
                        </w:rPr>
                        <w:t>T.Y.6.16. Problem çözümüne yönelik yazabilme</w:t>
                      </w:r>
                    </w:p>
                  </w:txbxContent>
                </v:textbox>
              </v:rect>
            </w:pict>
          </mc:Fallback>
        </mc:AlternateContent>
      </w:r>
    </w:p>
    <w:p w:rsidR="006D11C9" w:rsidRDefault="006D11C9" w:rsidP="006D11C9">
      <w:pPr>
        <w:pStyle w:val="AralkYok"/>
      </w:pPr>
    </w:p>
    <w:p w:rsidR="008E3B26" w:rsidRPr="008E3B26" w:rsidRDefault="008E3B26" w:rsidP="008E3B26">
      <w:pPr>
        <w:pStyle w:val="AralkYok"/>
        <w:jc w:val="both"/>
        <w:rPr>
          <w:sz w:val="24"/>
        </w:rPr>
      </w:pPr>
      <w:r w:rsidRPr="008E3B26">
        <w:rPr>
          <w:sz w:val="24"/>
        </w:rPr>
        <w:t xml:space="preserve">Okulda düzenleyeceğiniz "Geleneksel Yemekler Şenliği" için öğretmeninizden </w:t>
      </w:r>
      <w:proofErr w:type="gramStart"/>
      <w:r w:rsidRPr="008E3B26">
        <w:rPr>
          <w:sz w:val="24"/>
        </w:rPr>
        <w:t>projeksiyon</w:t>
      </w:r>
      <w:proofErr w:type="gramEnd"/>
      <w:r w:rsidRPr="008E3B26">
        <w:rPr>
          <w:sz w:val="24"/>
        </w:rPr>
        <w:t xml:space="preserve"> cihazını ve hoparlörü ayarlama görevini aldın. Ancak etkinlik saati yaklaştığında, okulun teknoloji odasındaki </w:t>
      </w:r>
      <w:proofErr w:type="gramStart"/>
      <w:r w:rsidRPr="008E3B26">
        <w:rPr>
          <w:sz w:val="24"/>
        </w:rPr>
        <w:t>projeksiyon</w:t>
      </w:r>
      <w:proofErr w:type="gramEnd"/>
      <w:r w:rsidRPr="008E3B26">
        <w:rPr>
          <w:sz w:val="24"/>
        </w:rPr>
        <w:t xml:space="preserve"> cihazının bozulduğunu ve yedek cihazın da başka bir sınıfta kullanıldığını öğrendin. Etkinliğin başlamasına çok az zaman kaldı ve sunumunu dijital ortamda göstermen gerekiyor.</w:t>
      </w:r>
    </w:p>
    <w:p w:rsidR="008E3B26" w:rsidRDefault="008E3B26" w:rsidP="006D11C9">
      <w:pPr>
        <w:pStyle w:val="AralkYok"/>
      </w:pPr>
    </w:p>
    <w:p w:rsidR="006D11C9" w:rsidRPr="008E3B26" w:rsidRDefault="008E3B26" w:rsidP="006D11C9">
      <w:pPr>
        <w:pStyle w:val="AralkYok"/>
        <w:rPr>
          <w:b/>
          <w:i/>
          <w:sz w:val="24"/>
        </w:rPr>
      </w:pPr>
      <w:r w:rsidRPr="008E3B26">
        <w:rPr>
          <w:b/>
          <w:i/>
          <w:sz w:val="24"/>
        </w:rPr>
        <w:t>4.</w:t>
      </w:r>
      <w:r w:rsidRPr="008E3B26">
        <w:rPr>
          <w:b/>
          <w:i/>
          <w:sz w:val="24"/>
        </w:rPr>
        <w:t>Sunumu iptal etmeden veya şenliği aksatmadan, okulun mevcut durumunda bu sorunu nasıl çözebilirsin? (20 puan)</w:t>
      </w:r>
    </w:p>
    <w:p w:rsidR="006D11C9" w:rsidRDefault="006D11C9"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8E3B26" w:rsidRDefault="008E3B26" w:rsidP="006D11C9">
      <w:pPr>
        <w:pStyle w:val="AralkYok"/>
      </w:pPr>
    </w:p>
    <w:p w:rsidR="00922FAE" w:rsidRDefault="000D50ED" w:rsidP="006D11C9">
      <w:pPr>
        <w:pStyle w:val="AralkYok"/>
      </w:pPr>
      <w:r>
        <w:rPr>
          <w:noProof/>
          <w:lang w:eastAsia="tr-TR"/>
        </w:rPr>
        <mc:AlternateContent>
          <mc:Choice Requires="wps">
            <w:drawing>
              <wp:anchor distT="0" distB="0" distL="114300" distR="114300" simplePos="0" relativeHeight="251673600" behindDoc="0" locked="0" layoutInCell="1" allowOverlap="1" wp14:anchorId="18B439FB" wp14:editId="5521141F">
                <wp:simplePos x="0" y="0"/>
                <wp:positionH relativeFrom="column">
                  <wp:posOffset>-128493</wp:posOffset>
                </wp:positionH>
                <wp:positionV relativeFrom="paragraph">
                  <wp:posOffset>103</wp:posOffset>
                </wp:positionV>
                <wp:extent cx="6652260" cy="329513"/>
                <wp:effectExtent l="0" t="0" r="15240" b="13970"/>
                <wp:wrapNone/>
                <wp:docPr id="8" name="Dikdörtgen 8"/>
                <wp:cNvGraphicFramePr/>
                <a:graphic xmlns:a="http://schemas.openxmlformats.org/drawingml/2006/main">
                  <a:graphicData uri="http://schemas.microsoft.com/office/word/2010/wordprocessingShape">
                    <wps:wsp>
                      <wps:cNvSpPr/>
                      <wps:spPr>
                        <a:xfrm>
                          <a:off x="0" y="0"/>
                          <a:ext cx="6652260" cy="329513"/>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DC17E1" w:rsidRDefault="006F5F55" w:rsidP="000D50ED">
                            <w:pPr>
                              <w:rPr>
                                <w:sz w:val="24"/>
                              </w:rPr>
                            </w:pPr>
                            <w:r w:rsidRPr="006F5F55">
                              <w:rPr>
                                <w:sz w:val="24"/>
                              </w:rPr>
                              <w:t>T.Y.6.19. Yazısında açık ve örtük ifade etmeye yönelik yapıları kullanabilme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2" style="position:absolute;margin-left:-10.1pt;margin-top:0;width:523.8pt;height:25.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" fillcolor="white [3201]" strokecolor="black [3200]" strokeweight=".25pt">
                <v:textbox>
                  <w:txbxContent>
                    <w:p w:rsidR="006D11C9" w:rsidRPr="00DC17E1" w:rsidRDefault="006F5F55" w:rsidP="000D50ED">
                      <w:pPr>
                        <w:rPr>
                          <w:sz w:val="24"/>
                        </w:rPr>
                      </w:pPr>
                      <w:r w:rsidRPr="006F5F55">
                        <w:rPr>
                          <w:sz w:val="24"/>
                        </w:rPr>
                        <w:t>T.Y.6.19. Yazısında açık ve örtük ifade etmeye yönelik yapıları kullanabilme</w:t>
                      </w:r>
                    </w:p>
                  </w:txbxContent>
                </v:textbox>
              </v:rect>
            </w:pict>
          </mc:Fallback>
        </mc:AlternateContent>
      </w:r>
    </w:p>
    <w:p w:rsidR="00922FAE" w:rsidRPr="00922FAE" w:rsidRDefault="00922FAE" w:rsidP="00922FAE"/>
    <w:p w:rsidR="008E3B26" w:rsidRPr="008E3B26" w:rsidRDefault="008E3B26" w:rsidP="008E3B26">
      <w:pPr>
        <w:pStyle w:val="AralkYok"/>
        <w:rPr>
          <w:b/>
          <w:i/>
          <w:sz w:val="24"/>
        </w:rPr>
      </w:pPr>
      <w:r>
        <w:rPr>
          <w:b/>
          <w:i/>
          <w:sz w:val="24"/>
        </w:rPr>
        <w:t>5.</w:t>
      </w:r>
      <w:r w:rsidRPr="008E3B26">
        <w:rPr>
          <w:b/>
          <w:i/>
          <w:sz w:val="24"/>
        </w:rPr>
        <w:t>Eski bir kütüphanede yaşayan, çok bilgili ama kimseyle konuşmayan yaşlı bir baykuş ile kütüphaneye yeni gelen, oldukça meraklı ve yerinde duramayan küçük bir farenin beklenmedik arkadaşlığını anlatan kısa bir hikâye yazınız.</w:t>
      </w:r>
    </w:p>
    <w:p w:rsidR="008E3B26" w:rsidRPr="008E3B26" w:rsidRDefault="008E3B26" w:rsidP="008E3B26">
      <w:pPr>
        <w:pStyle w:val="AralkYok"/>
        <w:rPr>
          <w:sz w:val="24"/>
        </w:rPr>
      </w:pPr>
    </w:p>
    <w:p w:rsidR="008E3B26" w:rsidRPr="008E3B26" w:rsidRDefault="008E3B26" w:rsidP="008E3B26">
      <w:pPr>
        <w:pStyle w:val="AralkYok"/>
        <w:rPr>
          <w:sz w:val="24"/>
        </w:rPr>
      </w:pPr>
      <w:r w:rsidRPr="008E3B26">
        <w:rPr>
          <w:sz w:val="24"/>
        </w:rPr>
        <w:t xml:space="preserve">Yazınızda şu </w:t>
      </w:r>
      <w:proofErr w:type="gramStart"/>
      <w:r w:rsidRPr="008E3B26">
        <w:rPr>
          <w:sz w:val="24"/>
        </w:rPr>
        <w:t>kriterlere</w:t>
      </w:r>
      <w:proofErr w:type="gramEnd"/>
      <w:r w:rsidRPr="008E3B26">
        <w:rPr>
          <w:sz w:val="24"/>
        </w:rPr>
        <w:t xml:space="preserve"> yer veriniz:</w:t>
      </w:r>
    </w:p>
    <w:p w:rsidR="008E3B26" w:rsidRPr="008E3B26" w:rsidRDefault="008E3B26" w:rsidP="008E3B26">
      <w:pPr>
        <w:pStyle w:val="AralkYok"/>
        <w:rPr>
          <w:sz w:val="24"/>
        </w:rPr>
      </w:pPr>
      <w:r>
        <w:rPr>
          <w:sz w:val="24"/>
        </w:rPr>
        <w:t>*</w:t>
      </w:r>
      <w:r w:rsidRPr="008E3B26">
        <w:rPr>
          <w:sz w:val="24"/>
        </w:rPr>
        <w:t>Söz Sanatları: Konuşturma, kişileştirme ve benzetme sanatlarını en az birer kez kullanınız.</w:t>
      </w:r>
    </w:p>
    <w:p w:rsidR="00922FAE" w:rsidRPr="008E3B26" w:rsidRDefault="008E3B26" w:rsidP="008E3B26">
      <w:pPr>
        <w:pStyle w:val="AralkYok"/>
        <w:rPr>
          <w:b/>
          <w:sz w:val="24"/>
        </w:rPr>
      </w:pPr>
      <w:r>
        <w:rPr>
          <w:sz w:val="24"/>
        </w:rPr>
        <w:t>*</w:t>
      </w:r>
      <w:r w:rsidRPr="008E3B26">
        <w:rPr>
          <w:sz w:val="24"/>
        </w:rPr>
        <w:t xml:space="preserve">Anlatım: Karakterlerin özelliklerini betimleyerek anlatımınızı zenginleştiriniz. </w:t>
      </w:r>
      <w:r w:rsidRPr="008E3B26">
        <w:rPr>
          <w:b/>
          <w:sz w:val="24"/>
        </w:rPr>
        <w:t>(20 puan)</w:t>
      </w:r>
    </w:p>
    <w:p w:rsidR="00922FAE" w:rsidRDefault="00922FAE"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Default="008E3B26" w:rsidP="00922FAE"/>
    <w:p w:rsidR="008E3B26" w:rsidRPr="00D82654" w:rsidRDefault="008E3B26" w:rsidP="008E3B26">
      <w:pPr>
        <w:pStyle w:val="AralkYok"/>
        <w:jc w:val="center"/>
        <w:rPr>
          <w:b/>
          <w:color w:val="FF0000"/>
          <w:sz w:val="24"/>
        </w:rPr>
      </w:pPr>
      <w:r w:rsidRPr="00D82654">
        <w:rPr>
          <w:b/>
          <w:color w:val="FF0000"/>
          <w:sz w:val="24"/>
        </w:rPr>
        <w:lastRenderedPageBreak/>
        <w:t>CEVAP ANAHTARI</w:t>
      </w:r>
    </w:p>
    <w:p w:rsidR="00E71047" w:rsidRPr="008E3B26" w:rsidRDefault="00E71047" w:rsidP="00E71047">
      <w:pPr>
        <w:pStyle w:val="AralkYok"/>
        <w:jc w:val="both"/>
        <w:rPr>
          <w:b/>
          <w:i/>
          <w:sz w:val="24"/>
        </w:rPr>
      </w:pPr>
      <w:r w:rsidRPr="008E3B26">
        <w:rPr>
          <w:b/>
          <w:i/>
          <w:sz w:val="24"/>
        </w:rPr>
        <w:t xml:space="preserve">1. Yukarıdaki metnin hikâye unsurlarını yazınız. </w:t>
      </w:r>
      <w:r w:rsidRPr="00E71047">
        <w:rPr>
          <w:b/>
          <w:i/>
          <w:color w:val="FF0000"/>
          <w:sz w:val="24"/>
        </w:rPr>
        <w:t>(</w:t>
      </w:r>
      <w:r w:rsidRPr="00E71047">
        <w:rPr>
          <w:b/>
          <w:i/>
          <w:color w:val="FF0000"/>
          <w:sz w:val="24"/>
        </w:rPr>
        <w:t>5X4:</w:t>
      </w:r>
      <w:r w:rsidRPr="00E71047">
        <w:rPr>
          <w:b/>
          <w:i/>
          <w:color w:val="FF0000"/>
          <w:sz w:val="24"/>
        </w:rPr>
        <w:t>20 puan)</w:t>
      </w:r>
    </w:p>
    <w:p w:rsidR="008E3B26" w:rsidRPr="00E71047" w:rsidRDefault="008E3B26" w:rsidP="00E71047">
      <w:pPr>
        <w:pStyle w:val="AralkYok"/>
        <w:jc w:val="both"/>
        <w:rPr>
          <w:sz w:val="24"/>
        </w:rPr>
      </w:pPr>
      <w:r w:rsidRPr="00E71047">
        <w:rPr>
          <w:sz w:val="24"/>
        </w:rPr>
        <w:t>Olay Örgüsü: Deniz'in sahilde eski bir cam şişe bulması, şişenin içinden çıkan haritayı okuması ve haritanın gösterdiği mağaraya doğru yola çıkması.</w:t>
      </w:r>
    </w:p>
    <w:p w:rsidR="008E3B26" w:rsidRPr="00E71047" w:rsidRDefault="008E3B26" w:rsidP="00E71047">
      <w:pPr>
        <w:pStyle w:val="AralkYok"/>
        <w:jc w:val="both"/>
        <w:rPr>
          <w:sz w:val="24"/>
        </w:rPr>
      </w:pPr>
      <w:r w:rsidRPr="00E71047">
        <w:rPr>
          <w:sz w:val="24"/>
        </w:rPr>
        <w:t>Şahıs ve Varlık Kadrosu: Deniz, dedesi (bahsi geçiyor), denizci (kâğıtta bahsi geçiyor).</w:t>
      </w:r>
    </w:p>
    <w:p w:rsidR="008E3B26" w:rsidRPr="00E71047" w:rsidRDefault="008E3B26" w:rsidP="00E71047">
      <w:pPr>
        <w:pStyle w:val="AralkYok"/>
        <w:jc w:val="both"/>
        <w:rPr>
          <w:sz w:val="24"/>
        </w:rPr>
      </w:pPr>
      <w:proofErr w:type="gramStart"/>
      <w:r w:rsidRPr="00E71047">
        <w:rPr>
          <w:sz w:val="24"/>
        </w:rPr>
        <w:t>Mekân: Sahil kasabası, sahil, mağara.</w:t>
      </w:r>
      <w:proofErr w:type="gramEnd"/>
    </w:p>
    <w:p w:rsidR="008E3B26" w:rsidRDefault="008E3B26" w:rsidP="00E71047">
      <w:pPr>
        <w:pStyle w:val="AralkYok"/>
        <w:jc w:val="both"/>
        <w:rPr>
          <w:sz w:val="24"/>
        </w:rPr>
      </w:pPr>
      <w:r w:rsidRPr="00E71047">
        <w:rPr>
          <w:sz w:val="24"/>
        </w:rPr>
        <w:t>Zaman: Yaz tatili, bir sabah vakti.</w:t>
      </w:r>
    </w:p>
    <w:p w:rsidR="00E71047" w:rsidRDefault="00E71047" w:rsidP="00E71047">
      <w:pPr>
        <w:pStyle w:val="AralkYok"/>
        <w:jc w:val="both"/>
        <w:rPr>
          <w:sz w:val="24"/>
        </w:rPr>
      </w:pPr>
    </w:p>
    <w:p w:rsidR="00E71047" w:rsidRPr="00E71047" w:rsidRDefault="00E71047" w:rsidP="00E71047">
      <w:pPr>
        <w:pStyle w:val="AralkYok"/>
        <w:jc w:val="both"/>
        <w:rPr>
          <w:sz w:val="24"/>
        </w:rPr>
      </w:pPr>
    </w:p>
    <w:p w:rsidR="00E71047" w:rsidRPr="0088759B" w:rsidRDefault="00E71047" w:rsidP="00E71047">
      <w:pPr>
        <w:pStyle w:val="AralkYok"/>
        <w:jc w:val="both"/>
        <w:rPr>
          <w:b/>
          <w:i/>
          <w:color w:val="FF0000"/>
          <w:sz w:val="24"/>
        </w:rPr>
      </w:pPr>
      <w:r w:rsidRPr="008E3B26">
        <w:rPr>
          <w:b/>
          <w:i/>
          <w:sz w:val="24"/>
        </w:rPr>
        <w:t xml:space="preserve">2. Bu metne göre işaret dilinin işitme engelli bireylere sağladığı faydalar nelerdir? Yazınız. </w:t>
      </w:r>
      <w:bookmarkStart w:id="0" w:name="_GoBack"/>
      <w:r w:rsidRPr="0088759B">
        <w:rPr>
          <w:b/>
          <w:i/>
          <w:color w:val="FF0000"/>
          <w:sz w:val="24"/>
        </w:rPr>
        <w:t>(20 puan)</w:t>
      </w:r>
    </w:p>
    <w:bookmarkEnd w:id="0"/>
    <w:p w:rsidR="008E3B26" w:rsidRDefault="008E3B26" w:rsidP="008E3B26">
      <w:pPr>
        <w:pStyle w:val="AralkYok"/>
      </w:pPr>
    </w:p>
    <w:p w:rsidR="008E3B26" w:rsidRPr="00E71047" w:rsidRDefault="00E71047" w:rsidP="008E3B26">
      <w:pPr>
        <w:pStyle w:val="AralkYok"/>
        <w:rPr>
          <w:sz w:val="24"/>
        </w:rPr>
      </w:pPr>
      <w:r w:rsidRPr="00E71047">
        <w:rPr>
          <w:sz w:val="24"/>
        </w:rPr>
        <w:t>*</w:t>
      </w:r>
      <w:r w:rsidR="008E3B26" w:rsidRPr="00E71047">
        <w:rPr>
          <w:sz w:val="24"/>
        </w:rPr>
        <w:t>Çevreleriyle iletişim kurmalarını sağlar.</w:t>
      </w:r>
    </w:p>
    <w:p w:rsidR="008E3B26" w:rsidRPr="00E71047" w:rsidRDefault="00E71047" w:rsidP="008E3B26">
      <w:pPr>
        <w:pStyle w:val="AralkYok"/>
        <w:rPr>
          <w:sz w:val="24"/>
        </w:rPr>
      </w:pPr>
      <w:r w:rsidRPr="00E71047">
        <w:rPr>
          <w:sz w:val="24"/>
        </w:rPr>
        <w:t>*</w:t>
      </w:r>
      <w:r w:rsidR="008E3B26" w:rsidRPr="00E71047">
        <w:rPr>
          <w:sz w:val="24"/>
        </w:rPr>
        <w:t>Duygu ve düşüncelerini özgürce ifade etmelerine yardımcı olur.</w:t>
      </w:r>
    </w:p>
    <w:p w:rsidR="008E3B26" w:rsidRPr="00E71047" w:rsidRDefault="00E71047" w:rsidP="008E3B26">
      <w:pPr>
        <w:pStyle w:val="AralkYok"/>
        <w:rPr>
          <w:sz w:val="24"/>
        </w:rPr>
      </w:pPr>
      <w:r w:rsidRPr="00E71047">
        <w:rPr>
          <w:sz w:val="24"/>
        </w:rPr>
        <w:t>*</w:t>
      </w:r>
      <w:r w:rsidR="008E3B26" w:rsidRPr="00E71047">
        <w:rPr>
          <w:sz w:val="24"/>
        </w:rPr>
        <w:t>Eğitim almalarına, sosyal hayata aktif katılmalarına ve meslek sahibi olmalarına olanak tanır.</w:t>
      </w:r>
    </w:p>
    <w:p w:rsidR="00922FAE" w:rsidRPr="00E71047" w:rsidRDefault="00922FAE" w:rsidP="008E3B26">
      <w:pPr>
        <w:pStyle w:val="AralkYok"/>
        <w:rPr>
          <w:sz w:val="24"/>
        </w:rPr>
      </w:pPr>
    </w:p>
    <w:p w:rsidR="00E71047" w:rsidRPr="008E3B26" w:rsidRDefault="00E71047" w:rsidP="00E71047">
      <w:pPr>
        <w:pStyle w:val="AralkYok"/>
        <w:rPr>
          <w:b/>
          <w:i/>
          <w:sz w:val="24"/>
        </w:rPr>
      </w:pPr>
      <w:r>
        <w:rPr>
          <w:b/>
          <w:i/>
          <w:sz w:val="24"/>
        </w:rPr>
        <w:t>3.</w:t>
      </w:r>
      <w:r w:rsidRPr="008E3B26">
        <w:rPr>
          <w:b/>
          <w:i/>
          <w:sz w:val="24"/>
        </w:rPr>
        <w:t xml:space="preserve">Okul bahçesindeki bu kirliliği kalıcı olarak önleyecek; öğrencileri çöplerini doğru yere atmaya teşvik edecek ve bahçenin temiz kalmasını sağlayacak nasıl bir çözüm önerirsin? </w:t>
      </w:r>
      <w:r w:rsidRPr="0088759B">
        <w:rPr>
          <w:b/>
          <w:i/>
          <w:color w:val="FF0000"/>
          <w:sz w:val="24"/>
        </w:rPr>
        <w:t>(20 puan)</w:t>
      </w:r>
    </w:p>
    <w:p w:rsidR="008E3B26" w:rsidRDefault="008E3B26" w:rsidP="008E3B26">
      <w:pPr>
        <w:pStyle w:val="AralkYok"/>
      </w:pPr>
    </w:p>
    <w:p w:rsidR="008E3B26" w:rsidRPr="00E71047" w:rsidRDefault="008E3B26" w:rsidP="00E71047">
      <w:pPr>
        <w:pStyle w:val="AralkYok"/>
        <w:rPr>
          <w:sz w:val="24"/>
        </w:rPr>
      </w:pPr>
      <w:r w:rsidRPr="00E71047">
        <w:rPr>
          <w:rFonts w:hAnsi="Symbol"/>
          <w:sz w:val="24"/>
        </w:rPr>
        <w:t></w:t>
      </w:r>
      <w:r w:rsidRPr="00E71047">
        <w:rPr>
          <w:sz w:val="24"/>
        </w:rPr>
        <w:t xml:space="preserve">  </w:t>
      </w:r>
      <w:r w:rsidRPr="00E71047">
        <w:rPr>
          <w:b/>
          <w:bCs/>
          <w:sz w:val="24"/>
        </w:rPr>
        <w:t>Görsel Teşvik:</w:t>
      </w:r>
      <w:r w:rsidRPr="00E71047">
        <w:rPr>
          <w:sz w:val="24"/>
        </w:rPr>
        <w:t xml:space="preserve"> Geri dönüşüm kutularının daha dikkat çekici veya renkli hale getirilmesi,</w:t>
      </w:r>
    </w:p>
    <w:p w:rsidR="008E3B26" w:rsidRPr="00E71047" w:rsidRDefault="008E3B26" w:rsidP="00E71047">
      <w:pPr>
        <w:pStyle w:val="AralkYok"/>
        <w:rPr>
          <w:sz w:val="24"/>
        </w:rPr>
      </w:pPr>
      <w:r w:rsidRPr="00E71047">
        <w:rPr>
          <w:rFonts w:hAnsi="Symbol"/>
          <w:sz w:val="24"/>
        </w:rPr>
        <w:t></w:t>
      </w:r>
      <w:r w:rsidRPr="00E71047">
        <w:rPr>
          <w:sz w:val="24"/>
        </w:rPr>
        <w:t xml:space="preserve">  </w:t>
      </w:r>
      <w:r w:rsidRPr="00E71047">
        <w:rPr>
          <w:b/>
          <w:bCs/>
          <w:sz w:val="24"/>
        </w:rPr>
        <w:t>Eğitim/Farkındalık:</w:t>
      </w:r>
      <w:r w:rsidRPr="00E71047">
        <w:rPr>
          <w:sz w:val="24"/>
        </w:rPr>
        <w:t xml:space="preserve"> Öğrencilere yönelik bilgilendirici kısa sunumlar veya yarışmalar düzenlenmesi,</w:t>
      </w:r>
    </w:p>
    <w:p w:rsidR="008E3B26" w:rsidRPr="00E71047" w:rsidRDefault="008E3B26" w:rsidP="00E71047">
      <w:pPr>
        <w:pStyle w:val="AralkYok"/>
        <w:rPr>
          <w:sz w:val="24"/>
        </w:rPr>
      </w:pPr>
      <w:r w:rsidRPr="00E71047">
        <w:rPr>
          <w:rFonts w:hAnsi="Symbol"/>
          <w:sz w:val="24"/>
        </w:rPr>
        <w:t></w:t>
      </w:r>
      <w:r w:rsidRPr="00E71047">
        <w:rPr>
          <w:sz w:val="24"/>
        </w:rPr>
        <w:t xml:space="preserve">  </w:t>
      </w:r>
      <w:r w:rsidRPr="00E71047">
        <w:rPr>
          <w:b/>
          <w:bCs/>
          <w:sz w:val="24"/>
        </w:rPr>
        <w:t>Düzenleme:</w:t>
      </w:r>
      <w:r w:rsidRPr="00E71047">
        <w:rPr>
          <w:sz w:val="24"/>
        </w:rPr>
        <w:t xml:space="preserve"> Çöp kutularının daha kolay erişilebilir noktalara yerleştirilmesi,</w:t>
      </w:r>
    </w:p>
    <w:p w:rsidR="008E3B26" w:rsidRPr="00E71047" w:rsidRDefault="008E3B26" w:rsidP="00E71047">
      <w:pPr>
        <w:pStyle w:val="AralkYok"/>
        <w:rPr>
          <w:sz w:val="24"/>
        </w:rPr>
      </w:pPr>
      <w:r w:rsidRPr="00E71047">
        <w:rPr>
          <w:rFonts w:hAnsi="Symbol"/>
          <w:sz w:val="24"/>
        </w:rPr>
        <w:t></w:t>
      </w:r>
      <w:r w:rsidRPr="00E71047">
        <w:rPr>
          <w:sz w:val="24"/>
        </w:rPr>
        <w:t xml:space="preserve">  </w:t>
      </w:r>
      <w:r w:rsidRPr="00E71047">
        <w:rPr>
          <w:b/>
          <w:bCs/>
          <w:sz w:val="24"/>
        </w:rPr>
        <w:t>Sorumluluk:</w:t>
      </w:r>
      <w:r w:rsidRPr="00E71047">
        <w:rPr>
          <w:sz w:val="24"/>
        </w:rPr>
        <w:t xml:space="preserve"> Nöbetçi öğrenci grupları oluşturulması gibi somut adımların olması beklenir.</w:t>
      </w:r>
    </w:p>
    <w:p w:rsidR="00E71047" w:rsidRDefault="00E71047" w:rsidP="00E71047">
      <w:pPr>
        <w:pStyle w:val="AralkYok"/>
        <w:rPr>
          <w:b/>
          <w:i/>
          <w:sz w:val="24"/>
        </w:rPr>
      </w:pPr>
    </w:p>
    <w:p w:rsidR="00E71047" w:rsidRPr="0088759B" w:rsidRDefault="00E71047" w:rsidP="00E71047">
      <w:pPr>
        <w:pStyle w:val="AralkYok"/>
        <w:rPr>
          <w:b/>
          <w:i/>
          <w:color w:val="FF0000"/>
          <w:sz w:val="24"/>
        </w:rPr>
      </w:pPr>
      <w:r w:rsidRPr="008E3B26">
        <w:rPr>
          <w:b/>
          <w:i/>
          <w:sz w:val="24"/>
        </w:rPr>
        <w:t xml:space="preserve">4.Sunumu iptal etmeden veya şenliği aksatmadan, okulun mevcut durumunda bu sorunu nasıl çözebilirsin? </w:t>
      </w:r>
      <w:r w:rsidRPr="0088759B">
        <w:rPr>
          <w:b/>
          <w:i/>
          <w:color w:val="FF0000"/>
          <w:sz w:val="24"/>
        </w:rPr>
        <w:t>(20 puan)</w:t>
      </w:r>
    </w:p>
    <w:p w:rsidR="00E71047" w:rsidRPr="008E3B26" w:rsidRDefault="00E71047" w:rsidP="00E71047">
      <w:pPr>
        <w:pStyle w:val="AralkYok"/>
        <w:rPr>
          <w:b/>
          <w:i/>
          <w:sz w:val="24"/>
        </w:rPr>
      </w:pPr>
    </w:p>
    <w:p w:rsidR="008E3B26" w:rsidRPr="00E71047" w:rsidRDefault="008E3B26" w:rsidP="00E71047">
      <w:pPr>
        <w:pStyle w:val="AralkYok"/>
        <w:jc w:val="both"/>
        <w:rPr>
          <w:sz w:val="24"/>
        </w:rPr>
      </w:pPr>
      <w:r w:rsidRPr="00E71047">
        <w:rPr>
          <w:sz w:val="24"/>
        </w:rPr>
        <w:t>İş birliği: Başka sınıflardan veya idareden yardım isteme,</w:t>
      </w:r>
    </w:p>
    <w:p w:rsidR="008E3B26" w:rsidRPr="00E71047" w:rsidRDefault="008E3B26" w:rsidP="00E71047">
      <w:pPr>
        <w:pStyle w:val="AralkYok"/>
        <w:jc w:val="both"/>
        <w:rPr>
          <w:sz w:val="24"/>
        </w:rPr>
      </w:pPr>
      <w:r w:rsidRPr="00E71047">
        <w:rPr>
          <w:sz w:val="24"/>
        </w:rPr>
        <w:t>Alternatif yöntem: Sunumu dijital yerine poster veya farklı görsel materyallerle yapma,</w:t>
      </w:r>
    </w:p>
    <w:p w:rsidR="008E3B26" w:rsidRPr="00E71047" w:rsidRDefault="008E3B26" w:rsidP="00E71047">
      <w:pPr>
        <w:pStyle w:val="AralkYok"/>
        <w:jc w:val="both"/>
        <w:rPr>
          <w:sz w:val="24"/>
        </w:rPr>
      </w:pPr>
      <w:r w:rsidRPr="00E71047">
        <w:rPr>
          <w:sz w:val="24"/>
        </w:rPr>
        <w:t>Teknolojik çözüm: Bilgisayar veya tablet ekranını grupla paylaşma gibi yaratıcı ve uygulanabilir yollara odaklanması beklenir.</w:t>
      </w:r>
    </w:p>
    <w:p w:rsidR="008E3B26" w:rsidRDefault="008E3B26" w:rsidP="008E3B26">
      <w:pPr>
        <w:pStyle w:val="AralkYok"/>
      </w:pPr>
    </w:p>
    <w:p w:rsidR="00E71047" w:rsidRPr="008E3B26" w:rsidRDefault="00E71047" w:rsidP="00E71047">
      <w:pPr>
        <w:pStyle w:val="AralkYok"/>
        <w:rPr>
          <w:b/>
          <w:i/>
          <w:sz w:val="24"/>
        </w:rPr>
      </w:pPr>
      <w:r>
        <w:rPr>
          <w:b/>
          <w:i/>
          <w:sz w:val="24"/>
        </w:rPr>
        <w:t>5.</w:t>
      </w:r>
      <w:r w:rsidRPr="008E3B26">
        <w:rPr>
          <w:b/>
          <w:i/>
          <w:sz w:val="24"/>
        </w:rPr>
        <w:t>Eski bir kütüphanede yaşayan, çok bilgili ama kimseyle konuşmayan yaşlı bir baykuş ile kütüphaneye yeni gelen, oldukça meraklı ve yerinde duramayan küçük bir farenin beklenmedik arkadaşlığını anlatan kısa bir hikâye yazınız</w:t>
      </w:r>
      <w:r w:rsidRPr="0088759B">
        <w:rPr>
          <w:b/>
          <w:i/>
          <w:color w:val="FF0000"/>
          <w:sz w:val="24"/>
        </w:rPr>
        <w:t>.</w:t>
      </w:r>
      <w:r w:rsidRPr="0088759B">
        <w:rPr>
          <w:b/>
          <w:i/>
          <w:color w:val="FF0000"/>
          <w:sz w:val="24"/>
        </w:rPr>
        <w:t>(20 puan)</w:t>
      </w:r>
    </w:p>
    <w:p w:rsidR="00E71047" w:rsidRDefault="00E71047" w:rsidP="00E71047">
      <w:pPr>
        <w:pStyle w:val="AralkYok"/>
        <w:rPr>
          <w:sz w:val="24"/>
        </w:rPr>
      </w:pPr>
    </w:p>
    <w:p w:rsidR="00E71047" w:rsidRPr="00E71047" w:rsidRDefault="00E71047" w:rsidP="00E71047">
      <w:pPr>
        <w:pStyle w:val="AralkYok"/>
        <w:rPr>
          <w:sz w:val="24"/>
        </w:rPr>
      </w:pPr>
      <w:r w:rsidRPr="00E71047">
        <w:rPr>
          <w:sz w:val="24"/>
        </w:rPr>
        <w:t>Konuşturma: Baykuş veya farenin diyalog kurması,</w:t>
      </w:r>
    </w:p>
    <w:p w:rsidR="00E71047" w:rsidRPr="00E71047" w:rsidRDefault="00E71047" w:rsidP="00E71047">
      <w:pPr>
        <w:pStyle w:val="AralkYok"/>
        <w:rPr>
          <w:sz w:val="24"/>
        </w:rPr>
      </w:pPr>
      <w:r w:rsidRPr="00E71047">
        <w:rPr>
          <w:sz w:val="24"/>
        </w:rPr>
        <w:t>Kişileştirme: Hayvanların insan gibi davranması veya düşünmesi,</w:t>
      </w:r>
    </w:p>
    <w:p w:rsidR="00E71047" w:rsidRPr="00E71047" w:rsidRDefault="00E71047" w:rsidP="00E71047">
      <w:pPr>
        <w:pStyle w:val="AralkYok"/>
        <w:rPr>
          <w:sz w:val="24"/>
        </w:rPr>
      </w:pPr>
      <w:r w:rsidRPr="00E71047">
        <w:rPr>
          <w:sz w:val="24"/>
        </w:rPr>
        <w:t>Benzetme: Karakterlerin veya durumların "gibi" edatı ile farklı kavramlara benzetilmesi (</w:t>
      </w:r>
      <w:proofErr w:type="spellStart"/>
      <w:r w:rsidRPr="00E71047">
        <w:rPr>
          <w:sz w:val="24"/>
        </w:rPr>
        <w:t>Örn</w:t>
      </w:r>
      <w:proofErr w:type="spellEnd"/>
      <w:r w:rsidRPr="00E71047">
        <w:rPr>
          <w:sz w:val="24"/>
        </w:rPr>
        <w:t>: "Bir kitap kurdu gibi meraklıydı.") beklenir.</w:t>
      </w:r>
    </w:p>
    <w:sectPr w:rsidR="00E71047" w:rsidRPr="00E71047"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6D11C9"/>
    <w:rsid w:val="006F5F55"/>
    <w:rsid w:val="0088759B"/>
    <w:rsid w:val="008E3B26"/>
    <w:rsid w:val="00922FAE"/>
    <w:rsid w:val="00AD1668"/>
    <w:rsid w:val="00CD6DFE"/>
    <w:rsid w:val="00D26AF0"/>
    <w:rsid w:val="00D9260C"/>
    <w:rsid w:val="00E71047"/>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8E3B2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8E3B2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4630">
      <w:bodyDiv w:val="1"/>
      <w:marLeft w:val="0"/>
      <w:marRight w:val="0"/>
      <w:marTop w:val="0"/>
      <w:marBottom w:val="0"/>
      <w:divBdr>
        <w:top w:val="none" w:sz="0" w:space="0" w:color="auto"/>
        <w:left w:val="none" w:sz="0" w:space="0" w:color="auto"/>
        <w:bottom w:val="none" w:sz="0" w:space="0" w:color="auto"/>
        <w:right w:val="none" w:sz="0" w:space="0" w:color="auto"/>
      </w:divBdr>
    </w:div>
    <w:div w:id="11828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751</Words>
  <Characters>4282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2026-05-15T19:21:00Z</dcterms:created>
  <dcterms:modified xsi:type="dcterms:W3CDTF">2026-05-23T21:16:00Z</dcterms:modified>
</cp:coreProperties>
</file>