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706"/>
        <w:tblW w:w="10285" w:type="dxa"/>
        <w:tblLook w:val="0000" w:firstRow="0" w:lastRow="0" w:firstColumn="0" w:lastColumn="0" w:noHBand="0" w:noVBand="0"/>
      </w:tblPr>
      <w:tblGrid>
        <w:gridCol w:w="1809"/>
        <w:gridCol w:w="851"/>
        <w:gridCol w:w="958"/>
        <w:gridCol w:w="6667"/>
      </w:tblGrid>
      <w:tr w:rsidR="00A9368B" w:rsidRPr="00FD2E4F" w:rsidTr="00A9368B">
        <w:trPr>
          <w:trHeight w:val="292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Dersin Adı</w:t>
            </w:r>
          </w:p>
        </w:tc>
        <w:tc>
          <w:tcPr>
            <w:tcW w:w="6667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TÜRKÇE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Sınıf  / Tarih</w:t>
            </w:r>
          </w:p>
        </w:tc>
        <w:tc>
          <w:tcPr>
            <w:tcW w:w="6667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Tarih</w:t>
            </w:r>
          </w:p>
        </w:tc>
        <w:tc>
          <w:tcPr>
            <w:tcW w:w="6667" w:type="dxa"/>
          </w:tcPr>
          <w:p w:rsidR="00A9368B" w:rsidRPr="00224BEE" w:rsidRDefault="00565B54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13-20 Mayıs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Temanın Adı/Metnin Adı</w:t>
            </w:r>
          </w:p>
        </w:tc>
        <w:tc>
          <w:tcPr>
            <w:tcW w:w="6667" w:type="dxa"/>
          </w:tcPr>
          <w:p w:rsidR="00A9368B" w:rsidRPr="00224BEE" w:rsidRDefault="00565B54" w:rsidP="00F43A3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Lider Ruhlar /Dedemin Kırmızı Mızıkası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Kullanılan Eğitim Teknolojileri-Araç, Gereçler ve Kaynakça</w:t>
            </w:r>
          </w:p>
        </w:tc>
        <w:tc>
          <w:tcPr>
            <w:tcW w:w="6667" w:type="dxa"/>
          </w:tcPr>
          <w:p w:rsidR="00A9368B" w:rsidRPr="00224BEE" w:rsidRDefault="00FF498B" w:rsidP="00A9368B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FF498B">
              <w:rPr>
                <w:rFonts w:ascii="Times New Roman" w:hAnsi="Times New Roman" w:cs="Times New Roman"/>
                <w:bCs/>
                <w:color w:val="000000"/>
              </w:rPr>
              <w:t>Ders kitabı, genel ağ (internet), akıllı tahta, karekod okuyucu, kalem, kâğıt, TDK Güncel Türkçe Sözlük, video kayıt cihazı (telefon, tablet vb.), video düzenleme programları</w:t>
            </w:r>
          </w:p>
        </w:tc>
      </w:tr>
      <w:tr w:rsidR="00A9368B" w:rsidRPr="00FD2E4F" w:rsidTr="00A9368B">
        <w:trPr>
          <w:trHeight w:val="270"/>
        </w:trPr>
        <w:tc>
          <w:tcPr>
            <w:tcW w:w="10285" w:type="dxa"/>
            <w:gridSpan w:val="4"/>
          </w:tcPr>
          <w:p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ANAHTAR KAVRAMLAR</w:t>
            </w:r>
          </w:p>
          <w:p w:rsidR="00A9368B" w:rsidRPr="00702E80" w:rsidRDefault="00023D44" w:rsidP="00A9368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bilim, sanat, spor, girişimcilik, finansal okuryazarlık, zaman yönetimi, planlama, meslekler, değerlendirme, eleştirme, probleme çözüm üretebilme, merak, azim ve kararlılık, </w:t>
            </w:r>
            <w:proofErr w:type="gramStart"/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empati</w:t>
            </w:r>
            <w:proofErr w:type="gramEnd"/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sorumluluk, girişkenlik, uzmanlaşma, yaratıcılık, açık fikirlilik, özgün düşünme</w:t>
            </w:r>
          </w:p>
        </w:tc>
      </w:tr>
      <w:tr w:rsidR="00A9368B" w:rsidRPr="00FD2E4F" w:rsidTr="00A9368B">
        <w:trPr>
          <w:trHeight w:val="270"/>
        </w:trPr>
        <w:tc>
          <w:tcPr>
            <w:tcW w:w="1809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4BEE">
              <w:rPr>
                <w:rFonts w:ascii="Times New Roman" w:hAnsi="Times New Roman" w:cs="Times New Roman"/>
                <w:color w:val="000000"/>
              </w:rPr>
              <w:t>Önerilen Süre</w:t>
            </w:r>
          </w:p>
        </w:tc>
        <w:tc>
          <w:tcPr>
            <w:tcW w:w="8476" w:type="dxa"/>
            <w:gridSpan w:val="3"/>
          </w:tcPr>
          <w:p w:rsidR="00A9368B" w:rsidRPr="00052642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642">
              <w:rPr>
                <w:rFonts w:ascii="Times New Roman" w:hAnsi="Times New Roman" w:cs="Times New Roman"/>
                <w:b/>
                <w:bCs/>
                <w:color w:val="000000"/>
              </w:rPr>
              <w:t>8 Ders saati</w:t>
            </w:r>
          </w:p>
        </w:tc>
      </w:tr>
      <w:tr w:rsidR="00A9368B" w:rsidRPr="00FD2E4F" w:rsidTr="00A9368B">
        <w:trPr>
          <w:trHeight w:val="406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8476" w:type="dxa"/>
            <w:gridSpan w:val="3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sz w:val="18"/>
                <w:szCs w:val="18"/>
              </w:rPr>
              <w:t>TAB1. Dinleme/İzleme, TAB2. Okuma. Anlatma: TAB3. Konuşma, TAB4. Yazma.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KB2.3. Özetleme, KB2.4. Çözümleme, KB2.7. Karşılaştırma, KB2.15. Yansıtma, KB2.17. Değerlendirme, KB3.2. Problem Çözme, KB3.3. Eleştirel Düşünme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E1.1. Merak, E1.2. Bağımsızlık, E2.2. Sorumluluk, E2.3. Girişkenlik, E3.1. Uzmanlaşma, E3.2. Odaklanma, E3.4. Gerçeği Arama, E3.5. Açık Fikirlilik, E3.6. Analitik Düşünme, E3.7. Sistematik Olma, E3.8. Soru Sorma, E3.10. Eleştirel Bakma, E3.11. Özgün Düşünme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Sosyal-Duygusal Öğrenme Becerileri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Farkındalık), SDB1.2. Kendini Düzenleme (Öz Düzenleme), SDB1.3. Kendini Uyarlama (Öz Yansıtma), SDB2.1. İletişim, SDB3.2. Esneklik, SDB3.3. Sorumlu Karar Verme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476" w:type="dxa"/>
            <w:gridSpan w:val="3"/>
          </w:tcPr>
          <w:p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D3. Çalışkanlık, D6. Dürüstlük, D11. Özgürlük, D14. Saygı, D16. Sorumluluk, D17. Tasarruf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476" w:type="dxa"/>
            <w:gridSpan w:val="3"/>
          </w:tcPr>
          <w:p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OB1. Bilgi Okuryazarlığı, OB2. Dijital Okuryazarlık, OB3. Finansal Okuryazarlık, OB4. Görsel Okuryazarlık, OB7. Veri Okuryazarlığı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</w:t>
            </w:r>
          </w:p>
        </w:tc>
        <w:tc>
          <w:tcPr>
            <w:tcW w:w="8476" w:type="dxa"/>
            <w:gridSpan w:val="3"/>
          </w:tcPr>
          <w:p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Matematik, Fen Bilimleri, Görsel Sanatlar, Müzik, Beden Eğitimi ve Spor, Sosyal Bilgiler</w:t>
            </w: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Beceriler Arası İlişki</w:t>
            </w:r>
          </w:p>
        </w:tc>
        <w:tc>
          <w:tcPr>
            <w:tcW w:w="8476" w:type="dxa"/>
            <w:gridSpan w:val="3"/>
          </w:tcPr>
          <w:p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KB2.6. Bilgi Toplama, KB2.13. Yapılandırma, KB2.8. Sorgulama, KB3.1. Karar Verme</w:t>
            </w: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:rsidTr="00A9368B">
        <w:trPr>
          <w:trHeight w:val="139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8476" w:type="dxa"/>
            <w:gridSpan w:val="3"/>
          </w:tcPr>
          <w:p w:rsidR="00A9368B" w:rsidRPr="0039228C" w:rsidRDefault="0039228C" w:rsidP="00A9368B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Dinleme/İzleme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</w:t>
            </w:r>
            <w:proofErr w:type="gramStart"/>
            <w:r w:rsidRPr="000B33DD">
              <w:rPr>
                <w:rFonts w:ascii="Times New Roman" w:hAnsi="Times New Roman" w:cs="Times New Roman"/>
                <w:shd w:val="clear" w:color="auto" w:fill="FFFFFF"/>
              </w:rPr>
              <w:t>6.1</w:t>
            </w:r>
            <w:proofErr w:type="gramEnd"/>
            <w:r w:rsidRPr="000B33DD">
              <w:rPr>
                <w:rFonts w:ascii="Times New Roman" w:hAnsi="Times New Roman" w:cs="Times New Roman"/>
                <w:shd w:val="clear" w:color="auto" w:fill="FFFFFF"/>
              </w:rPr>
              <w:t>. Dinlemede/izlemede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T.D.6.22. Dinlediğini/izlediğini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T.D.6.23. Dinlediğini/izlediğini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T.D.6.24. Dinlediğindeki/izlediğindeki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T.D.6.25. Dinleme/izleme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Okuma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T.O.6.1. Okumada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T.O.6.24. Okuduğunu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T.O.6.25. Metni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T.O.6.26. Metindeki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T.O.6.27. Okuma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Konuşma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T.K.6.1. Konuşma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T.K.6.16. Değerlendirmesini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T.K.6.18. Eleştirisini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T.K.6.19. Problem çözümüne yönelik konuşma yapabilme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T.K.6.26. Konuşma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Yazma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T.Y.6.1. Yazma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T.Y.6.13. Değerlendirmesini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T.Y.6.15. Eleştirisini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T.Y.6.16. Problem çözümüne yönelik yazabilme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T.Y.6.21. Yazım kuralları ve noktalama işaretlerini uygulayabilme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T.Y.6.22. Yazma sürecine yönelik öz yansıtma yapabilme/kendini uyarlayabilme </w:t>
            </w:r>
          </w:p>
        </w:tc>
      </w:tr>
      <w:tr w:rsidR="00A9368B" w:rsidRPr="00FD2E4F" w:rsidTr="00A9368B">
        <w:trPr>
          <w:trHeight w:val="201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</w:t>
            </w:r>
          </w:p>
        </w:tc>
        <w:tc>
          <w:tcPr>
            <w:tcW w:w="8476" w:type="dxa"/>
            <w:gridSpan w:val="3"/>
          </w:tcPr>
          <w:p w:rsidR="004E4A12" w:rsidRPr="004E4A12" w:rsidRDefault="004E4A12" w:rsidP="004E4A12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4E4A12">
              <w:rPr>
                <w:rFonts w:ascii="Times New Roman" w:hAnsi="Times New Roman" w:cs="Times New Roman"/>
                <w:b/>
                <w:bCs/>
              </w:rPr>
              <w:t xml:space="preserve">Okuma Becerisi Kontrol Listesi: </w:t>
            </w:r>
            <w:r w:rsidRPr="004E4A12">
              <w:rPr>
                <w:rFonts w:ascii="Times New Roman" w:hAnsi="Times New Roman" w:cs="Times New Roman"/>
                <w:bCs/>
              </w:rPr>
              <w:t>Öğrencilerin okumalarındaki gelişimin belirlenebilmesi için uygulanabilir.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E4A12">
              <w:rPr>
                <w:rFonts w:ascii="Times New Roman" w:hAnsi="Times New Roman" w:cs="Times New Roman"/>
                <w:b/>
                <w:bCs/>
              </w:rPr>
              <w:t>(Metin okuma sürecinde)</w:t>
            </w:r>
          </w:p>
          <w:p w:rsidR="00FF498B" w:rsidRPr="008E0F3F" w:rsidRDefault="004E4A12" w:rsidP="008E0F3F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4E4A12">
              <w:rPr>
                <w:rFonts w:ascii="Times New Roman" w:hAnsi="Times New Roman" w:cs="Times New Roman"/>
                <w:b/>
                <w:bCs/>
              </w:rPr>
              <w:t xml:space="preserve">Karşılaştırma Becerisi Dereceli Puanlama Anahtarı: </w:t>
            </w:r>
            <w:r w:rsidRPr="004E4A12">
              <w:rPr>
                <w:rFonts w:ascii="Times New Roman" w:hAnsi="Times New Roman" w:cs="Times New Roman"/>
                <w:bCs/>
              </w:rPr>
              <w:t>Metinde yer alan iki sanatçı (Neşet Ertaş ve Barış Manço) arasındaki karşılaştırma etkinliği için, öğrencilerin belirledikleri özelliklerin (tarz, değerler, toplumsal katkı vb.) detaycılığını ve karşılaştırma becerilerini değerlendiren bir rubrik kullanılabilir.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E4A12">
              <w:rPr>
                <w:rFonts w:ascii="Times New Roman" w:hAnsi="Times New Roman" w:cs="Times New Roman"/>
                <w:b/>
                <w:bCs/>
              </w:rPr>
              <w:t>(4 anlatalım)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Öğrenme-Öğret</w:t>
            </w:r>
            <w:r w:rsidRPr="00FD2E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 Yaşantıları</w:t>
            </w:r>
          </w:p>
          <w:p w:rsidR="00A9368B" w:rsidRPr="00FD2E4F" w:rsidRDefault="00A9368B" w:rsidP="00A9368B">
            <w:pPr>
              <w:spacing w:line="256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6" w:type="dxa"/>
            <w:gridSpan w:val="3"/>
          </w:tcPr>
          <w:p w:rsidR="00A9368B" w:rsidRPr="00605327" w:rsidRDefault="00A9368B" w:rsidP="00A9368B">
            <w:pPr>
              <w:pStyle w:val="AralkYok"/>
              <w:rPr>
                <w:rFonts w:ascii="Times New Roman" w:hAnsi="Times New Roman" w:cs="Times New Roman"/>
              </w:rPr>
            </w:pPr>
            <w:r w:rsidRPr="00605327">
              <w:rPr>
                <w:rFonts w:ascii="Times New Roman" w:hAnsi="Times New Roman" w:cs="Times New Roman"/>
                <w:b/>
                <w:bCs/>
              </w:rPr>
              <w:lastRenderedPageBreak/>
              <w:t>GİRİŞ ETKİNLİKLERİ: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Verilen şarkı sözleri incelenerek yazarın sahip olabileceği değerler söylenecek.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"Barış" isminin Türkiye'de kime ve neden verilmiş olabileceği tartışılacak.</w:t>
            </w:r>
          </w:p>
          <w:p w:rsidR="00FF498B" w:rsidRPr="00FF498B" w:rsidRDefault="00565B54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Gerçek bir sanatçının hangi özelliklere sahip olacağı tartışılacak.</w:t>
            </w:r>
          </w:p>
          <w:p w:rsidR="007D25F4" w:rsidRDefault="007D25F4" w:rsidP="007D25F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1.ANLAYALIM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Metinde geç</w:t>
            </w:r>
            <w:r w:rsidR="0008684B">
              <w:rPr>
                <w:rFonts w:ascii="Times New Roman" w:hAnsi="Times New Roman" w:cs="Times New Roman"/>
              </w:rPr>
              <w:t>en bazı kelimelerin anlamları tahmin edilecek.</w:t>
            </w:r>
          </w:p>
          <w:p w:rsid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 xml:space="preserve">Tahminlerin doğruluğu TDK Güncel Türkçe </w:t>
            </w:r>
            <w:r w:rsidR="009D36BC" w:rsidRPr="00FF498B">
              <w:rPr>
                <w:rFonts w:ascii="Times New Roman" w:hAnsi="Times New Roman" w:cs="Times New Roman"/>
              </w:rPr>
              <w:t>Sözlük ‘ten</w:t>
            </w:r>
            <w:r w:rsidRPr="00FF498B">
              <w:rPr>
                <w:rFonts w:ascii="Times New Roman" w:hAnsi="Times New Roman" w:cs="Times New Roman"/>
              </w:rPr>
              <w:t xml:space="preserve"> kontrol edilecek.</w:t>
            </w:r>
          </w:p>
          <w:p w:rsidR="0008684B" w:rsidRPr="00FF498B" w:rsidRDefault="0008684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Anlamı verilen kelime bulunacak.</w:t>
            </w:r>
          </w:p>
          <w:p w:rsidR="007D25F4" w:rsidRPr="007D25F4" w:rsidRDefault="007D25F4" w:rsidP="007D25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2.ANLAYALIM</w:t>
            </w:r>
          </w:p>
          <w:p w:rsidR="00FF498B" w:rsidRPr="0008684B" w:rsidRDefault="0008684B" w:rsidP="0008684B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Metnin </w:t>
            </w:r>
            <w:r w:rsidR="008E0F3F">
              <w:rPr>
                <w:rFonts w:ascii="Times New Roman" w:hAnsi="Times New Roman" w:cs="Times New Roman"/>
              </w:rPr>
              <w:t>hikâye</w:t>
            </w:r>
            <w:r>
              <w:rPr>
                <w:rFonts w:ascii="Times New Roman" w:hAnsi="Times New Roman" w:cs="Times New Roman"/>
              </w:rPr>
              <w:t xml:space="preserve"> unsurları belirlenerek bu unsurların birbirleriyle bağlantısı belirlenecek. </w:t>
            </w:r>
          </w:p>
          <w:p w:rsidR="009D36BC" w:rsidRPr="009D36BC" w:rsidRDefault="009D36BC" w:rsidP="009D36B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3.ANLAYALIM</w:t>
            </w:r>
          </w:p>
          <w:p w:rsidR="00FF498B" w:rsidRPr="0008684B" w:rsidRDefault="0008684B" w:rsidP="0008684B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Metnin bölümleri belirlenecek. Düğüm bölümünde anlatılanların çözüm bölümünde nasıl sonuçlanacağı söylenecek. </w:t>
            </w:r>
          </w:p>
          <w:p w:rsidR="009D36BC" w:rsidRPr="009D36BC" w:rsidRDefault="009D36BC" w:rsidP="009D36B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4.ANLAYALIM</w:t>
            </w:r>
          </w:p>
          <w:p w:rsidR="00FF498B" w:rsidRDefault="0008684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Yarım bırakılan cümleler tamamlanacak.</w:t>
            </w:r>
          </w:p>
          <w:p w:rsidR="0008684B" w:rsidRDefault="0008684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Tamamlanan cümleler önemli ve ön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emsiz olarak sınıflandırılacak. </w:t>
            </w:r>
          </w:p>
          <w:p w:rsidR="00D375BA" w:rsidRPr="00FF498B" w:rsidRDefault="00D375BA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önemli bilgilere göre özetlenecek.</w:t>
            </w:r>
          </w:p>
          <w:p w:rsidR="00D02FAE" w:rsidRPr="00D02FAE" w:rsidRDefault="00D02FAE" w:rsidP="00D02FA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5.ANLAYALIM</w:t>
            </w:r>
          </w:p>
          <w:p w:rsidR="00FF498B" w:rsidRPr="00FF498B" w:rsidRDefault="00D375BA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Metinde yer alan problem belirlenecek, çözüm önerileri sunulacak, en iyi çözüm önerisi seçilecek, seçilen çözüm önerisi işe yararlık açısından değerlendirilecek.</w:t>
            </w:r>
          </w:p>
          <w:p w:rsidR="00D02FAE" w:rsidRDefault="00D02FAE" w:rsidP="00D02FA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6.ANLAYALIM</w:t>
            </w:r>
          </w:p>
          <w:p w:rsidR="00FF498B" w:rsidRPr="00FF498B" w:rsidRDefault="00D375BA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Karekod okutularak Canım Kardeşim Barış Manço adlı</w:t>
            </w:r>
            <w:r w:rsidR="00FF498B" w:rsidRPr="00FF498B">
              <w:rPr>
                <w:rFonts w:ascii="Times New Roman" w:hAnsi="Times New Roman" w:cs="Times New Roman"/>
              </w:rPr>
              <w:t xml:space="preserve"> içerik izlenecek.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İzlenen içeri</w:t>
            </w:r>
            <w:r w:rsidR="00D02FAE">
              <w:rPr>
                <w:rFonts w:ascii="Times New Roman" w:hAnsi="Times New Roman" w:cs="Times New Roman"/>
              </w:rPr>
              <w:t>ğin şarkı ve görsellerinin hangi</w:t>
            </w:r>
            <w:r w:rsidRPr="00FF498B">
              <w:rPr>
                <w:rFonts w:ascii="Times New Roman" w:hAnsi="Times New Roman" w:cs="Times New Roman"/>
              </w:rPr>
              <w:t xml:space="preserve"> yaş grupları için uygun olup olmadığı değerlendirilerek gerekçeleri yazılacak.</w:t>
            </w:r>
          </w:p>
          <w:p w:rsidR="00D02FAE" w:rsidRDefault="00D02FAE" w:rsidP="00D02FA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1.ANLATALIM 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Karekod okutularak</w:t>
            </w:r>
            <w:r w:rsidR="00D375BA">
              <w:rPr>
                <w:rFonts w:ascii="Times New Roman" w:hAnsi="Times New Roman" w:cs="Times New Roman"/>
              </w:rPr>
              <w:t xml:space="preserve"> Barış Manço ile 23 Nisan Çocuk Şenliği adlı</w:t>
            </w:r>
            <w:r w:rsidRPr="00FF498B">
              <w:rPr>
                <w:rFonts w:ascii="Times New Roman" w:hAnsi="Times New Roman" w:cs="Times New Roman"/>
              </w:rPr>
              <w:t xml:space="preserve"> içerik izlenecek.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İçerikteki çocukların şarkı sözlerini anlayıp anlayamadığı gerekçesiyle söylenecek.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 xml:space="preserve">Şarkıda müzik mi yoksa sözler mi daha önemli </w:t>
            </w:r>
            <w:r w:rsidR="00D375BA">
              <w:rPr>
                <w:rFonts w:ascii="Times New Roman" w:hAnsi="Times New Roman" w:cs="Times New Roman"/>
              </w:rPr>
              <w:t>olduğu belirlenecek.</w:t>
            </w:r>
          </w:p>
          <w:p w:rsidR="00FF498B" w:rsidRP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Aynı seçeneği tercih eden öğrenciler grup oluştur</w:t>
            </w:r>
            <w:r w:rsidR="00D375BA">
              <w:rPr>
                <w:rFonts w:ascii="Times New Roman" w:hAnsi="Times New Roman" w:cs="Times New Roman"/>
              </w:rPr>
              <w:t>arak diğer gruplarla fikirlerinin</w:t>
            </w:r>
            <w:r w:rsidRPr="00FF498B">
              <w:rPr>
                <w:rFonts w:ascii="Times New Roman" w:hAnsi="Times New Roman" w:cs="Times New Roman"/>
              </w:rPr>
              <w:t xml:space="preserve"> doğruluğunu tartışacak.</w:t>
            </w:r>
          </w:p>
          <w:p w:rsidR="00D02FAE" w:rsidRPr="00D02FAE" w:rsidRDefault="00D02FAE" w:rsidP="00D02FA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ANLATALIM</w:t>
            </w:r>
          </w:p>
          <w:p w:rsidR="00D375BA" w:rsidRDefault="00D375BA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Lider ruhların en önemli özelliklerinden biri de ana dilini iyi bilmek ve onun zenginliklerini topluma tanıtabilmek, genç nesillere öğretebilmektir. </w:t>
            </w:r>
          </w:p>
          <w:p w:rsidR="00FF498B" w:rsidRPr="00FF498B" w:rsidRDefault="00D375BA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Yukarıdaki ifadeden ve “Barış Manço şarkılarında deyim ve atasözlerinin kullanımı konulu araştırmadan hareketle sözlü sunum yaptırılacak.</w:t>
            </w:r>
            <w:r w:rsidR="00F544B7">
              <w:rPr>
                <w:rFonts w:ascii="Times New Roman" w:hAnsi="Times New Roman" w:cs="Times New Roman"/>
              </w:rPr>
              <w:t xml:space="preserve"> </w:t>
            </w:r>
          </w:p>
          <w:p w:rsidR="00D02FAE" w:rsidRPr="00FF498B" w:rsidRDefault="00D375BA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Sunumlar değerlendirilecek.</w:t>
            </w:r>
          </w:p>
          <w:p w:rsidR="00D02FAE" w:rsidRPr="00D02FAE" w:rsidRDefault="00D02FAE" w:rsidP="00D02FA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3.ANLATALIM</w:t>
            </w:r>
          </w:p>
          <w:p w:rsidR="00D02FAE" w:rsidRDefault="00F544B7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Metinden alınan bir bölüm okunacak.</w:t>
            </w:r>
          </w:p>
          <w:p w:rsidR="00F544B7" w:rsidRDefault="00F544B7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Okunan bölümdeki davranış olumlu ya da olumsuz olarak belirlenecek.</w:t>
            </w:r>
          </w:p>
          <w:p w:rsidR="00F544B7" w:rsidRPr="00FF498B" w:rsidRDefault="00F544B7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Olumsuz durumu çözmek için fikirlerin üretildiği bir konuşma yapılacak.</w:t>
            </w:r>
          </w:p>
          <w:p w:rsidR="00D02FAE" w:rsidRPr="00D02FAE" w:rsidRDefault="00D02FAE" w:rsidP="00D02FA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4.ANLATALIM </w:t>
            </w:r>
          </w:p>
          <w:p w:rsidR="00FF498B" w:rsidRDefault="00F544B7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Neşet Ertaş ve Barış Manço karşılaştırılacak.</w:t>
            </w:r>
          </w:p>
          <w:p w:rsidR="00F544B7" w:rsidRDefault="00F544B7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Karşılaştırmadan hareketle konuşma yapılacak.</w:t>
            </w:r>
          </w:p>
          <w:p w:rsidR="00F544B7" w:rsidRPr="00F544B7" w:rsidRDefault="00F544B7" w:rsidP="00F544B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544B7">
              <w:rPr>
                <w:rFonts w:ascii="Times New Roman" w:hAnsi="Times New Roman" w:cs="Times New Roman"/>
                <w:b/>
              </w:rPr>
              <w:t>5.ANLATALIM</w:t>
            </w:r>
          </w:p>
          <w:p w:rsidR="00F544B7" w:rsidRPr="00FF498B" w:rsidRDefault="00F544B7" w:rsidP="00F544B7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Kişi, hedef kitle ve ortam belirlenerek bir metin yazılacak.</w:t>
            </w:r>
          </w:p>
          <w:p w:rsidR="00FF498B" w:rsidRDefault="00FF498B" w:rsidP="00665E0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98B">
              <w:rPr>
                <w:rFonts w:ascii="Times New Roman" w:hAnsi="Times New Roman" w:cs="Times New Roman"/>
              </w:rPr>
              <w:t>Yazma süreci yıldızlı puan çizelgesi kullanılarak öz değerlendirilecek.</w:t>
            </w:r>
          </w:p>
          <w:p w:rsidR="00F544B7" w:rsidRPr="00F544B7" w:rsidRDefault="00F544B7" w:rsidP="00F544B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544B7">
              <w:rPr>
                <w:rFonts w:ascii="Times New Roman" w:hAnsi="Times New Roman" w:cs="Times New Roman"/>
                <w:b/>
              </w:rPr>
              <w:t>6.ANLATALIM</w:t>
            </w:r>
          </w:p>
          <w:p w:rsidR="00A9368B" w:rsidRDefault="00F544B7" w:rsidP="00F544B7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Verilen konulardan ya da farlı bir konu seçilerek bir yazma çalışması yapılacak.</w:t>
            </w:r>
          </w:p>
          <w:p w:rsidR="00F544B7" w:rsidRPr="00F544B7" w:rsidRDefault="00F544B7" w:rsidP="00F544B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Gelecek Derse Hazırlık: Arkeoloji ile ilgili meslekler </w:t>
            </w:r>
            <w:r w:rsidR="000D42E9">
              <w:rPr>
                <w:rFonts w:ascii="Times New Roman" w:hAnsi="Times New Roman" w:cs="Times New Roman"/>
              </w:rPr>
              <w:t>ve bu meslek grubundakilerde aranan özellikler araştırılacak.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shd w:val="clear" w:color="auto" w:fill="FFFFFF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Dersin İşlenişiyle İlgili Açıklamalar</w:t>
            </w:r>
          </w:p>
        </w:tc>
        <w:tc>
          <w:tcPr>
            <w:tcW w:w="8476" w:type="dxa"/>
            <w:gridSpan w:val="3"/>
          </w:tcPr>
          <w:p w:rsidR="00A9368B" w:rsidRPr="00702E80" w:rsidRDefault="00A9368B" w:rsidP="00A936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</w:p>
        </w:tc>
      </w:tr>
      <w:tr w:rsidR="00A9368B" w:rsidRPr="00FD2E4F" w:rsidTr="00A9368B">
        <w:tc>
          <w:tcPr>
            <w:tcW w:w="2660" w:type="dxa"/>
            <w:gridSpan w:val="2"/>
          </w:tcPr>
          <w:p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Zenginleştirme</w:t>
            </w:r>
          </w:p>
        </w:tc>
        <w:tc>
          <w:tcPr>
            <w:tcW w:w="7625" w:type="dxa"/>
            <w:gridSpan w:val="2"/>
          </w:tcPr>
          <w:p w:rsidR="00A9368B" w:rsidRPr="008E0F3F" w:rsidRDefault="00FF498B" w:rsidP="008E0F3F">
            <w:pPr>
              <w:rPr>
                <w:rFonts w:ascii="Times New Roman" w:hAnsi="Times New Roman" w:cs="Times New Roman"/>
              </w:rPr>
            </w:pPr>
            <w:r w:rsidRPr="008E0F3F">
              <w:rPr>
                <w:rFonts w:ascii="Times New Roman" w:hAnsi="Times New Roman" w:cs="Times New Roman"/>
                <w:b/>
                <w:bCs/>
              </w:rPr>
              <w:t>Modern Deyim ve Atasözü Yorumları</w:t>
            </w:r>
            <w:r w:rsidRPr="008E0F3F">
              <w:rPr>
                <w:rFonts w:ascii="Times New Roman" w:hAnsi="Times New Roman" w:cs="Times New Roman"/>
                <w:bCs/>
              </w:rPr>
              <w:t>: Öğrenciler, Barış Manço şarkılarındaki deyim veya atasözlerinden birini seçebilir ve bu deyimi günümüz dünyasında nasıl yorumladıklarına dair kısa bir şiir veya yazı yazabilir.</w:t>
            </w:r>
          </w:p>
        </w:tc>
      </w:tr>
      <w:tr w:rsidR="00A9368B" w:rsidRPr="00FD2E4F" w:rsidTr="00A9368B">
        <w:tc>
          <w:tcPr>
            <w:tcW w:w="2660" w:type="dxa"/>
            <w:gridSpan w:val="2"/>
          </w:tcPr>
          <w:p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Destekleme</w:t>
            </w:r>
          </w:p>
        </w:tc>
        <w:tc>
          <w:tcPr>
            <w:tcW w:w="7625" w:type="dxa"/>
            <w:gridSpan w:val="2"/>
          </w:tcPr>
          <w:p w:rsidR="00A9368B" w:rsidRPr="00FF498B" w:rsidRDefault="004E4A12" w:rsidP="008E0F3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Metin Haritası </w:t>
            </w:r>
            <w:r w:rsidR="00FF498B" w:rsidRPr="00FF498B">
              <w:rPr>
                <w:rFonts w:ascii="Times New Roman" w:hAnsi="Times New Roman" w:cs="Times New Roman"/>
                <w:b/>
                <w:bCs/>
              </w:rPr>
              <w:t>Oluşturma:</w:t>
            </w:r>
            <w:r w:rsidR="00FF498B" w:rsidRPr="00FF498B">
              <w:rPr>
                <w:rFonts w:ascii="Times New Roman" w:hAnsi="Times New Roman" w:cs="Times New Roman"/>
              </w:rPr>
              <w:t xml:space="preserve"> Metindeki bilgi görselinin karmaşıklığı nedeniyle bilgileri organize etmekte zorlanan öğrenciler için bir harita veya şema oluşturulabilir. Bu haritada; Barış Manço'nun doğum tarihi, müzik hayatındaki önemli olaylar ve aldığı ödüller gibi bilgiler kategorize edilerek yerleştirilebilir.</w:t>
            </w:r>
          </w:p>
        </w:tc>
      </w:tr>
    </w:tbl>
    <w:p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9368B" w:rsidRPr="00432F86" w:rsidRDefault="00A9368B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2F86">
        <w:rPr>
          <w:rFonts w:ascii="Times New Roman" w:hAnsi="Times New Roman" w:cs="Times New Roman"/>
          <w:b/>
          <w:sz w:val="22"/>
          <w:szCs w:val="22"/>
        </w:rPr>
        <w:t>Yeliz BİNGÖL</w:t>
      </w:r>
    </w:p>
    <w:p w:rsidR="003F69AA" w:rsidRPr="00605327" w:rsidRDefault="00A9368B" w:rsidP="006053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Türkçe Öğretmeni</w:t>
      </w:r>
    </w:p>
    <w:sectPr w:rsidR="003F69AA" w:rsidRPr="00605327" w:rsidSect="00C6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C46"/>
    <w:multiLevelType w:val="hybridMultilevel"/>
    <w:tmpl w:val="99EA558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92955"/>
    <w:multiLevelType w:val="hybridMultilevel"/>
    <w:tmpl w:val="CF28AD0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E4A79"/>
    <w:multiLevelType w:val="hybridMultilevel"/>
    <w:tmpl w:val="851028E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71BA6"/>
    <w:multiLevelType w:val="hybridMultilevel"/>
    <w:tmpl w:val="5EEC032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E0940"/>
    <w:multiLevelType w:val="hybridMultilevel"/>
    <w:tmpl w:val="081EE74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269B6"/>
    <w:multiLevelType w:val="hybridMultilevel"/>
    <w:tmpl w:val="4EEAC9D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74BEF"/>
    <w:multiLevelType w:val="hybridMultilevel"/>
    <w:tmpl w:val="A44C8C8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8"/>
    <w:rsid w:val="00023D44"/>
    <w:rsid w:val="000366DF"/>
    <w:rsid w:val="00052642"/>
    <w:rsid w:val="0008684B"/>
    <w:rsid w:val="000B33DD"/>
    <w:rsid w:val="000B3F3F"/>
    <w:rsid w:val="000B431C"/>
    <w:rsid w:val="000D42E9"/>
    <w:rsid w:val="000F51C4"/>
    <w:rsid w:val="00155503"/>
    <w:rsid w:val="00180CC1"/>
    <w:rsid w:val="00185F2E"/>
    <w:rsid w:val="001B17CE"/>
    <w:rsid w:val="001E2249"/>
    <w:rsid w:val="002072BE"/>
    <w:rsid w:val="00224BEE"/>
    <w:rsid w:val="00235A1D"/>
    <w:rsid w:val="0024407F"/>
    <w:rsid w:val="002A163F"/>
    <w:rsid w:val="002E5298"/>
    <w:rsid w:val="002F1873"/>
    <w:rsid w:val="00312BC4"/>
    <w:rsid w:val="0032062F"/>
    <w:rsid w:val="00330833"/>
    <w:rsid w:val="00381969"/>
    <w:rsid w:val="00390146"/>
    <w:rsid w:val="0039228C"/>
    <w:rsid w:val="003B77B0"/>
    <w:rsid w:val="003D349C"/>
    <w:rsid w:val="003E356F"/>
    <w:rsid w:val="003F69AA"/>
    <w:rsid w:val="00404DD4"/>
    <w:rsid w:val="00417D8B"/>
    <w:rsid w:val="004313F2"/>
    <w:rsid w:val="00432F86"/>
    <w:rsid w:val="00480308"/>
    <w:rsid w:val="004E4A12"/>
    <w:rsid w:val="004F1D61"/>
    <w:rsid w:val="004F40BA"/>
    <w:rsid w:val="00547DF3"/>
    <w:rsid w:val="00565B54"/>
    <w:rsid w:val="0057503E"/>
    <w:rsid w:val="0058501D"/>
    <w:rsid w:val="00605327"/>
    <w:rsid w:val="00615D11"/>
    <w:rsid w:val="00624B7D"/>
    <w:rsid w:val="00635AF6"/>
    <w:rsid w:val="00650C41"/>
    <w:rsid w:val="00650E4D"/>
    <w:rsid w:val="0065351D"/>
    <w:rsid w:val="00665E03"/>
    <w:rsid w:val="006C2FD1"/>
    <w:rsid w:val="00702E80"/>
    <w:rsid w:val="00706B2C"/>
    <w:rsid w:val="00707D83"/>
    <w:rsid w:val="007B07FB"/>
    <w:rsid w:val="007B2E57"/>
    <w:rsid w:val="007D25F4"/>
    <w:rsid w:val="00806424"/>
    <w:rsid w:val="00814AF1"/>
    <w:rsid w:val="00822EB9"/>
    <w:rsid w:val="00827273"/>
    <w:rsid w:val="008437DE"/>
    <w:rsid w:val="008466B3"/>
    <w:rsid w:val="00846C33"/>
    <w:rsid w:val="0087148D"/>
    <w:rsid w:val="00881C06"/>
    <w:rsid w:val="008874E9"/>
    <w:rsid w:val="008A71A9"/>
    <w:rsid w:val="008E0F3F"/>
    <w:rsid w:val="008E106C"/>
    <w:rsid w:val="008F0E71"/>
    <w:rsid w:val="008F3854"/>
    <w:rsid w:val="00962D68"/>
    <w:rsid w:val="009A4D83"/>
    <w:rsid w:val="009C60FC"/>
    <w:rsid w:val="009D36BC"/>
    <w:rsid w:val="009F7B43"/>
    <w:rsid w:val="00A06E1B"/>
    <w:rsid w:val="00A8131C"/>
    <w:rsid w:val="00A9368B"/>
    <w:rsid w:val="00AC6900"/>
    <w:rsid w:val="00AF41D8"/>
    <w:rsid w:val="00B10383"/>
    <w:rsid w:val="00B25087"/>
    <w:rsid w:val="00B45568"/>
    <w:rsid w:val="00B73CA4"/>
    <w:rsid w:val="00BC2AF7"/>
    <w:rsid w:val="00BC34E9"/>
    <w:rsid w:val="00BC3C74"/>
    <w:rsid w:val="00C22CF8"/>
    <w:rsid w:val="00C46F80"/>
    <w:rsid w:val="00C57D88"/>
    <w:rsid w:val="00C63A6A"/>
    <w:rsid w:val="00C721A6"/>
    <w:rsid w:val="00C83C44"/>
    <w:rsid w:val="00C9618F"/>
    <w:rsid w:val="00CC74EA"/>
    <w:rsid w:val="00D02FAE"/>
    <w:rsid w:val="00D113DD"/>
    <w:rsid w:val="00D153E3"/>
    <w:rsid w:val="00D375BA"/>
    <w:rsid w:val="00D75CDD"/>
    <w:rsid w:val="00DA0291"/>
    <w:rsid w:val="00DA280C"/>
    <w:rsid w:val="00DB083E"/>
    <w:rsid w:val="00DF1D99"/>
    <w:rsid w:val="00DF42B9"/>
    <w:rsid w:val="00E03F0F"/>
    <w:rsid w:val="00E10C93"/>
    <w:rsid w:val="00E64445"/>
    <w:rsid w:val="00ED54AE"/>
    <w:rsid w:val="00EE000C"/>
    <w:rsid w:val="00F308CF"/>
    <w:rsid w:val="00F43A32"/>
    <w:rsid w:val="00F544B7"/>
    <w:rsid w:val="00F75459"/>
    <w:rsid w:val="00FD05ED"/>
    <w:rsid w:val="00FD2E4F"/>
    <w:rsid w:val="00FF2B56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8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4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9EC1-6441-41A9-AC28-9A5B65A9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2025-08-15T14:26:00Z</dcterms:created>
  <dcterms:modified xsi:type="dcterms:W3CDTF">2026-05-11T15:50:00Z</dcterms:modified>
</cp:coreProperties>
</file>