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1308A9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1308A9" w:rsidRDefault="009E462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8</w:t>
            </w:r>
            <w:r w:rsidR="00E9599D" w:rsidRPr="001308A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1308A9" w:rsidRDefault="005A2F31" w:rsidP="00A77DA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Sanat / Geleneksel El Sanatları</w:t>
            </w:r>
            <w:r w:rsidR="006A7B71">
              <w:rPr>
                <w:rFonts w:ascii="Times New Roman" w:hAnsi="Times New Roman" w:cs="Times New Roman"/>
              </w:rPr>
              <w:t xml:space="preserve"> Çarşısı</w:t>
            </w:r>
          </w:p>
        </w:tc>
      </w:tr>
      <w:tr w:rsidR="00E9599D" w:rsidRPr="002B1B7F" w:rsidTr="00BB0FD5">
        <w:trPr>
          <w:trHeight w:val="432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1308A9" w:rsidRDefault="00EC45E3" w:rsidP="00902F09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Sözcükte anlam, </w:t>
            </w:r>
            <w:r w:rsidR="00E27C9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konu, ana fikir,</w:t>
            </w:r>
            <w:r w:rsidR="005A2F3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başlık, anlatım bozukluğu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1308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6F0FC2" w:rsidP="00EC45E3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r w:rsidR="00957806">
              <w:rPr>
                <w:rFonts w:ascii="Times New Roman" w:hAnsi="Times New Roman" w:cs="Times New Roman"/>
              </w:rPr>
              <w:t xml:space="preserve"> Nisan</w:t>
            </w:r>
            <w:r>
              <w:rPr>
                <w:rFonts w:ascii="Times New Roman" w:hAnsi="Times New Roman" w:cs="Times New Roman"/>
              </w:rPr>
              <w:t xml:space="preserve"> 2026</w:t>
            </w:r>
          </w:p>
        </w:tc>
      </w:tr>
    </w:tbl>
    <w:tbl>
      <w:tblPr>
        <w:tblpPr w:leftFromText="141" w:rightFromText="141" w:vertAnchor="text" w:horzAnchor="margin" w:tblpY="20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414"/>
      </w:tblGrid>
      <w:tr w:rsidR="00AB1558" w:rsidRPr="002B1B7F" w:rsidTr="00A95503">
        <w:trPr>
          <w:trHeight w:val="283"/>
        </w:trPr>
        <w:tc>
          <w:tcPr>
            <w:tcW w:w="11127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95503">
        <w:trPr>
          <w:trHeight w:val="1532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9FE" w:rsidRDefault="00DA4443" w:rsidP="005A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DA4443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T.8.3.4.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Okuma stratejilerini kullanır.</w:t>
            </w:r>
            <w:r w:rsidRPr="00DA4443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br/>
              <w:t>T.8.3.5. Bağlamdan yararlanarak bilmediği kelime ve kelime gr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uplarının anlamını tahmin eder.</w:t>
            </w:r>
            <w:r w:rsidRPr="00DA4443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br/>
              <w:t>T.8.3.8. Metindeki a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nlatım bozukluklarını belirler.</w:t>
            </w:r>
            <w:r w:rsidRPr="00DA4443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br/>
              <w:t>T.8.3.14. Me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tinle ilgili soruları cevaplar.</w:t>
            </w:r>
            <w:r w:rsidRPr="00DA4443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br/>
              <w:t>T.8.3.16. Metnin konusunu belirler.</w:t>
            </w:r>
            <w:r w:rsidRPr="00DA4443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br/>
              <w:t>T.8.3.17. Metnin ana fikrini/ana duygusunu belirler.</w:t>
            </w:r>
            <w:r w:rsidRPr="00DA4443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br/>
              <w:t>T.8.3.19. Metnin içeriğine uygun başlık/başlıklar belirler.</w:t>
            </w:r>
          </w:p>
          <w:p w:rsidR="00DA4443" w:rsidRDefault="00DA4443" w:rsidP="005A2F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A44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T.8.4.2. Bilgilendirici metin yazar.</w:t>
            </w:r>
            <w:r w:rsidRPr="00DA44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tr-TR"/>
              </w:rPr>
              <w:br/>
            </w:r>
            <w:r w:rsidRPr="00DA4443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tr-TR"/>
              </w:rPr>
              <w:t>T.8.4.4. Yazma stratejilerini uygular.</w:t>
            </w:r>
            <w:r w:rsidRPr="00DA44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  <w:t>T.8.4.9. Yazılarında anlatım biçimlerini kullanır.</w:t>
            </w:r>
            <w:r w:rsidRPr="00DA44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  <w:t>T.8.4.13. Yazdıklarının içeriğine uygun başlık belirler.</w:t>
            </w:r>
            <w:r w:rsidRPr="00DA44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  <w:t>T.8.4.16. Yazdıklarını düzenler.</w:t>
            </w:r>
            <w:r w:rsidRPr="00DA44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  <w:t>T.8.4.17. Yazdıklarını paylaşır.</w:t>
            </w:r>
          </w:p>
          <w:p w:rsidR="00DA4443" w:rsidRPr="006A6B49" w:rsidRDefault="00DA4443" w:rsidP="00DA4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6E4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T.8.2.3.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Konuşma stratejilerini uygular.</w:t>
            </w:r>
            <w:r w:rsidRPr="006E4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T.8.2.7. Konuşmalarında uygun geçiş ve bağlantı ifadelerini kullanır.</w:t>
            </w:r>
          </w:p>
        </w:tc>
      </w:tr>
      <w:tr w:rsidR="00AB1558" w:rsidRPr="002B1B7F" w:rsidTr="00A95503">
        <w:trPr>
          <w:trHeight w:val="736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2109E" w:rsidRDefault="004D142B" w:rsidP="0072109E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8201C">
              <w:rPr>
                <w:rFonts w:ascii="Times New Roman" w:hAnsi="Times New Roman" w:cs="Times New Roman"/>
                <w:bCs/>
                <w:color w:val="000000"/>
              </w:rPr>
              <w:t xml:space="preserve">Soru-cevap,  anlatım, </w:t>
            </w:r>
            <w:r w:rsidR="0072109E" w:rsidRPr="007210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72109E">
              <w:rPr>
                <w:rFonts w:ascii="Times New Roman" w:hAnsi="Times New Roman" w:cs="Times New Roman"/>
                <w:bCs/>
                <w:color w:val="000000"/>
              </w:rPr>
              <w:t>sesli/sessiz okuma, b</w:t>
            </w:r>
            <w:r w:rsidR="0072109E" w:rsidRPr="0072109E">
              <w:rPr>
                <w:rFonts w:ascii="Times New Roman" w:hAnsi="Times New Roman" w:cs="Times New Roman"/>
                <w:bCs/>
                <w:color w:val="000000"/>
              </w:rPr>
              <w:t>ir metinden hareketle yazma</w:t>
            </w:r>
            <w:r w:rsidR="0072109E">
              <w:rPr>
                <w:rFonts w:ascii="Times New Roman" w:hAnsi="Times New Roman" w:cs="Times New Roman"/>
                <w:bCs/>
                <w:color w:val="000000"/>
              </w:rPr>
              <w:t>, kavram h</w:t>
            </w:r>
            <w:r w:rsidR="0072109E" w:rsidRPr="0072109E">
              <w:rPr>
                <w:rFonts w:ascii="Times New Roman" w:hAnsi="Times New Roman" w:cs="Times New Roman"/>
                <w:bCs/>
                <w:color w:val="000000"/>
              </w:rPr>
              <w:t>avuzundan seçerek yazma.</w:t>
            </w:r>
          </w:p>
        </w:tc>
      </w:tr>
      <w:tr w:rsidR="00AB1558" w:rsidRPr="002B1B7F" w:rsidTr="00A95503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ve deyimler sözlüğü</w:t>
            </w:r>
            <w:r w:rsidR="009E4622">
              <w:rPr>
                <w:rFonts w:ascii="Times New Roman" w:hAnsi="Times New Roman" w:cs="Times New Roman"/>
              </w:rPr>
              <w:t xml:space="preserve">, 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MEB </w:t>
            </w:r>
            <w:r w:rsidR="001D33FB" w:rsidRPr="00A8201C">
              <w:rPr>
                <w:rFonts w:ascii="Times New Roman" w:hAnsi="Times New Roman" w:cs="Times New Roman"/>
              </w:rPr>
              <w:t>Kazanım Testleri</w:t>
            </w:r>
            <w:r w:rsidR="00BB2A49" w:rsidRPr="00A8201C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95503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42" w:rsidRPr="00CA0442" w:rsidRDefault="00CA0442" w:rsidP="002E3EA9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CA0442">
              <w:rPr>
                <w:rFonts w:ascii="Times New Roman" w:hAnsi="Times New Roman"/>
                <w:sz w:val="20"/>
                <w:lang w:val="tr-TR" w:eastAsia="tr-TR"/>
              </w:rPr>
              <w:t xml:space="preserve">Geleneksel el sanatlarımızdan bildiklerinizin adlarını söyleyerek özelliklerini anlatınız. Öğrencilerin yaptıkları paylaşımlarla metne hazırlık yapılacak. </w:t>
            </w:r>
          </w:p>
          <w:p w:rsidR="00CA0442" w:rsidRPr="00CA0442" w:rsidRDefault="00CA0442" w:rsidP="002E3EA9">
            <w:pPr>
              <w:pStyle w:val="GvdeMetniGirintisi"/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CA0442">
              <w:rPr>
                <w:rFonts w:ascii="Times New Roman" w:hAnsi="Times New Roman"/>
                <w:sz w:val="20"/>
                <w:lang w:val="tr-TR" w:eastAsia="tr-TR"/>
              </w:rPr>
              <w:t xml:space="preserve">Bu hafta Geleneksel El Sanatları Çarşısı adlı metni işleyeceğiz. Metin önce tarafımdan okunacak daha sonra öğrencilere okutulacak. </w:t>
            </w:r>
          </w:p>
          <w:p w:rsidR="00CA0442" w:rsidRPr="00CA0442" w:rsidRDefault="00CA0442" w:rsidP="002E3EA9">
            <w:pPr>
              <w:pStyle w:val="GvdeMetniGirintisi"/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CA0442">
              <w:rPr>
                <w:rFonts w:ascii="Times New Roman" w:hAnsi="Times New Roman"/>
                <w:sz w:val="20"/>
                <w:lang w:val="tr-TR" w:eastAsia="tr-TR"/>
              </w:rPr>
              <w:t>Okuma bittikten sonra metinde geçen anlamı bilinmeyen sözcükl</w:t>
            </w:r>
            <w:r w:rsidR="00DA4443">
              <w:rPr>
                <w:rFonts w:ascii="Times New Roman" w:hAnsi="Times New Roman"/>
                <w:sz w:val="20"/>
                <w:lang w:val="tr-TR" w:eastAsia="tr-TR"/>
              </w:rPr>
              <w:t>erle ilgili bulmaca çözülecek.</w:t>
            </w:r>
          </w:p>
          <w:p w:rsidR="00CA0442" w:rsidRPr="00CA0442" w:rsidRDefault="00CA0442" w:rsidP="002E3EA9">
            <w:pPr>
              <w:pStyle w:val="GvdeMetniGirintisi"/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CA0442">
              <w:rPr>
                <w:rFonts w:ascii="Times New Roman" w:hAnsi="Times New Roman"/>
                <w:sz w:val="20"/>
                <w:lang w:val="tr-TR" w:eastAsia="tr-TR"/>
              </w:rPr>
              <w:t xml:space="preserve">Metin ile ilgili sorular cevaplanacak. Bu sırada öğrencilerin içerikle ilgili yorum yapması sağlanacak. </w:t>
            </w:r>
          </w:p>
          <w:p w:rsidR="00CA0442" w:rsidRPr="00CA0442" w:rsidRDefault="00CA0442" w:rsidP="002E3EA9">
            <w:pPr>
              <w:pStyle w:val="GvdeMetniGirintisi"/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CA0442">
              <w:rPr>
                <w:rFonts w:ascii="Times New Roman" w:hAnsi="Times New Roman"/>
                <w:sz w:val="20"/>
                <w:lang w:val="tr-TR" w:eastAsia="tr-TR"/>
              </w:rPr>
              <w:t xml:space="preserve">Metnin konusu ve ana fikri belirlenecek. </w:t>
            </w:r>
          </w:p>
          <w:p w:rsidR="00CA0442" w:rsidRPr="00CA0442" w:rsidRDefault="00CA0442" w:rsidP="002E3EA9">
            <w:pPr>
              <w:pStyle w:val="GvdeMetniGirintisi"/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CA0442">
              <w:rPr>
                <w:rFonts w:ascii="Times New Roman" w:hAnsi="Times New Roman"/>
                <w:sz w:val="20"/>
                <w:lang w:val="tr-TR" w:eastAsia="tr-TR"/>
              </w:rPr>
              <w:t xml:space="preserve">Öğrencilerden metne uygun yeni başlıklar önermeleri istenecek. </w:t>
            </w:r>
          </w:p>
          <w:p w:rsidR="00CA0442" w:rsidRPr="00CA0442" w:rsidRDefault="00CA0442" w:rsidP="002E3EA9">
            <w:pPr>
              <w:pStyle w:val="GvdeMetniGirintisi"/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CA0442">
              <w:rPr>
                <w:rFonts w:ascii="Times New Roman" w:hAnsi="Times New Roman"/>
                <w:sz w:val="20"/>
                <w:lang w:val="tr-TR" w:eastAsia="tr-TR"/>
              </w:rPr>
              <w:t xml:space="preserve">Metin tekrar okutulacak, okuma sırasında önemli görülen yerler öğrenciler tarafından not alma yöntemine uygun olarak yazılacak. </w:t>
            </w:r>
          </w:p>
          <w:p w:rsidR="00CA0442" w:rsidRPr="00CA0442" w:rsidRDefault="00CA0442" w:rsidP="002E3EA9">
            <w:pPr>
              <w:pStyle w:val="GvdeMetniGirintisi"/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CA0442">
              <w:rPr>
                <w:rFonts w:ascii="Times New Roman" w:hAnsi="Times New Roman"/>
                <w:sz w:val="20"/>
                <w:lang w:val="tr-TR" w:eastAsia="tr-TR"/>
              </w:rPr>
              <w:t xml:space="preserve">Anlatım bozukluğu ile ilgili etkinlik yapılacak. </w:t>
            </w:r>
          </w:p>
          <w:p w:rsidR="002E3EA9" w:rsidRDefault="002E3EA9" w:rsidP="002E3EA9">
            <w:pPr>
              <w:pStyle w:val="GvdeMetniGirintisi"/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“</w:t>
            </w:r>
            <w:r w:rsidR="00CA0442" w:rsidRPr="00CA0442">
              <w:rPr>
                <w:rFonts w:ascii="Times New Roman" w:hAnsi="Times New Roman"/>
                <w:sz w:val="20"/>
                <w:lang w:val="tr-TR" w:eastAsia="tr-TR"/>
              </w:rPr>
              <w:t>Elleri, kafası ve yüreği ile çalışan insan sanatkârdır</w:t>
            </w:r>
            <w:r w:rsidR="00DA4443">
              <w:rPr>
                <w:rFonts w:ascii="Times New Roman" w:hAnsi="Times New Roman"/>
                <w:sz w:val="20"/>
                <w:lang w:val="tr-TR" w:eastAsia="tr-TR"/>
              </w:rPr>
              <w:t>.”</w:t>
            </w:r>
            <w:r w:rsidR="00CA0442" w:rsidRPr="00CA0442">
              <w:rPr>
                <w:rFonts w:ascii="Times New Roman" w:hAnsi="Times New Roman"/>
                <w:sz w:val="20"/>
                <w:lang w:val="tr-TR" w:eastAsia="tr-TR"/>
              </w:rPr>
              <w:t xml:space="preserve"> sözünü açıklayan konuşma etkinliği yapılacak. </w:t>
            </w:r>
            <w:r w:rsidR="00DA4443">
              <w:rPr>
                <w:rFonts w:ascii="Times New Roman" w:hAnsi="Times New Roman"/>
                <w:sz w:val="20"/>
                <w:lang w:val="tr-TR" w:eastAsia="tr-TR"/>
              </w:rPr>
              <w:t>“</w:t>
            </w:r>
            <w:r w:rsidR="00CA0442" w:rsidRPr="00CA0442">
              <w:rPr>
                <w:rFonts w:ascii="Times New Roman" w:hAnsi="Times New Roman"/>
                <w:sz w:val="20"/>
                <w:lang w:val="tr-TR" w:eastAsia="tr-TR"/>
              </w:rPr>
              <w:t>Sanatsız kalan bir milletin hayat damarlarından biri kopmuş demektir</w:t>
            </w:r>
            <w:r w:rsidR="00DA4443">
              <w:rPr>
                <w:rFonts w:ascii="Times New Roman" w:hAnsi="Times New Roman"/>
                <w:sz w:val="20"/>
                <w:lang w:val="tr-TR" w:eastAsia="tr-TR"/>
              </w:rPr>
              <w:t>.”</w:t>
            </w:r>
            <w:r w:rsidR="00CA0442" w:rsidRPr="00CA0442">
              <w:rPr>
                <w:rFonts w:ascii="Times New Roman" w:hAnsi="Times New Roman"/>
                <w:sz w:val="20"/>
                <w:lang w:val="tr-TR" w:eastAsia="tr-TR"/>
              </w:rPr>
              <w:t xml:space="preserve"> sözünden hareketle anlatım biçimleri kullanılarak bilgilendirici bir metin yazılacak. </w:t>
            </w:r>
          </w:p>
          <w:p w:rsidR="008A3C2C" w:rsidRPr="00CC7DA9" w:rsidRDefault="00CA0442" w:rsidP="002E3EA9">
            <w:pPr>
              <w:pStyle w:val="GvdeMetniGirintisi"/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CA0442">
              <w:rPr>
                <w:rFonts w:ascii="Times New Roman" w:hAnsi="Times New Roman"/>
                <w:sz w:val="20"/>
                <w:lang w:val="tr-TR" w:eastAsia="tr-TR"/>
              </w:rPr>
              <w:t>Sonraki derse hazırlık olarak sanat sözcüğünün anlamı ile ilgili araştırma yapılması istenecek.</w:t>
            </w:r>
          </w:p>
        </w:tc>
      </w:tr>
      <w:tr w:rsidR="00AB1558" w:rsidRPr="002B1B7F" w:rsidTr="00A95503">
        <w:trPr>
          <w:trHeight w:val="287"/>
        </w:trPr>
        <w:tc>
          <w:tcPr>
            <w:tcW w:w="1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A8201C" w:rsidRDefault="00AB1558" w:rsidP="00B32FD9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A8201C">
              <w:rPr>
                <w:rFonts w:ascii="Times New Roman" w:hAnsi="Times New Roman" w:cs="Times New Roman"/>
              </w:rPr>
              <w:br/>
            </w:r>
            <w:r w:rsidRPr="00A8201C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E4" w:rsidRDefault="00957806" w:rsidP="0095780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0143E4">
              <w:rPr>
                <w:rFonts w:ascii="Times New Roman" w:hAnsi="Times New Roman" w:cs="Times New Roman"/>
                <w:sz w:val="20"/>
                <w:szCs w:val="20"/>
              </w:rPr>
              <w:t xml:space="preserve">Yaşadığınız yerdeki geleneksel el sanatları ile ilgili bilgilendirici bir yazı yazınız. </w:t>
            </w:r>
          </w:p>
          <w:p w:rsidR="00957806" w:rsidRDefault="000143E4" w:rsidP="0095780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2-Öge eksikliğinden kaynaklanan anlatım bozukluğuna şarkıların içinden cümleler bulunuz.</w:t>
            </w:r>
            <w:r w:rsidR="009578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59FE" w:rsidRPr="00A8201C" w:rsidRDefault="004E59FE" w:rsidP="004E59FE">
            <w:pPr>
              <w:pStyle w:val="AralkYok"/>
              <w:rPr>
                <w:rFonts w:ascii="Times New Roman" w:hAnsi="Times New Roman" w:cs="Times New Roman"/>
              </w:rPr>
            </w:pPr>
          </w:p>
          <w:p w:rsidR="00F76360" w:rsidRPr="00A8201C" w:rsidRDefault="00F76360" w:rsidP="00F7636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A95503">
        <w:trPr>
          <w:trHeight w:val="287"/>
        </w:trPr>
        <w:tc>
          <w:tcPr>
            <w:tcW w:w="1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609AB" w:rsidRPr="002B1B7F" w:rsidRDefault="00B32FD9" w:rsidP="00B609AB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D36EE" w:rsidRDefault="006F0FC2" w:rsidP="006F0FC2">
      <w:pPr>
        <w:pStyle w:val="AralkYok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YELİZ BİNGÖL</w:t>
      </w:r>
    </w:p>
    <w:p w:rsidR="006F0FC2" w:rsidRPr="002B1B7F" w:rsidRDefault="006F0FC2" w:rsidP="006F0FC2">
      <w:pPr>
        <w:pStyle w:val="AralkYok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ÖĞRETMENİ</w:t>
      </w:r>
      <w:bookmarkEnd w:id="0"/>
    </w:p>
    <w:sectPr w:rsidR="006F0FC2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A5CB2"/>
    <w:multiLevelType w:val="hybridMultilevel"/>
    <w:tmpl w:val="DA02FA8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908A6"/>
    <w:multiLevelType w:val="hybridMultilevel"/>
    <w:tmpl w:val="95766A5A"/>
    <w:lvl w:ilvl="0" w:tplc="38D4A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040CA"/>
    <w:multiLevelType w:val="hybridMultilevel"/>
    <w:tmpl w:val="71BE0BDC"/>
    <w:lvl w:ilvl="0" w:tplc="BBE005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20CA7"/>
    <w:multiLevelType w:val="hybridMultilevel"/>
    <w:tmpl w:val="4AC25AD6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53622A0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EA2858"/>
    <w:multiLevelType w:val="hybridMultilevel"/>
    <w:tmpl w:val="E5CAFD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1E6E0F"/>
    <w:multiLevelType w:val="hybridMultilevel"/>
    <w:tmpl w:val="C6462792"/>
    <w:lvl w:ilvl="0" w:tplc="53460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559C6"/>
    <w:multiLevelType w:val="hybridMultilevel"/>
    <w:tmpl w:val="201EA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7"/>
  </w:num>
  <w:num w:numId="5">
    <w:abstractNumId w:val="0"/>
  </w:num>
  <w:num w:numId="6">
    <w:abstractNumId w:val="14"/>
  </w:num>
  <w:num w:numId="7">
    <w:abstractNumId w:val="4"/>
  </w:num>
  <w:num w:numId="8">
    <w:abstractNumId w:val="10"/>
  </w:num>
  <w:num w:numId="9">
    <w:abstractNumId w:val="12"/>
  </w:num>
  <w:num w:numId="10">
    <w:abstractNumId w:val="6"/>
  </w:num>
  <w:num w:numId="11">
    <w:abstractNumId w:val="8"/>
  </w:num>
  <w:num w:numId="12">
    <w:abstractNumId w:val="13"/>
  </w:num>
  <w:num w:numId="13">
    <w:abstractNumId w:val="3"/>
  </w:num>
  <w:num w:numId="14">
    <w:abstractNumId w:val="2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43E4"/>
    <w:rsid w:val="00021AD6"/>
    <w:rsid w:val="00036FE4"/>
    <w:rsid w:val="000F7DA8"/>
    <w:rsid w:val="001308A9"/>
    <w:rsid w:val="00162A52"/>
    <w:rsid w:val="001848C8"/>
    <w:rsid w:val="001B27AE"/>
    <w:rsid w:val="001D33FB"/>
    <w:rsid w:val="001F3686"/>
    <w:rsid w:val="0024575C"/>
    <w:rsid w:val="0024577C"/>
    <w:rsid w:val="00250881"/>
    <w:rsid w:val="00294600"/>
    <w:rsid w:val="00297998"/>
    <w:rsid w:val="002B1B7F"/>
    <w:rsid w:val="002B1C5E"/>
    <w:rsid w:val="002B3EDA"/>
    <w:rsid w:val="002C5826"/>
    <w:rsid w:val="002E3EA9"/>
    <w:rsid w:val="003076F0"/>
    <w:rsid w:val="003207C7"/>
    <w:rsid w:val="003322BC"/>
    <w:rsid w:val="00372A98"/>
    <w:rsid w:val="003A1F07"/>
    <w:rsid w:val="00441821"/>
    <w:rsid w:val="00482B29"/>
    <w:rsid w:val="0049529D"/>
    <w:rsid w:val="004B11F9"/>
    <w:rsid w:val="004D142B"/>
    <w:rsid w:val="004E59FE"/>
    <w:rsid w:val="004F5197"/>
    <w:rsid w:val="00510705"/>
    <w:rsid w:val="00523E15"/>
    <w:rsid w:val="00566AA7"/>
    <w:rsid w:val="00570D37"/>
    <w:rsid w:val="0057278C"/>
    <w:rsid w:val="00585D93"/>
    <w:rsid w:val="005A2F31"/>
    <w:rsid w:val="005B502D"/>
    <w:rsid w:val="005D5D90"/>
    <w:rsid w:val="00642ED5"/>
    <w:rsid w:val="00671BA9"/>
    <w:rsid w:val="006A6B49"/>
    <w:rsid w:val="006A7B71"/>
    <w:rsid w:val="006C3579"/>
    <w:rsid w:val="006F0FC2"/>
    <w:rsid w:val="0072109E"/>
    <w:rsid w:val="0072398D"/>
    <w:rsid w:val="00733550"/>
    <w:rsid w:val="00756159"/>
    <w:rsid w:val="007B5EB2"/>
    <w:rsid w:val="00850764"/>
    <w:rsid w:val="00894491"/>
    <w:rsid w:val="008A3C2C"/>
    <w:rsid w:val="008F581E"/>
    <w:rsid w:val="00902F09"/>
    <w:rsid w:val="00906F95"/>
    <w:rsid w:val="00935121"/>
    <w:rsid w:val="009371FA"/>
    <w:rsid w:val="00957806"/>
    <w:rsid w:val="00970F95"/>
    <w:rsid w:val="009864D0"/>
    <w:rsid w:val="009947A1"/>
    <w:rsid w:val="009A4001"/>
    <w:rsid w:val="009D096C"/>
    <w:rsid w:val="009E4622"/>
    <w:rsid w:val="00A15DD1"/>
    <w:rsid w:val="00A27BBA"/>
    <w:rsid w:val="00A61B0B"/>
    <w:rsid w:val="00A72FC2"/>
    <w:rsid w:val="00A77DA0"/>
    <w:rsid w:val="00A8201C"/>
    <w:rsid w:val="00A95503"/>
    <w:rsid w:val="00AB1558"/>
    <w:rsid w:val="00B05C4F"/>
    <w:rsid w:val="00B24937"/>
    <w:rsid w:val="00B32FD9"/>
    <w:rsid w:val="00B43D00"/>
    <w:rsid w:val="00B609AB"/>
    <w:rsid w:val="00BB0FD5"/>
    <w:rsid w:val="00BB2A49"/>
    <w:rsid w:val="00BC0CF8"/>
    <w:rsid w:val="00BD7B99"/>
    <w:rsid w:val="00BE6C60"/>
    <w:rsid w:val="00BF1EAF"/>
    <w:rsid w:val="00C45866"/>
    <w:rsid w:val="00C52D9E"/>
    <w:rsid w:val="00C909A8"/>
    <w:rsid w:val="00CA0442"/>
    <w:rsid w:val="00CB36D5"/>
    <w:rsid w:val="00CC7DA9"/>
    <w:rsid w:val="00D2205F"/>
    <w:rsid w:val="00D66678"/>
    <w:rsid w:val="00D87A07"/>
    <w:rsid w:val="00DA4443"/>
    <w:rsid w:val="00DA7A3B"/>
    <w:rsid w:val="00DC275F"/>
    <w:rsid w:val="00DD36EE"/>
    <w:rsid w:val="00E0702A"/>
    <w:rsid w:val="00E118D2"/>
    <w:rsid w:val="00E2791A"/>
    <w:rsid w:val="00E27C91"/>
    <w:rsid w:val="00E62317"/>
    <w:rsid w:val="00E93767"/>
    <w:rsid w:val="00E9599D"/>
    <w:rsid w:val="00EC45E3"/>
    <w:rsid w:val="00F236E4"/>
    <w:rsid w:val="00F41570"/>
    <w:rsid w:val="00F56A14"/>
    <w:rsid w:val="00F63833"/>
    <w:rsid w:val="00F76360"/>
    <w:rsid w:val="00FE2693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link w:val="DefaultChar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  <w:style w:type="paragraph" w:customStyle="1" w:styleId="Stil1">
    <w:name w:val="Stil1"/>
    <w:basedOn w:val="Normal"/>
    <w:link w:val="Stil1Char"/>
    <w:rsid w:val="00585D93"/>
    <w:pPr>
      <w:spacing w:after="0" w:line="240" w:lineRule="auto"/>
    </w:pPr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Stil1Char">
    <w:name w:val="Stil1 Char"/>
    <w:link w:val="Stil1"/>
    <w:rsid w:val="00585D93"/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DefaultChar">
    <w:name w:val="Default Char"/>
    <w:link w:val="Default"/>
    <w:rsid w:val="00585D93"/>
    <w:rPr>
      <w:rFonts w:ascii="Calibri" w:eastAsiaTheme="minorEastAsia" w:hAnsi="Calibri" w:cs="Calibri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link w:val="DefaultChar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  <w:style w:type="paragraph" w:customStyle="1" w:styleId="Stil1">
    <w:name w:val="Stil1"/>
    <w:basedOn w:val="Normal"/>
    <w:link w:val="Stil1Char"/>
    <w:rsid w:val="00585D93"/>
    <w:pPr>
      <w:spacing w:after="0" w:line="240" w:lineRule="auto"/>
    </w:pPr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Stil1Char">
    <w:name w:val="Stil1 Char"/>
    <w:link w:val="Stil1"/>
    <w:rsid w:val="00585D93"/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DefaultChar">
    <w:name w:val="Default Char"/>
    <w:link w:val="Default"/>
    <w:rsid w:val="00585D93"/>
    <w:rPr>
      <w:rFonts w:ascii="Calibri" w:eastAsiaTheme="minorEastAsia" w:hAnsi="Calibri" w:cs="Calibri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3</cp:revision>
  <cp:lastPrinted>2022-11-26T18:07:00Z</cp:lastPrinted>
  <dcterms:created xsi:type="dcterms:W3CDTF">2025-04-19T19:23:00Z</dcterms:created>
  <dcterms:modified xsi:type="dcterms:W3CDTF">2026-04-19T15:25:00Z</dcterms:modified>
</cp:coreProperties>
</file>