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046" w14:textId="015B69F0" w:rsidR="00753BB0" w:rsidRPr="00EF1F7C" w:rsidRDefault="00AD0115" w:rsidP="00E66D9C">
      <w:pPr>
        <w:jc w:val="center"/>
        <w:rPr>
          <w:rFonts w:ascii="Arial" w:hAnsi="Arial" w:cs="Arial"/>
          <w:b/>
          <w:bCs/>
          <w:sz w:val="32"/>
          <w:szCs w:val="32"/>
        </w:rPr>
      </w:pP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5</w:t>
      </w: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 xml:space="preserve">6 </w:t>
      </w:r>
      <w:r w:rsidR="00753BB0" w:rsidRPr="00EF1F7C">
        <w:rPr>
          <w:rFonts w:ascii="Arial" w:hAnsi="Arial" w:cs="Arial"/>
          <w:b/>
          <w:bCs/>
          <w:sz w:val="32"/>
          <w:szCs w:val="32"/>
        </w:rPr>
        <w:t>EĞİTİM ÖĞRETİM YILI</w:t>
      </w:r>
      <w:r w:rsidR="0036049C" w:rsidRPr="00EF1F7C">
        <w:rPr>
          <w:rFonts w:ascii="Arial" w:hAnsi="Arial" w:cs="Arial"/>
          <w:b/>
          <w:bCs/>
          <w:sz w:val="32"/>
          <w:szCs w:val="32"/>
        </w:rPr>
        <w:t xml:space="preserve"> </w:t>
      </w:r>
      <w:r w:rsidR="00E66D9C" w:rsidRPr="00C16D2F">
        <w:rPr>
          <w:rFonts w:ascii="Arial" w:hAnsi="Arial" w:cs="Arial"/>
          <w:b/>
          <w:bCs/>
          <w:color w:val="E36C0A" w:themeColor="accent6" w:themeShade="BF"/>
          <w:sz w:val="32"/>
          <w:szCs w:val="32"/>
        </w:rPr>
        <w:t>turkceailesi.net</w:t>
      </w:r>
      <w:r w:rsidR="00E66D9C">
        <w:rPr>
          <w:rFonts w:ascii="Arial" w:hAnsi="Arial" w:cs="Arial"/>
          <w:b/>
          <w:bCs/>
          <w:color w:val="E36C0A" w:themeColor="accent6" w:themeShade="BF"/>
          <w:sz w:val="32"/>
          <w:szCs w:val="32"/>
        </w:rPr>
        <w:t xml:space="preserve"> </w:t>
      </w:r>
      <w:proofErr w:type="gramStart"/>
      <w:r w:rsidR="0036049C" w:rsidRPr="00EF1F7C">
        <w:rPr>
          <w:rFonts w:ascii="Arial" w:hAnsi="Arial" w:cs="Arial"/>
          <w:b/>
          <w:bCs/>
          <w:sz w:val="32"/>
          <w:szCs w:val="32"/>
        </w:rPr>
        <w:t xml:space="preserve">ORTAOKULU </w:t>
      </w:r>
      <w:r w:rsidR="00E66D9C">
        <w:rPr>
          <w:rFonts w:ascii="Arial" w:hAnsi="Arial" w:cs="Arial"/>
          <w:b/>
          <w:bCs/>
          <w:sz w:val="32"/>
          <w:szCs w:val="32"/>
        </w:rPr>
        <w:t xml:space="preserve"> </w:t>
      </w:r>
      <w:r w:rsidR="003B30B8" w:rsidRPr="00EF1F7C">
        <w:rPr>
          <w:rFonts w:ascii="Arial" w:hAnsi="Arial" w:cs="Arial"/>
          <w:b/>
          <w:bCs/>
          <w:sz w:val="32"/>
          <w:szCs w:val="32"/>
        </w:rPr>
        <w:t>DİLİMİZİN</w:t>
      </w:r>
      <w:proofErr w:type="gramEnd"/>
      <w:r w:rsidR="003B30B8" w:rsidRPr="00EF1F7C">
        <w:rPr>
          <w:rFonts w:ascii="Arial" w:hAnsi="Arial" w:cs="Arial"/>
          <w:b/>
          <w:bCs/>
          <w:sz w:val="32"/>
          <w:szCs w:val="32"/>
        </w:rPr>
        <w:t xml:space="preserve"> ZENGİNLİKLERİ</w:t>
      </w:r>
      <w:r w:rsidR="0036049C" w:rsidRPr="00EF1F7C">
        <w:rPr>
          <w:rFonts w:ascii="Arial" w:hAnsi="Arial" w:cs="Arial"/>
          <w:b/>
          <w:bCs/>
          <w:sz w:val="32"/>
          <w:szCs w:val="32"/>
        </w:rPr>
        <w:t xml:space="preserve"> PROJESİ </w:t>
      </w:r>
      <w:r w:rsidR="00D13A4F">
        <w:rPr>
          <w:rFonts w:ascii="Arial" w:hAnsi="Arial" w:cs="Arial"/>
          <w:b/>
          <w:bCs/>
          <w:sz w:val="32"/>
          <w:szCs w:val="32"/>
        </w:rPr>
        <w:t>ŞUBAT</w:t>
      </w:r>
      <w:r w:rsidR="003B30B8" w:rsidRPr="00EF1F7C">
        <w:rPr>
          <w:rFonts w:ascii="Arial" w:hAnsi="Arial" w:cs="Arial"/>
          <w:b/>
          <w:bCs/>
          <w:sz w:val="32"/>
          <w:szCs w:val="32"/>
        </w:rPr>
        <w:t xml:space="preserve"> </w:t>
      </w:r>
      <w:proofErr w:type="gramStart"/>
      <w:r w:rsidR="003B30B8" w:rsidRPr="00EF1F7C">
        <w:rPr>
          <w:rFonts w:ascii="Arial" w:hAnsi="Arial" w:cs="Arial"/>
          <w:b/>
          <w:bCs/>
          <w:sz w:val="32"/>
          <w:szCs w:val="32"/>
        </w:rPr>
        <w:t>AYI</w:t>
      </w:r>
      <w:r w:rsidR="0036049C" w:rsidRPr="00EF1F7C">
        <w:rPr>
          <w:rFonts w:ascii="Arial" w:hAnsi="Arial" w:cs="Arial"/>
          <w:b/>
          <w:bCs/>
          <w:sz w:val="32"/>
          <w:szCs w:val="32"/>
        </w:rPr>
        <w:t xml:space="preserve"> </w:t>
      </w:r>
      <w:r w:rsidR="00E66D9C">
        <w:rPr>
          <w:rFonts w:ascii="Arial" w:hAnsi="Arial" w:cs="Arial"/>
          <w:b/>
          <w:bCs/>
          <w:sz w:val="32"/>
          <w:szCs w:val="32"/>
        </w:rPr>
        <w:t xml:space="preserve"> </w:t>
      </w:r>
      <w:r w:rsidR="0036049C" w:rsidRPr="00EF1F7C">
        <w:rPr>
          <w:rFonts w:ascii="Arial" w:hAnsi="Arial" w:cs="Arial"/>
          <w:b/>
          <w:bCs/>
          <w:sz w:val="32"/>
          <w:szCs w:val="32"/>
        </w:rPr>
        <w:t>FAALİYET</w:t>
      </w:r>
      <w:proofErr w:type="gramEnd"/>
      <w:r w:rsidR="0036049C" w:rsidRPr="00EF1F7C">
        <w:rPr>
          <w:rFonts w:ascii="Arial" w:hAnsi="Arial" w:cs="Arial"/>
          <w:b/>
          <w:bCs/>
          <w:sz w:val="32"/>
          <w:szCs w:val="32"/>
        </w:rPr>
        <w:t xml:space="preserve"> RAPORU</w:t>
      </w:r>
    </w:p>
    <w:tbl>
      <w:tblPr>
        <w:tblStyle w:val="TabloKlavuzu"/>
        <w:tblW w:w="0" w:type="auto"/>
        <w:tblLook w:val="04A0" w:firstRow="1" w:lastRow="0" w:firstColumn="1" w:lastColumn="0" w:noHBand="0" w:noVBand="1"/>
      </w:tblPr>
      <w:tblGrid>
        <w:gridCol w:w="1931"/>
        <w:gridCol w:w="2587"/>
        <w:gridCol w:w="4528"/>
      </w:tblGrid>
      <w:tr w:rsidR="00AA2C3C" w14:paraId="7CCC83CD" w14:textId="77777777" w:rsidTr="003D7AED">
        <w:trPr>
          <w:trHeight w:val="423"/>
        </w:trPr>
        <w:tc>
          <w:tcPr>
            <w:tcW w:w="4518" w:type="dxa"/>
            <w:gridSpan w:val="2"/>
          </w:tcPr>
          <w:p w14:paraId="25CA02AC" w14:textId="34EA7986" w:rsidR="00AA2C3C" w:rsidRPr="00AA2C3C" w:rsidRDefault="00B1708E">
            <w:pPr>
              <w:rPr>
                <w:sz w:val="36"/>
                <w:szCs w:val="36"/>
              </w:rPr>
            </w:pPr>
            <w:r w:rsidRPr="00AA2C3C">
              <w:rPr>
                <w:sz w:val="36"/>
                <w:szCs w:val="36"/>
              </w:rPr>
              <w:t>OKUL ADI</w:t>
            </w:r>
          </w:p>
        </w:tc>
        <w:tc>
          <w:tcPr>
            <w:tcW w:w="4528" w:type="dxa"/>
          </w:tcPr>
          <w:p w14:paraId="51D53E86" w14:textId="19859C7E" w:rsidR="00AA2C3C" w:rsidRPr="00B1708E" w:rsidRDefault="00E66D9C">
            <w:pPr>
              <w:rPr>
                <w:b/>
                <w:bCs/>
                <w:sz w:val="24"/>
                <w:szCs w:val="24"/>
              </w:rPr>
            </w:pPr>
            <w:r w:rsidRPr="00C16D2F">
              <w:rPr>
                <w:rFonts w:ascii="Arial" w:hAnsi="Arial" w:cs="Arial"/>
                <w:b/>
                <w:bCs/>
                <w:color w:val="E36C0A" w:themeColor="accent6" w:themeShade="BF"/>
                <w:sz w:val="32"/>
                <w:szCs w:val="32"/>
              </w:rPr>
              <w:t xml:space="preserve">turkceailesi.net </w:t>
            </w:r>
            <w:r w:rsidR="0036049C" w:rsidRPr="00B1708E">
              <w:rPr>
                <w:b/>
                <w:bCs/>
                <w:sz w:val="24"/>
                <w:szCs w:val="24"/>
              </w:rPr>
              <w:t>ORTAOKULU</w:t>
            </w:r>
          </w:p>
        </w:tc>
      </w:tr>
      <w:tr w:rsidR="00AA2C3C" w14:paraId="3BB17174" w14:textId="77777777" w:rsidTr="003D7AED">
        <w:trPr>
          <w:trHeight w:val="992"/>
        </w:trPr>
        <w:tc>
          <w:tcPr>
            <w:tcW w:w="4518" w:type="dxa"/>
            <w:gridSpan w:val="2"/>
          </w:tcPr>
          <w:p w14:paraId="5B7DA428" w14:textId="77777777" w:rsidR="00AB1F9D" w:rsidRDefault="00AB1F9D" w:rsidP="00AA2C3C">
            <w:pPr>
              <w:rPr>
                <w:sz w:val="32"/>
              </w:rPr>
            </w:pPr>
          </w:p>
          <w:p w14:paraId="56096374" w14:textId="41393620" w:rsidR="001D3E27" w:rsidRDefault="00AB1F9D" w:rsidP="001D3E27">
            <w:pPr>
              <w:jc w:val="center"/>
              <w:rPr>
                <w:sz w:val="32"/>
              </w:rPr>
            </w:pPr>
            <w:r>
              <w:rPr>
                <w:sz w:val="32"/>
              </w:rPr>
              <w:t>ŞUBAT</w:t>
            </w:r>
            <w:r w:rsidR="003B30B8">
              <w:rPr>
                <w:sz w:val="32"/>
              </w:rPr>
              <w:t xml:space="preserve"> ayı</w:t>
            </w:r>
          </w:p>
          <w:p w14:paraId="4CE9499B" w14:textId="6B0C6847" w:rsidR="00AA2C3C" w:rsidRDefault="003B30B8" w:rsidP="001D3E27">
            <w:pPr>
              <w:jc w:val="center"/>
            </w:pPr>
            <w:proofErr w:type="gramStart"/>
            <w:r>
              <w:rPr>
                <w:sz w:val="32"/>
              </w:rPr>
              <w:t>konusu</w:t>
            </w:r>
            <w:proofErr w:type="gramEnd"/>
            <w:r>
              <w:rPr>
                <w:sz w:val="32"/>
              </w:rPr>
              <w:t xml:space="preserve"> ve etkinlikler</w:t>
            </w:r>
          </w:p>
        </w:tc>
        <w:tc>
          <w:tcPr>
            <w:tcW w:w="4528" w:type="dxa"/>
          </w:tcPr>
          <w:p w14:paraId="47B0ACA8" w14:textId="7435ECE8" w:rsidR="000337DF" w:rsidRDefault="00BA5669" w:rsidP="00BA5669">
            <w:pPr>
              <w:rPr>
                <w:sz w:val="28"/>
              </w:rPr>
            </w:pPr>
            <w:r>
              <w:rPr>
                <w:b/>
                <w:bCs/>
                <w:sz w:val="28"/>
              </w:rPr>
              <w:t>D</w:t>
            </w:r>
            <w:r w:rsidR="00D13A4F" w:rsidRPr="00BA5669">
              <w:rPr>
                <w:b/>
                <w:bCs/>
                <w:sz w:val="28"/>
              </w:rPr>
              <w:t>eyimler ve Atasözleri Okumaları</w:t>
            </w:r>
          </w:p>
          <w:p w14:paraId="0423B19B" w14:textId="77777777" w:rsidR="00BA5669" w:rsidRPr="008C6CCB" w:rsidRDefault="00BA5669" w:rsidP="00BA5669">
            <w:pPr>
              <w:rPr>
                <w:sz w:val="28"/>
              </w:rPr>
            </w:pPr>
          </w:p>
          <w:p w14:paraId="3CA40555" w14:textId="77777777" w:rsidR="00BA5669" w:rsidRPr="00BA5669" w:rsidRDefault="00BA5669" w:rsidP="00BA5669">
            <w:pPr>
              <w:rPr>
                <w:sz w:val="28"/>
              </w:rPr>
            </w:pPr>
            <w:proofErr w:type="gramStart"/>
            <w:r w:rsidRPr="00BA5669">
              <w:rPr>
                <w:sz w:val="28"/>
              </w:rPr>
              <w:t>7.1.  “</w:t>
            </w:r>
            <w:proofErr w:type="gramEnd"/>
            <w:r w:rsidRPr="00BA5669">
              <w:rPr>
                <w:sz w:val="28"/>
              </w:rPr>
              <w:t xml:space="preserve">Ailemle Deyim ve Atasözü </w:t>
            </w:r>
            <w:proofErr w:type="gramStart"/>
            <w:r w:rsidRPr="00BA5669">
              <w:rPr>
                <w:sz w:val="28"/>
              </w:rPr>
              <w:t>Etkinliği”  gerçekleştirilir</w:t>
            </w:r>
            <w:proofErr w:type="gramEnd"/>
            <w:r w:rsidRPr="00BA5669">
              <w:rPr>
                <w:sz w:val="28"/>
              </w:rPr>
              <w:t>. Öğrenci, verilen kelimeyle ilgili ailesinden bir deyim/atasözü öğrenir. Bu sözün anlamını araştırarak defterine yazar ve sınıfta paylaşır.</w:t>
            </w:r>
          </w:p>
          <w:p w14:paraId="7B6D6072" w14:textId="77777777" w:rsidR="00BA5669" w:rsidRPr="00BA5669" w:rsidRDefault="00BA5669" w:rsidP="00BA5669">
            <w:pPr>
              <w:rPr>
                <w:sz w:val="28"/>
              </w:rPr>
            </w:pPr>
            <w:r w:rsidRPr="00BA5669">
              <w:rPr>
                <w:sz w:val="28"/>
              </w:rPr>
              <w:t>7.2. Tüm sınıflarda “Drama Yöntemiyle Atasözü/Deyim Anlatma” etkinliği yapılır.</w:t>
            </w:r>
          </w:p>
          <w:p w14:paraId="2E19FC10" w14:textId="77777777" w:rsidR="00BA5669" w:rsidRPr="00BA5669" w:rsidRDefault="00BA5669" w:rsidP="00BA5669">
            <w:pPr>
              <w:rPr>
                <w:sz w:val="28"/>
              </w:rPr>
            </w:pPr>
            <w:proofErr w:type="gramStart"/>
            <w:r w:rsidRPr="00BA5669">
              <w:rPr>
                <w:sz w:val="28"/>
              </w:rPr>
              <w:t>7.3.  Tüm</w:t>
            </w:r>
            <w:proofErr w:type="gramEnd"/>
            <w:r w:rsidRPr="00BA5669">
              <w:rPr>
                <w:sz w:val="28"/>
              </w:rPr>
              <w:t xml:space="preserve"> sınıflarda “Atasözlerini/Deyimleri Resimleme” etkinliği yapılır.</w:t>
            </w:r>
          </w:p>
          <w:p w14:paraId="6C3B2463" w14:textId="35E7B506" w:rsidR="00D13A4F" w:rsidRPr="008C6CCB" w:rsidRDefault="00BA5669" w:rsidP="00BA5669">
            <w:pPr>
              <w:rPr>
                <w:sz w:val="28"/>
              </w:rPr>
            </w:pPr>
            <w:r w:rsidRPr="00BA5669">
              <w:rPr>
                <w:sz w:val="28"/>
              </w:rPr>
              <w:t>7.4. Ortaya çıkan ürünlerden oluşan okul sergisi düzenlenir.</w:t>
            </w:r>
          </w:p>
          <w:p w14:paraId="35F96556" w14:textId="1EA1D060" w:rsidR="003B30B8" w:rsidRPr="0036049C" w:rsidRDefault="003B30B8">
            <w:pPr>
              <w:rPr>
                <w:sz w:val="28"/>
              </w:rPr>
            </w:pPr>
          </w:p>
        </w:tc>
      </w:tr>
      <w:tr w:rsidR="0054295A" w14:paraId="1F751972" w14:textId="77777777" w:rsidTr="003D7AED">
        <w:trPr>
          <w:trHeight w:val="379"/>
        </w:trPr>
        <w:tc>
          <w:tcPr>
            <w:tcW w:w="9046" w:type="dxa"/>
            <w:gridSpan w:val="3"/>
          </w:tcPr>
          <w:p w14:paraId="215A477C" w14:textId="77777777" w:rsidR="0054295A" w:rsidRPr="001C525C" w:rsidRDefault="0054295A" w:rsidP="0054295A">
            <w:pPr>
              <w:jc w:val="center"/>
              <w:rPr>
                <w:b/>
                <w:bCs/>
              </w:rPr>
            </w:pPr>
            <w:r w:rsidRPr="001C525C">
              <w:rPr>
                <w:b/>
                <w:bCs/>
                <w:sz w:val="32"/>
              </w:rPr>
              <w:t>YAPILAN FAALİYETLER</w:t>
            </w:r>
          </w:p>
        </w:tc>
      </w:tr>
      <w:tr w:rsidR="00753BB0" w14:paraId="4EB60D3C" w14:textId="77777777" w:rsidTr="003D7AED">
        <w:trPr>
          <w:trHeight w:val="277"/>
        </w:trPr>
        <w:tc>
          <w:tcPr>
            <w:tcW w:w="1931" w:type="dxa"/>
            <w:vMerge w:val="restart"/>
          </w:tcPr>
          <w:p w14:paraId="770C76D5" w14:textId="77777777" w:rsidR="00753BB0" w:rsidRDefault="00753BB0"/>
          <w:p w14:paraId="4E33425B" w14:textId="77777777" w:rsidR="001D3E27" w:rsidRDefault="001D3E27">
            <w:pPr>
              <w:rPr>
                <w:sz w:val="32"/>
                <w:szCs w:val="32"/>
              </w:rPr>
            </w:pPr>
          </w:p>
          <w:p w14:paraId="6A5DE322" w14:textId="35A3793F" w:rsidR="006C5EFF" w:rsidRPr="006C5EFF" w:rsidRDefault="001D3E27">
            <w:pPr>
              <w:rPr>
                <w:sz w:val="32"/>
                <w:szCs w:val="32"/>
              </w:rPr>
            </w:pPr>
            <w:r>
              <w:rPr>
                <w:sz w:val="32"/>
                <w:szCs w:val="32"/>
              </w:rPr>
              <w:t xml:space="preserve">    </w:t>
            </w:r>
            <w:r w:rsidR="00AB1F9D">
              <w:rPr>
                <w:sz w:val="32"/>
                <w:szCs w:val="32"/>
              </w:rPr>
              <w:t>ŞUBAT</w:t>
            </w:r>
          </w:p>
        </w:tc>
        <w:tc>
          <w:tcPr>
            <w:tcW w:w="7115" w:type="dxa"/>
            <w:gridSpan w:val="2"/>
          </w:tcPr>
          <w:p w14:paraId="2EDF7C73" w14:textId="5F59599B" w:rsidR="00753BB0" w:rsidRPr="001C525C" w:rsidRDefault="00F353A2">
            <w:pPr>
              <w:rPr>
                <w:b/>
                <w:bCs/>
              </w:rPr>
            </w:pPr>
            <w:r w:rsidRPr="001C525C">
              <w:rPr>
                <w:b/>
                <w:bCs/>
                <w:sz w:val="24"/>
              </w:rPr>
              <w:t xml:space="preserve"> </w:t>
            </w:r>
          </w:p>
        </w:tc>
      </w:tr>
      <w:tr w:rsidR="00753BB0" w14:paraId="66B9E3B6" w14:textId="77777777" w:rsidTr="003D7AED">
        <w:trPr>
          <w:trHeight w:val="2860"/>
        </w:trPr>
        <w:tc>
          <w:tcPr>
            <w:tcW w:w="1931" w:type="dxa"/>
            <w:vMerge/>
          </w:tcPr>
          <w:p w14:paraId="39269F3F" w14:textId="77777777" w:rsidR="00753BB0" w:rsidRPr="0054295A" w:rsidRDefault="00753BB0">
            <w:pPr>
              <w:rPr>
                <w:sz w:val="40"/>
              </w:rPr>
            </w:pPr>
          </w:p>
        </w:tc>
        <w:tc>
          <w:tcPr>
            <w:tcW w:w="7115" w:type="dxa"/>
            <w:gridSpan w:val="2"/>
          </w:tcPr>
          <w:p w14:paraId="487231EE" w14:textId="4523E708" w:rsidR="00BA5669" w:rsidRDefault="00BA5669" w:rsidP="00BA5669">
            <w:pPr>
              <w:pStyle w:val="ListeParagraf"/>
              <w:numPr>
                <w:ilvl w:val="0"/>
                <w:numId w:val="2"/>
              </w:numPr>
              <w:rPr>
                <w:sz w:val="24"/>
              </w:rPr>
            </w:pPr>
            <w:r w:rsidRPr="00BA5669">
              <w:rPr>
                <w:b/>
                <w:bCs/>
                <w:sz w:val="24"/>
              </w:rPr>
              <w:t>Kelime Hazinesi:</w:t>
            </w:r>
            <w:r w:rsidRPr="00BA5669">
              <w:rPr>
                <w:sz w:val="24"/>
              </w:rPr>
              <w:t xml:space="preserve"> Atasözleri ve deyimler üzerine derinlemesine okumalar ve anlam analizleri yapıldı.</w:t>
            </w:r>
          </w:p>
          <w:p w14:paraId="27237EF1" w14:textId="77777777" w:rsidR="00BA5669" w:rsidRPr="00BA5669" w:rsidRDefault="00BA5669" w:rsidP="00BA5669">
            <w:pPr>
              <w:pStyle w:val="ListeParagraf"/>
              <w:rPr>
                <w:sz w:val="24"/>
              </w:rPr>
            </w:pPr>
          </w:p>
          <w:p w14:paraId="5FF25E09" w14:textId="399870EA" w:rsidR="00BA5669" w:rsidRDefault="00BA5669" w:rsidP="00BA5669">
            <w:pPr>
              <w:pStyle w:val="ListeParagraf"/>
              <w:numPr>
                <w:ilvl w:val="0"/>
                <w:numId w:val="2"/>
              </w:numPr>
              <w:rPr>
                <w:sz w:val="24"/>
              </w:rPr>
            </w:pPr>
            <w:r w:rsidRPr="00BA5669">
              <w:rPr>
                <w:b/>
                <w:bCs/>
                <w:sz w:val="24"/>
              </w:rPr>
              <w:t>Sosyal Etki:</w:t>
            </w:r>
            <w:r w:rsidRPr="00BA5669">
              <w:rPr>
                <w:sz w:val="24"/>
              </w:rPr>
              <w:t xml:space="preserve"> "Ailemle Deyim ve Atasözü" etkinliği ile öğrencilerin evde aileleriyle bu kalıplaşmış ifadeleri araştırması sağlandı.</w:t>
            </w:r>
          </w:p>
          <w:p w14:paraId="2F908CBA" w14:textId="77777777" w:rsidR="00BA5669" w:rsidRPr="00BA5669" w:rsidRDefault="00BA5669" w:rsidP="00BA5669">
            <w:pPr>
              <w:rPr>
                <w:sz w:val="24"/>
              </w:rPr>
            </w:pPr>
          </w:p>
          <w:p w14:paraId="700E72A8" w14:textId="3DD4AAEB" w:rsidR="00BA5669" w:rsidRDefault="00BA5669" w:rsidP="00BA5669">
            <w:pPr>
              <w:pStyle w:val="ListeParagraf"/>
              <w:numPr>
                <w:ilvl w:val="0"/>
                <w:numId w:val="2"/>
              </w:numPr>
              <w:rPr>
                <w:sz w:val="24"/>
              </w:rPr>
            </w:pPr>
            <w:r w:rsidRPr="00BA5669">
              <w:rPr>
                <w:b/>
                <w:bCs/>
                <w:sz w:val="24"/>
              </w:rPr>
              <w:t>Somutlaştırma:</w:t>
            </w:r>
            <w:r w:rsidRPr="00BA5669">
              <w:rPr>
                <w:sz w:val="24"/>
              </w:rPr>
              <w:t xml:space="preserve"> Drama yöntemiyle deyim ve atasözlerini canlandırma etkinliği gönüllü öğrencilere </w:t>
            </w:r>
            <w:proofErr w:type="spellStart"/>
            <w:proofErr w:type="gramStart"/>
            <w:r w:rsidRPr="00BA5669">
              <w:rPr>
                <w:sz w:val="24"/>
              </w:rPr>
              <w:t>yaptırıldı.Zor</w:t>
            </w:r>
            <w:proofErr w:type="spellEnd"/>
            <w:proofErr w:type="gramEnd"/>
            <w:r w:rsidRPr="00BA5669">
              <w:rPr>
                <w:sz w:val="24"/>
              </w:rPr>
              <w:t xml:space="preserve"> anlaşılan deyimler drama yoluyla sınıfta canlandırıldı.</w:t>
            </w:r>
          </w:p>
          <w:p w14:paraId="02AC035C" w14:textId="77777777" w:rsidR="00BA5669" w:rsidRPr="00BA5669" w:rsidRDefault="00BA5669" w:rsidP="00BA5669">
            <w:pPr>
              <w:pStyle w:val="ListeParagraf"/>
              <w:rPr>
                <w:sz w:val="24"/>
              </w:rPr>
            </w:pPr>
          </w:p>
          <w:p w14:paraId="284C8157" w14:textId="5F2E7610" w:rsidR="00BA5669" w:rsidRPr="00BA5669" w:rsidRDefault="00BA5669" w:rsidP="00BA5669">
            <w:pPr>
              <w:pStyle w:val="ListeParagraf"/>
              <w:numPr>
                <w:ilvl w:val="0"/>
                <w:numId w:val="2"/>
              </w:numPr>
              <w:rPr>
                <w:sz w:val="24"/>
              </w:rPr>
            </w:pPr>
            <w:r w:rsidRPr="00BA5669">
              <w:rPr>
                <w:b/>
                <w:bCs/>
                <w:sz w:val="24"/>
              </w:rPr>
              <w:t>Görsel Sanatlar:</w:t>
            </w:r>
            <w:r w:rsidRPr="00BA5669">
              <w:rPr>
                <w:sz w:val="24"/>
              </w:rPr>
              <w:t xml:space="preserve"> </w:t>
            </w:r>
            <w:r w:rsidRPr="00BA5669">
              <w:rPr>
                <w:b/>
                <w:bCs/>
                <w:sz w:val="24"/>
              </w:rPr>
              <w:t>Atasözü ve Deyim resimleme etkinliği</w:t>
            </w:r>
            <w:r w:rsidRPr="00BA5669">
              <w:rPr>
                <w:sz w:val="24"/>
              </w:rPr>
              <w:t xml:space="preserve"> için sınıf gruplarında gerekli duyurular yapıldı. "Atasözü ve Deyim Resimleme" çalışmaları ile ifadelerin mecaz anlamları </w:t>
            </w:r>
            <w:proofErr w:type="gramStart"/>
            <w:r w:rsidRPr="00BA5669">
              <w:rPr>
                <w:sz w:val="24"/>
              </w:rPr>
              <w:t>kağıda</w:t>
            </w:r>
            <w:proofErr w:type="gramEnd"/>
            <w:r w:rsidRPr="00BA5669">
              <w:rPr>
                <w:sz w:val="24"/>
              </w:rPr>
              <w:t xml:space="preserve"> </w:t>
            </w:r>
            <w:proofErr w:type="spellStart"/>
            <w:proofErr w:type="gramStart"/>
            <w:r w:rsidRPr="00BA5669">
              <w:rPr>
                <w:sz w:val="24"/>
              </w:rPr>
              <w:t>döküldü.Gönüllü</w:t>
            </w:r>
            <w:proofErr w:type="spellEnd"/>
            <w:proofErr w:type="gramEnd"/>
            <w:r w:rsidRPr="00BA5669">
              <w:rPr>
                <w:sz w:val="24"/>
              </w:rPr>
              <w:t xml:space="preserve"> öğrencilerin resimleme yapmaları sağlandı. </w:t>
            </w:r>
          </w:p>
          <w:p w14:paraId="3D88F1C0" w14:textId="77777777" w:rsidR="00BA5669" w:rsidRPr="00BA5669" w:rsidRDefault="00BA5669" w:rsidP="00BA5669">
            <w:pPr>
              <w:pStyle w:val="ListeParagraf"/>
              <w:rPr>
                <w:sz w:val="24"/>
              </w:rPr>
            </w:pPr>
          </w:p>
          <w:p w14:paraId="7E087674" w14:textId="08A2FF5B" w:rsidR="00BA5669" w:rsidRPr="00BA5669" w:rsidRDefault="00BA5669" w:rsidP="00BA5669">
            <w:pPr>
              <w:pStyle w:val="ListeParagraf"/>
              <w:numPr>
                <w:ilvl w:val="0"/>
                <w:numId w:val="2"/>
              </w:numPr>
              <w:rPr>
                <w:sz w:val="24"/>
              </w:rPr>
            </w:pPr>
            <w:r w:rsidRPr="00BA5669">
              <w:rPr>
                <w:b/>
                <w:bCs/>
                <w:sz w:val="24"/>
              </w:rPr>
              <w:t>Sergileme:</w:t>
            </w:r>
            <w:r w:rsidRPr="00BA5669">
              <w:rPr>
                <w:sz w:val="24"/>
              </w:rPr>
              <w:t xml:space="preserve"> Dilimizin Zenginlikleri Projesi </w:t>
            </w:r>
            <w:proofErr w:type="gramStart"/>
            <w:r w:rsidRPr="00BA5669">
              <w:rPr>
                <w:sz w:val="24"/>
              </w:rPr>
              <w:t>Şubat</w:t>
            </w:r>
            <w:proofErr w:type="gramEnd"/>
            <w:r w:rsidRPr="00BA5669">
              <w:rPr>
                <w:sz w:val="24"/>
              </w:rPr>
              <w:t xml:space="preserve"> ayı faaliyetleri doğrultusunda okulumuzun </w:t>
            </w:r>
            <w:r w:rsidRPr="00BA5669">
              <w:rPr>
                <w:b/>
                <w:bCs/>
                <w:sz w:val="24"/>
              </w:rPr>
              <w:t>Dilimizin Zenginlikleri panosu</w:t>
            </w:r>
            <w:r w:rsidRPr="00BA5669">
              <w:rPr>
                <w:sz w:val="24"/>
              </w:rPr>
              <w:t xml:space="preserve"> </w:t>
            </w:r>
            <w:r w:rsidRPr="00BA5669">
              <w:rPr>
                <w:sz w:val="24"/>
              </w:rPr>
              <w:lastRenderedPageBreak/>
              <w:t>güncellendi. Deyimler ve Atasözleri ile ilgili görseller, açıklama notları panoya asıldı.</w:t>
            </w:r>
            <w:r w:rsidRPr="00BA5669">
              <w:rPr>
                <w:sz w:val="24"/>
              </w:rPr>
              <w:t xml:space="preserve"> </w:t>
            </w:r>
            <w:r w:rsidRPr="00BA5669">
              <w:rPr>
                <w:sz w:val="24"/>
              </w:rPr>
              <w:t>Ortaya çıkan resimler okul kütüphanesi ve koridorlarda sergiye açıldı.</w:t>
            </w:r>
          </w:p>
          <w:p w14:paraId="5F9EB606" w14:textId="4587EA64" w:rsidR="00BA5669" w:rsidRPr="00BA5669" w:rsidRDefault="00BA5669" w:rsidP="00BA5669">
            <w:pPr>
              <w:rPr>
                <w:sz w:val="24"/>
              </w:rPr>
            </w:pPr>
          </w:p>
        </w:tc>
      </w:tr>
      <w:tr w:rsidR="00763BCE" w14:paraId="54F91971" w14:textId="77777777" w:rsidTr="003D7AED">
        <w:trPr>
          <w:trHeight w:val="277"/>
        </w:trPr>
        <w:tc>
          <w:tcPr>
            <w:tcW w:w="1931" w:type="dxa"/>
            <w:vMerge w:val="restart"/>
          </w:tcPr>
          <w:p w14:paraId="496AC239" w14:textId="04A19E0E" w:rsidR="00763BCE" w:rsidRPr="00F112EE" w:rsidRDefault="00763BCE">
            <w:pPr>
              <w:rPr>
                <w:sz w:val="32"/>
              </w:rPr>
            </w:pPr>
          </w:p>
        </w:tc>
        <w:tc>
          <w:tcPr>
            <w:tcW w:w="7115" w:type="dxa"/>
            <w:gridSpan w:val="2"/>
          </w:tcPr>
          <w:p w14:paraId="1FA9ED16" w14:textId="77777777" w:rsidR="00763BCE" w:rsidRPr="001C525C" w:rsidRDefault="00763BCE">
            <w:pPr>
              <w:rPr>
                <w:b/>
                <w:bCs/>
                <w:sz w:val="24"/>
              </w:rPr>
            </w:pPr>
            <w:r w:rsidRPr="001C525C">
              <w:rPr>
                <w:b/>
                <w:bCs/>
                <w:sz w:val="24"/>
              </w:rPr>
              <w:t>RAPOR DEĞERLENDİRME</w:t>
            </w:r>
          </w:p>
        </w:tc>
      </w:tr>
      <w:tr w:rsidR="00763BCE" w14:paraId="79064E60" w14:textId="77777777" w:rsidTr="003D7AED">
        <w:trPr>
          <w:trHeight w:val="1019"/>
        </w:trPr>
        <w:tc>
          <w:tcPr>
            <w:tcW w:w="1931" w:type="dxa"/>
            <w:vMerge/>
          </w:tcPr>
          <w:p w14:paraId="7351E395" w14:textId="77777777" w:rsidR="00763BCE" w:rsidRDefault="00763BCE">
            <w:pPr>
              <w:rPr>
                <w:sz w:val="32"/>
              </w:rPr>
            </w:pPr>
          </w:p>
        </w:tc>
        <w:tc>
          <w:tcPr>
            <w:tcW w:w="7115" w:type="dxa"/>
            <w:gridSpan w:val="2"/>
          </w:tcPr>
          <w:p w14:paraId="193DF5AB" w14:textId="68F30F27" w:rsidR="00BA5669" w:rsidRDefault="00BA5669" w:rsidP="00BA5669">
            <w:pPr>
              <w:rPr>
                <w:sz w:val="24"/>
              </w:rPr>
            </w:pPr>
            <w:r w:rsidRPr="00BA5669">
              <w:rPr>
                <w:sz w:val="24"/>
              </w:rPr>
              <w:t>Şubat ayı faaliyetleri, dilimizin en zengin ama bir o kadar da karmaşık alanı olan kalıplaşmış ifadelerin öğretimine odaklanmıştır. Atasözleri ve deyimlerin resimlenmesi etkinliği, öğrencilerin mecaz anlam ile gerçek anlam arasındaki farkı kavramalarını sağlayan zihinsel bir sıçrama tahtası görevi görmüştür. Aile katılımının sürece dahil edilmesi, dil bilincinin sadece okul sınırları içinde kalmayıp sosyal bir çevreye yayılmasını sağlamıştır. Drama etkinlikleri sayesinde öğrenciler, bir deyimi kullanmanın iletişimdeki etkisini yaşayarak öğrenmişlerdir. Bu ayın sonunda, öğrencilerin günlük konuşmalarında deyim ve atasözlerini daha yerinde ve sık kullandıkları dikkat çekici bir gelişim olarak kaydedilmiştir.</w:t>
            </w:r>
          </w:p>
        </w:tc>
      </w:tr>
    </w:tbl>
    <w:p w14:paraId="7975030C" w14:textId="77777777" w:rsidR="003B30B8" w:rsidRDefault="003B30B8" w:rsidP="00AD0115">
      <w:pPr>
        <w:rPr>
          <w:b/>
          <w:bCs/>
        </w:rPr>
      </w:pPr>
    </w:p>
    <w:p w14:paraId="242DE9B4" w14:textId="77777777" w:rsidR="00E66D9C" w:rsidRDefault="00E66D9C" w:rsidP="00AD0115">
      <w:pPr>
        <w:rPr>
          <w:b/>
          <w:bCs/>
        </w:rPr>
      </w:pPr>
    </w:p>
    <w:p w14:paraId="1D79F73F" w14:textId="74D18024" w:rsidR="003D7AED" w:rsidRPr="003D7AED" w:rsidRDefault="0065335E" w:rsidP="00AD0115">
      <w:pPr>
        <w:rPr>
          <w:b/>
          <w:bCs/>
        </w:rPr>
      </w:pPr>
      <w:r>
        <w:rPr>
          <w:b/>
          <w:bCs/>
        </w:rPr>
        <w:t xml:space="preserve">  TÜRKÇE </w:t>
      </w:r>
      <w:r w:rsidR="003D7AED" w:rsidRPr="003D7AED">
        <w:rPr>
          <w:b/>
          <w:bCs/>
        </w:rPr>
        <w:t xml:space="preserve">ÖĞRT.                                        </w:t>
      </w:r>
      <w:r w:rsidR="003B30B8">
        <w:rPr>
          <w:b/>
          <w:bCs/>
        </w:rPr>
        <w:t>SORUMLU MÜD YARD</w:t>
      </w:r>
      <w:r w:rsidR="003D7AED" w:rsidRPr="003D7AED">
        <w:rPr>
          <w:b/>
          <w:bCs/>
        </w:rPr>
        <w:t xml:space="preserve">.                           </w:t>
      </w:r>
      <w:r>
        <w:rPr>
          <w:b/>
          <w:bCs/>
        </w:rPr>
        <w:t xml:space="preserve">     </w:t>
      </w:r>
      <w:r w:rsidR="003D7AED" w:rsidRPr="003D7AED">
        <w:rPr>
          <w:b/>
          <w:bCs/>
        </w:rPr>
        <w:t>OKUL MÜDÜRÜ</w:t>
      </w:r>
    </w:p>
    <w:sectPr w:rsidR="003D7AED" w:rsidRPr="003D7AED" w:rsidSect="001128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D08F" w14:textId="77777777" w:rsidR="00DC7E15" w:rsidRDefault="00DC7E15" w:rsidP="003B5794">
      <w:pPr>
        <w:spacing w:after="0" w:line="240" w:lineRule="auto"/>
      </w:pPr>
      <w:r>
        <w:separator/>
      </w:r>
    </w:p>
  </w:endnote>
  <w:endnote w:type="continuationSeparator" w:id="0">
    <w:p w14:paraId="1A1DAF79" w14:textId="77777777" w:rsidR="00DC7E15" w:rsidRDefault="00DC7E15" w:rsidP="003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4B1E" w14:textId="77777777" w:rsidR="00DC7E15" w:rsidRDefault="00DC7E15" w:rsidP="003B5794">
      <w:pPr>
        <w:spacing w:after="0" w:line="240" w:lineRule="auto"/>
      </w:pPr>
      <w:r>
        <w:separator/>
      </w:r>
    </w:p>
  </w:footnote>
  <w:footnote w:type="continuationSeparator" w:id="0">
    <w:p w14:paraId="162D058B" w14:textId="77777777" w:rsidR="00DC7E15" w:rsidRDefault="00DC7E15" w:rsidP="003B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01CC"/>
    <w:multiLevelType w:val="hybridMultilevel"/>
    <w:tmpl w:val="17509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AE7767"/>
    <w:multiLevelType w:val="hybridMultilevel"/>
    <w:tmpl w:val="081EC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8688743">
    <w:abstractNumId w:val="1"/>
  </w:num>
  <w:num w:numId="2" w16cid:durableId="189153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C"/>
    <w:rsid w:val="000337DF"/>
    <w:rsid w:val="00064F5F"/>
    <w:rsid w:val="00090804"/>
    <w:rsid w:val="000953F5"/>
    <w:rsid w:val="000C6B81"/>
    <w:rsid w:val="001128DC"/>
    <w:rsid w:val="001619FD"/>
    <w:rsid w:val="001773CC"/>
    <w:rsid w:val="001C525C"/>
    <w:rsid w:val="001D3E27"/>
    <w:rsid w:val="001F44CD"/>
    <w:rsid w:val="00206F4B"/>
    <w:rsid w:val="00241B47"/>
    <w:rsid w:val="002579DF"/>
    <w:rsid w:val="00290FC2"/>
    <w:rsid w:val="00295E34"/>
    <w:rsid w:val="00332AAA"/>
    <w:rsid w:val="0036049C"/>
    <w:rsid w:val="00367D10"/>
    <w:rsid w:val="00373F22"/>
    <w:rsid w:val="003B30B8"/>
    <w:rsid w:val="003B5794"/>
    <w:rsid w:val="003D7AED"/>
    <w:rsid w:val="00420265"/>
    <w:rsid w:val="00420E26"/>
    <w:rsid w:val="00444E06"/>
    <w:rsid w:val="00451D75"/>
    <w:rsid w:val="0048405C"/>
    <w:rsid w:val="0049777C"/>
    <w:rsid w:val="004E20A5"/>
    <w:rsid w:val="004E739A"/>
    <w:rsid w:val="0054295A"/>
    <w:rsid w:val="005B1710"/>
    <w:rsid w:val="00602436"/>
    <w:rsid w:val="00643CA2"/>
    <w:rsid w:val="0065335E"/>
    <w:rsid w:val="006847A8"/>
    <w:rsid w:val="006B1BA4"/>
    <w:rsid w:val="006C5EFF"/>
    <w:rsid w:val="00753BB0"/>
    <w:rsid w:val="007543BE"/>
    <w:rsid w:val="00763BCE"/>
    <w:rsid w:val="007A7C40"/>
    <w:rsid w:val="007F1230"/>
    <w:rsid w:val="00823B6A"/>
    <w:rsid w:val="008455B1"/>
    <w:rsid w:val="008C6CCB"/>
    <w:rsid w:val="008E1FB0"/>
    <w:rsid w:val="008E5F5F"/>
    <w:rsid w:val="00952615"/>
    <w:rsid w:val="00967629"/>
    <w:rsid w:val="00A45298"/>
    <w:rsid w:val="00A54540"/>
    <w:rsid w:val="00A704E4"/>
    <w:rsid w:val="00AA2C3C"/>
    <w:rsid w:val="00AB1F9D"/>
    <w:rsid w:val="00AC0E1B"/>
    <w:rsid w:val="00AD0115"/>
    <w:rsid w:val="00AE064B"/>
    <w:rsid w:val="00AF4B1C"/>
    <w:rsid w:val="00B1708E"/>
    <w:rsid w:val="00B66942"/>
    <w:rsid w:val="00BA5669"/>
    <w:rsid w:val="00C96158"/>
    <w:rsid w:val="00C97EA3"/>
    <w:rsid w:val="00CA459F"/>
    <w:rsid w:val="00CC5483"/>
    <w:rsid w:val="00CE241D"/>
    <w:rsid w:val="00D13A4F"/>
    <w:rsid w:val="00D5195D"/>
    <w:rsid w:val="00DC7E15"/>
    <w:rsid w:val="00E410D7"/>
    <w:rsid w:val="00E66D9C"/>
    <w:rsid w:val="00E77263"/>
    <w:rsid w:val="00EB77D1"/>
    <w:rsid w:val="00EF1F7C"/>
    <w:rsid w:val="00F06A9C"/>
    <w:rsid w:val="00F112EE"/>
    <w:rsid w:val="00F353A2"/>
    <w:rsid w:val="00F43A9E"/>
    <w:rsid w:val="00F663AD"/>
    <w:rsid w:val="00F74E3F"/>
    <w:rsid w:val="00FE5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22F"/>
  <w15:docId w15:val="{10A9333E-AFA8-429D-809C-2461FD4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0804"/>
    <w:rPr>
      <w:color w:val="0000FF" w:themeColor="hyperlink"/>
      <w:u w:val="single"/>
    </w:rPr>
  </w:style>
  <w:style w:type="paragraph" w:styleId="AralkYok">
    <w:name w:val="No Spacing"/>
    <w:uiPriority w:val="1"/>
    <w:qFormat/>
    <w:rsid w:val="00763BCE"/>
    <w:pPr>
      <w:spacing w:after="0" w:line="240" w:lineRule="auto"/>
    </w:pPr>
  </w:style>
  <w:style w:type="paragraph" w:styleId="stBilgi">
    <w:name w:val="header"/>
    <w:basedOn w:val="Normal"/>
    <w:link w:val="stBilgiChar"/>
    <w:uiPriority w:val="99"/>
    <w:semiHidden/>
    <w:unhideWhenUsed/>
    <w:rsid w:val="003B5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B5794"/>
  </w:style>
  <w:style w:type="paragraph" w:styleId="AltBilgi">
    <w:name w:val="footer"/>
    <w:basedOn w:val="Normal"/>
    <w:link w:val="AltBilgiChar"/>
    <w:uiPriority w:val="99"/>
    <w:semiHidden/>
    <w:unhideWhenUsed/>
    <w:rsid w:val="003B5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B5794"/>
  </w:style>
  <w:style w:type="paragraph" w:styleId="BalonMetni">
    <w:name w:val="Balloon Text"/>
    <w:basedOn w:val="Normal"/>
    <w:link w:val="BalonMetniChar"/>
    <w:uiPriority w:val="99"/>
    <w:semiHidden/>
    <w:unhideWhenUsed/>
    <w:rsid w:val="003B5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94"/>
    <w:rPr>
      <w:rFonts w:ascii="Tahoma" w:hAnsi="Tahoma" w:cs="Tahoma"/>
      <w:sz w:val="16"/>
      <w:szCs w:val="16"/>
    </w:rPr>
  </w:style>
  <w:style w:type="paragraph" w:styleId="ListeParagraf">
    <w:name w:val="List Paragraph"/>
    <w:basedOn w:val="Normal"/>
    <w:uiPriority w:val="34"/>
    <w:qFormat/>
    <w:rsid w:val="008E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4CD03-0790-47AC-89EC-6984B00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Sınıf Öğretmeniyiz Biz</vt:lpstr>
    </vt:vector>
  </TitlesOfParts>
  <Manager>Sınıf Öğretmeniyiz Biz</Manager>
  <Company>Sınıf Öğretmeniyiz Biz</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Ahmet Fatih Erdem</cp:lastModifiedBy>
  <cp:revision>6</cp:revision>
  <cp:lastPrinted>2026-02-23T16:11:00Z</cp:lastPrinted>
  <dcterms:created xsi:type="dcterms:W3CDTF">2026-02-23T16:12:00Z</dcterms:created>
  <dcterms:modified xsi:type="dcterms:W3CDTF">2026-04-05T15:32:00Z</dcterms:modified>
  <cp:category>http://sinifogretmeniyiz.biz/dosyalar.asp</cp:category>
</cp:coreProperties>
</file>