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tblpY="630"/>
        <w:tblW w:w="10285" w:type="dxa"/>
        <w:tblLook w:val="0000" w:firstRow="0" w:lastRow="0" w:firstColumn="0" w:lastColumn="0" w:noHBand="0" w:noVBand="0"/>
      </w:tblPr>
      <w:tblGrid>
        <w:gridCol w:w="1809"/>
        <w:gridCol w:w="851"/>
        <w:gridCol w:w="958"/>
        <w:gridCol w:w="6667"/>
      </w:tblGrid>
      <w:tr w:rsidR="00C63A6A" w:rsidRPr="00FD2E4F" w:rsidTr="00C63A6A">
        <w:trPr>
          <w:trHeight w:val="292"/>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Dersin Adı</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TÜRKÇE</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Sınıf</w:t>
            </w:r>
            <w:r w:rsidR="00805C1F">
              <w:rPr>
                <w:rFonts w:ascii="Times New Roman" w:hAnsi="Times New Roman" w:cs="Times New Roman"/>
                <w:b/>
                <w:color w:val="000000"/>
              </w:rPr>
              <w:t xml:space="preserve"> / Tarih</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6</w:t>
            </w:r>
            <w:r w:rsidR="00805C1F">
              <w:rPr>
                <w:rFonts w:ascii="Times New Roman" w:hAnsi="Times New Roman" w:cs="Times New Roman"/>
                <w:bCs/>
                <w:color w:val="000000"/>
              </w:rPr>
              <w:t xml:space="preserve">    /      </w:t>
            </w:r>
            <w:r w:rsidR="00805C1F">
              <w:rPr>
                <w:rFonts w:ascii="Times New Roman" w:hAnsi="Times New Roman" w:cs="Times New Roman"/>
                <w:bCs/>
                <w:color w:val="000000"/>
              </w:rPr>
              <w:t>2-10 Şubat 2026</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Temanın Adı/Metnin Adı</w:t>
            </w:r>
          </w:p>
        </w:tc>
        <w:tc>
          <w:tcPr>
            <w:tcW w:w="6667" w:type="dxa"/>
          </w:tcPr>
          <w:p w:rsidR="000B431C" w:rsidRPr="00224BEE" w:rsidRDefault="0065351D" w:rsidP="00650E4D">
            <w:pPr>
              <w:spacing w:before="20" w:after="20"/>
              <w:rPr>
                <w:rFonts w:ascii="Times New Roman" w:hAnsi="Times New Roman" w:cs="Times New Roman"/>
                <w:bCs/>
                <w:color w:val="000000"/>
              </w:rPr>
            </w:pPr>
            <w:r w:rsidRPr="0065351D">
              <w:rPr>
                <w:rFonts w:ascii="Times New Roman" w:hAnsi="Times New Roman" w:cs="Times New Roman"/>
                <w:bCs/>
                <w:color w:val="000000"/>
              </w:rPr>
              <w:t>İletişim ve Sosyal İlişkiler / Yeni Mahalleye Alışma Kılavuzu</w:t>
            </w:r>
          </w:p>
        </w:tc>
      </w:tr>
      <w:tr w:rsidR="00C63A6A" w:rsidRPr="00FD2E4F" w:rsidTr="00C63A6A">
        <w:trPr>
          <w:trHeight w:val="270"/>
        </w:trPr>
        <w:tc>
          <w:tcPr>
            <w:tcW w:w="3618" w:type="dxa"/>
            <w:gridSpan w:val="3"/>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Kullanılan Eğitim Teknolojileri-Araç, Gereçler ve Kaynakça</w:t>
            </w:r>
          </w:p>
        </w:tc>
        <w:tc>
          <w:tcPr>
            <w:tcW w:w="6667" w:type="dxa"/>
          </w:tcPr>
          <w:p w:rsidR="00C63A6A" w:rsidRPr="00224BEE" w:rsidRDefault="0065351D" w:rsidP="00052642">
            <w:pPr>
              <w:spacing w:before="20" w:after="20"/>
              <w:rPr>
                <w:rFonts w:ascii="Times New Roman" w:hAnsi="Times New Roman" w:cs="Times New Roman"/>
                <w:bCs/>
                <w:color w:val="000000"/>
              </w:rPr>
            </w:pPr>
            <w:r w:rsidRPr="0065351D">
              <w:rPr>
                <w:rFonts w:ascii="Times New Roman" w:hAnsi="Times New Roman" w:cs="Times New Roman"/>
                <w:bCs/>
                <w:color w:val="000000"/>
              </w:rPr>
              <w:t>Ders kitabı, genel ağ (internet), akıllı tahta, kalem, kâğıt, görsel ve işitsel çoklu ortam araçları.</w:t>
            </w:r>
          </w:p>
        </w:tc>
      </w:tr>
      <w:tr w:rsidR="00C63A6A" w:rsidRPr="00FD2E4F" w:rsidTr="00C63A6A">
        <w:trPr>
          <w:trHeight w:val="270"/>
        </w:trPr>
        <w:tc>
          <w:tcPr>
            <w:tcW w:w="10285" w:type="dxa"/>
            <w:gridSpan w:val="4"/>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ANAHTAR KAVRAMLAR</w:t>
            </w:r>
          </w:p>
          <w:p w:rsidR="00C63A6A" w:rsidRPr="00702E80" w:rsidRDefault="00C22CF8" w:rsidP="00C22CF8">
            <w:pPr>
              <w:spacing w:before="20" w:after="20"/>
              <w:rPr>
                <w:rFonts w:ascii="Times New Roman" w:hAnsi="Times New Roman" w:cs="Times New Roman"/>
                <w:sz w:val="18"/>
                <w:szCs w:val="18"/>
                <w:shd w:val="clear" w:color="auto" w:fill="FFFFFF"/>
              </w:rPr>
            </w:pPr>
            <w:r w:rsidRPr="00C22CF8">
              <w:rPr>
                <w:rFonts w:ascii="Times New Roman" w:hAnsi="Times New Roman" w:cs="Times New Roman"/>
                <w:sz w:val="18"/>
                <w:szCs w:val="18"/>
                <w:shd w:val="clear" w:color="auto" w:fill="FFFFFF"/>
              </w:rPr>
              <w:t xml:space="preserve">iletişim, etkili iletişim, kitle iletişim araçları, metin yapıları, yorumlama, önemli bilgileri belirleyebilme, özetleme, geçiş ve bağlantı ifadeleri, hazırlıklı konuşma, çoklu ortam ögeleri, yazım kuralları, noktalama işaretleri, </w:t>
            </w:r>
            <w:proofErr w:type="gramStart"/>
            <w:r w:rsidRPr="00C22CF8">
              <w:rPr>
                <w:rFonts w:ascii="Times New Roman" w:hAnsi="Times New Roman" w:cs="Times New Roman"/>
                <w:sz w:val="18"/>
                <w:szCs w:val="18"/>
                <w:shd w:val="clear" w:color="auto" w:fill="FFFFFF"/>
              </w:rPr>
              <w:t>empati</w:t>
            </w:r>
            <w:proofErr w:type="gramEnd"/>
            <w:r w:rsidRPr="00C22CF8">
              <w:rPr>
                <w:rFonts w:ascii="Times New Roman" w:hAnsi="Times New Roman" w:cs="Times New Roman"/>
                <w:sz w:val="18"/>
                <w:szCs w:val="18"/>
                <w:shd w:val="clear" w:color="auto" w:fill="FFFFFF"/>
              </w:rPr>
              <w:t>, sorumluluk, güven, girişkenlik</w:t>
            </w:r>
          </w:p>
        </w:tc>
      </w:tr>
      <w:tr w:rsidR="00C63A6A" w:rsidRPr="00FD2E4F" w:rsidTr="00052642">
        <w:trPr>
          <w:trHeight w:val="270"/>
        </w:trPr>
        <w:tc>
          <w:tcPr>
            <w:tcW w:w="1809" w:type="dxa"/>
          </w:tcPr>
          <w:p w:rsidR="00C63A6A" w:rsidRPr="00224BEE" w:rsidRDefault="00C63A6A" w:rsidP="00C63A6A">
            <w:pPr>
              <w:spacing w:before="20" w:after="20"/>
              <w:jc w:val="both"/>
              <w:rPr>
                <w:rFonts w:ascii="Times New Roman" w:hAnsi="Times New Roman" w:cs="Times New Roman"/>
                <w:color w:val="000000"/>
              </w:rPr>
            </w:pPr>
            <w:r w:rsidRPr="00224BEE">
              <w:rPr>
                <w:rFonts w:ascii="Times New Roman" w:hAnsi="Times New Roman" w:cs="Times New Roman"/>
                <w:color w:val="000000"/>
              </w:rPr>
              <w:t>Önerilen Süre</w:t>
            </w:r>
          </w:p>
        </w:tc>
        <w:tc>
          <w:tcPr>
            <w:tcW w:w="8476" w:type="dxa"/>
            <w:gridSpan w:val="3"/>
          </w:tcPr>
          <w:p w:rsidR="00C63A6A" w:rsidRPr="00052642" w:rsidRDefault="00C63A6A" w:rsidP="00C63A6A">
            <w:pPr>
              <w:spacing w:before="20" w:after="20"/>
              <w:jc w:val="both"/>
              <w:rPr>
                <w:rFonts w:ascii="Times New Roman" w:hAnsi="Times New Roman" w:cs="Times New Roman"/>
                <w:b/>
                <w:bCs/>
                <w:color w:val="000000"/>
              </w:rPr>
            </w:pPr>
            <w:r w:rsidRPr="00052642">
              <w:rPr>
                <w:rFonts w:ascii="Times New Roman" w:hAnsi="Times New Roman" w:cs="Times New Roman"/>
                <w:b/>
                <w:bCs/>
                <w:color w:val="000000"/>
              </w:rPr>
              <w:t>8 Ders saati</w:t>
            </w:r>
          </w:p>
        </w:tc>
      </w:tr>
      <w:tr w:rsidR="00BC34E9" w:rsidRPr="00FD2E4F" w:rsidTr="008B772C">
        <w:trPr>
          <w:trHeight w:val="289"/>
        </w:trPr>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Alan Becerileri</w:t>
            </w:r>
          </w:p>
        </w:tc>
        <w:tc>
          <w:tcPr>
            <w:tcW w:w="8476" w:type="dxa"/>
            <w:gridSpan w:val="3"/>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sz w:val="18"/>
                <w:szCs w:val="18"/>
              </w:rPr>
              <w:t>TAB1. Dinleme/İzleme, TAB2. Okuma. Anlatma: TAB3. Konuşma, TAB4. Yazma.</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Kavramsal Beceriler</w:t>
            </w:r>
          </w:p>
        </w:tc>
        <w:tc>
          <w:tcPr>
            <w:tcW w:w="8476" w:type="dxa"/>
            <w:gridSpan w:val="3"/>
          </w:tcPr>
          <w:p w:rsidR="00BC34E9" w:rsidRPr="00702E80" w:rsidRDefault="00C22CF8" w:rsidP="00BC34E9">
            <w:pPr>
              <w:rPr>
                <w:rFonts w:ascii="Times New Roman" w:hAnsi="Times New Roman" w:cs="Times New Roman"/>
                <w:sz w:val="18"/>
                <w:szCs w:val="18"/>
              </w:rPr>
            </w:pPr>
            <w:r w:rsidRPr="00C22CF8">
              <w:rPr>
                <w:rFonts w:ascii="Times New Roman" w:hAnsi="Times New Roman" w:cs="Times New Roman"/>
                <w:sz w:val="18"/>
                <w:szCs w:val="18"/>
              </w:rPr>
              <w:t>KB2.3. Özetleme, KB2.4. Çözümleme, KB2.10. Çıkarım Yapma, KB2.14. Yorumlama, KB2.15. Yansıtma, KB3.3. Eleştirel Düşünme</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Eğilimler</w:t>
            </w:r>
          </w:p>
        </w:tc>
        <w:tc>
          <w:tcPr>
            <w:tcW w:w="8476" w:type="dxa"/>
            <w:gridSpan w:val="3"/>
          </w:tcPr>
          <w:p w:rsidR="00BC34E9" w:rsidRPr="00702E80" w:rsidRDefault="00C22CF8" w:rsidP="00BC34E9">
            <w:pPr>
              <w:rPr>
                <w:rFonts w:ascii="Times New Roman" w:hAnsi="Times New Roman" w:cs="Times New Roman"/>
                <w:sz w:val="18"/>
                <w:szCs w:val="18"/>
              </w:rPr>
            </w:pPr>
            <w:proofErr w:type="gramStart"/>
            <w:r w:rsidRPr="00C22CF8">
              <w:rPr>
                <w:rFonts w:ascii="Times New Roman" w:hAnsi="Times New Roman" w:cs="Times New Roman"/>
                <w:sz w:val="18"/>
                <w:szCs w:val="18"/>
              </w:rPr>
              <w:t>E1.1. Merak, E1.2. Bağımsızlık, E1.4. Kendine İnanma (Öz Yeterlilik), E1.5. Kendine Güvenme (Öz Güven), E2.1. Empati, E2.2. Sorumluluk, E2.3 Girişkenlik, E2.4. Güven, E3.1. Uzmanlaşma, E3.2. Odaklanma, E3.4. Gerçeği Arama, E3.5. Açık Fikirlilik, E3.6. Analitik Düşünme, E3.7. Sistematik Olma, E3.8. Soru Sorma, E3.11. Özgün Düşünme</w:t>
            </w:r>
            <w:proofErr w:type="gramEnd"/>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Sosyal-Duygusal Öğrenme Becerileri</w:t>
            </w:r>
          </w:p>
        </w:tc>
        <w:tc>
          <w:tcPr>
            <w:tcW w:w="8476" w:type="dxa"/>
            <w:gridSpan w:val="3"/>
          </w:tcPr>
          <w:p w:rsidR="00BC34E9" w:rsidRPr="00702E80" w:rsidRDefault="00C22CF8" w:rsidP="00BC34E9">
            <w:pPr>
              <w:rPr>
                <w:rFonts w:ascii="Times New Roman" w:hAnsi="Times New Roman" w:cs="Times New Roman"/>
                <w:sz w:val="18"/>
                <w:szCs w:val="18"/>
              </w:rPr>
            </w:pPr>
            <w:r w:rsidRPr="00C22CF8">
              <w:rPr>
                <w:rFonts w:ascii="Times New Roman" w:hAnsi="Times New Roman" w:cs="Times New Roman"/>
                <w:sz w:val="18"/>
                <w:szCs w:val="18"/>
              </w:rPr>
              <w:t>SDB1.1. Kendini Tanıma (Öz Farkındalık), SDB1.2. Kendini Düzenleme (Öz Düzenleme), SDB1.3. Kendini Uyarlama (Öz Yansıtma), SDB2.1. İletişim, SDB2.2. İş Birliği, SDB3.2. Esneklik, SDB2.3. Sosyal Farkındalık, SDB3.3. Sorumlu Karar Verme</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Değerler</w:t>
            </w:r>
          </w:p>
        </w:tc>
        <w:tc>
          <w:tcPr>
            <w:tcW w:w="8476" w:type="dxa"/>
            <w:gridSpan w:val="3"/>
          </w:tcPr>
          <w:p w:rsidR="00BC34E9" w:rsidRPr="00C22CF8" w:rsidRDefault="00C22CF8" w:rsidP="00BC34E9">
            <w:pPr>
              <w:rPr>
                <w:rFonts w:ascii="Times New Roman" w:hAnsi="Times New Roman" w:cs="Times New Roman"/>
                <w:sz w:val="18"/>
                <w:szCs w:val="18"/>
                <w:shd w:val="clear" w:color="auto" w:fill="FFFFFF"/>
              </w:rPr>
            </w:pPr>
            <w:r w:rsidRPr="00C22CF8">
              <w:rPr>
                <w:rFonts w:ascii="Times New Roman" w:hAnsi="Times New Roman" w:cs="Times New Roman"/>
                <w:sz w:val="18"/>
                <w:szCs w:val="18"/>
                <w:shd w:val="clear" w:color="auto" w:fill="FFFFFF"/>
              </w:rPr>
              <w:t>D2. Aile Bütünlüğü, D4. Dostluk, D5. Duyarlılık, D8. Mahremiyet, D14. Saygı, D15. Sevgi, D16. Sorumluluk</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Okuryazarlık Becerileri</w:t>
            </w:r>
          </w:p>
        </w:tc>
        <w:tc>
          <w:tcPr>
            <w:tcW w:w="8476" w:type="dxa"/>
            <w:gridSpan w:val="3"/>
          </w:tcPr>
          <w:p w:rsidR="00BC34E9" w:rsidRPr="00C22CF8" w:rsidRDefault="00C22CF8" w:rsidP="00C22CF8">
            <w:pPr>
              <w:rPr>
                <w:rFonts w:ascii="Times New Roman" w:hAnsi="Times New Roman" w:cs="Times New Roman"/>
                <w:sz w:val="18"/>
                <w:szCs w:val="18"/>
                <w:shd w:val="clear" w:color="auto" w:fill="FFFFFF"/>
              </w:rPr>
            </w:pPr>
            <w:r w:rsidRPr="00C22CF8">
              <w:rPr>
                <w:rFonts w:ascii="Times New Roman" w:hAnsi="Times New Roman" w:cs="Times New Roman"/>
                <w:sz w:val="18"/>
                <w:szCs w:val="18"/>
                <w:shd w:val="clear" w:color="auto" w:fill="FFFFFF"/>
              </w:rPr>
              <w:t>OB1. Bilgi Okuryazarlığı, OB2. Dijital Okuryazarlık, OB4. Görsel Okurya</w:t>
            </w:r>
            <w:r>
              <w:rPr>
                <w:rFonts w:ascii="Times New Roman" w:hAnsi="Times New Roman" w:cs="Times New Roman"/>
                <w:sz w:val="18"/>
                <w:szCs w:val="18"/>
                <w:shd w:val="clear" w:color="auto" w:fill="FFFFFF"/>
              </w:rPr>
              <w:t>zarlık, OB7. Veri Okuryazarlığı</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Disiplinler Arası İlişki</w:t>
            </w:r>
          </w:p>
        </w:tc>
        <w:tc>
          <w:tcPr>
            <w:tcW w:w="8476" w:type="dxa"/>
            <w:gridSpan w:val="3"/>
          </w:tcPr>
          <w:p w:rsidR="00BC34E9" w:rsidRPr="00702E80" w:rsidRDefault="00C22CF8" w:rsidP="00052642">
            <w:pPr>
              <w:rPr>
                <w:rFonts w:ascii="Times New Roman" w:hAnsi="Times New Roman" w:cs="Times New Roman"/>
                <w:sz w:val="18"/>
                <w:szCs w:val="18"/>
              </w:rPr>
            </w:pPr>
            <w:r w:rsidRPr="00C22CF8">
              <w:rPr>
                <w:rFonts w:ascii="Times New Roman" w:hAnsi="Times New Roman" w:cs="Times New Roman"/>
                <w:sz w:val="18"/>
                <w:szCs w:val="18"/>
                <w:shd w:val="clear" w:color="auto" w:fill="FFFFFF"/>
              </w:rPr>
              <w:t>Sosyal Bilgiler, Din Kültürü ve Ahlak Bilgisi, Bilişim Teknolojileri ve Yazılım</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Beceriler Arası İlişki</w:t>
            </w:r>
          </w:p>
        </w:tc>
        <w:tc>
          <w:tcPr>
            <w:tcW w:w="8476" w:type="dxa"/>
            <w:gridSpan w:val="3"/>
          </w:tcPr>
          <w:p w:rsidR="00BC34E9" w:rsidRPr="00702E80" w:rsidRDefault="00C22CF8" w:rsidP="00BC34E9">
            <w:pPr>
              <w:rPr>
                <w:rFonts w:ascii="Times New Roman" w:hAnsi="Times New Roman" w:cs="Times New Roman"/>
                <w:sz w:val="18"/>
                <w:szCs w:val="18"/>
              </w:rPr>
            </w:pPr>
            <w:r w:rsidRPr="00C22CF8">
              <w:rPr>
                <w:rFonts w:ascii="Times New Roman" w:hAnsi="Times New Roman" w:cs="Times New Roman"/>
                <w:sz w:val="18"/>
                <w:szCs w:val="18"/>
              </w:rPr>
              <w:t>KB2.2. Gözlemleme, KB2.6. Bilgi Toplama, KB2.8 Sorgulama, KB2.13. Yapılandırma, KB2.20. Sentezleme, KB3.1. Karar Verme</w:t>
            </w:r>
          </w:p>
        </w:tc>
      </w:tr>
      <w:tr w:rsidR="00C46F80" w:rsidRPr="00FD2E4F" w:rsidTr="00650C41">
        <w:trPr>
          <w:trHeight w:val="139"/>
        </w:trPr>
        <w:tc>
          <w:tcPr>
            <w:tcW w:w="1809" w:type="dxa"/>
          </w:tcPr>
          <w:p w:rsidR="00C46F80" w:rsidRPr="00702E80" w:rsidRDefault="00C46F80" w:rsidP="00C63A6A">
            <w:pPr>
              <w:rPr>
                <w:rFonts w:ascii="Times New Roman" w:hAnsi="Times New Roman" w:cs="Times New Roman"/>
                <w:b/>
                <w:bCs/>
                <w:sz w:val="18"/>
                <w:szCs w:val="18"/>
              </w:rPr>
            </w:pPr>
          </w:p>
          <w:p w:rsidR="00C46F80" w:rsidRPr="00702E80" w:rsidRDefault="00C46F80"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C46F80" w:rsidRPr="00702E80" w:rsidRDefault="00C46F80" w:rsidP="00C63A6A">
            <w:pPr>
              <w:rPr>
                <w:rFonts w:ascii="Times New Roman" w:hAnsi="Times New Roman" w:cs="Times New Roman"/>
                <w:sz w:val="18"/>
                <w:szCs w:val="18"/>
              </w:rPr>
            </w:pPr>
            <w:r w:rsidRPr="00702E80">
              <w:rPr>
                <w:rFonts w:ascii="Times New Roman" w:hAnsi="Times New Roman" w:cs="Times New Roman"/>
                <w:b/>
                <w:bCs/>
                <w:sz w:val="18"/>
                <w:szCs w:val="18"/>
              </w:rPr>
              <w:t>Öğrenme Çıktıları ve Süreç Bileşenleri</w:t>
            </w:r>
          </w:p>
        </w:tc>
        <w:tc>
          <w:tcPr>
            <w:tcW w:w="8476" w:type="dxa"/>
            <w:gridSpan w:val="3"/>
          </w:tcPr>
          <w:p w:rsidR="00C46F80" w:rsidRPr="00FE6A19" w:rsidRDefault="00FE6A19" w:rsidP="00C46F80">
            <w:pPr>
              <w:pStyle w:val="AralkYok"/>
              <w:rPr>
                <w:rFonts w:ascii="Times New Roman" w:hAnsi="Times New Roman" w:cs="Times New Roman"/>
                <w:bCs/>
                <w:sz w:val="18"/>
                <w:szCs w:val="18"/>
              </w:rPr>
            </w:pPr>
            <w:r w:rsidRPr="00FE6A19">
              <w:rPr>
                <w:rStyle w:val="Gl"/>
                <w:rFonts w:ascii="Times New Roman" w:hAnsi="Times New Roman" w:cs="Times New Roman"/>
                <w:shd w:val="clear" w:color="auto" w:fill="FFFFFF"/>
              </w:rPr>
              <w:t>Dinleme/İzleme</w:t>
            </w:r>
            <w:r w:rsidRPr="00FE6A19">
              <w:rPr>
                <w:rFonts w:ascii="Times New Roman" w:hAnsi="Times New Roman" w:cs="Times New Roman"/>
              </w:rPr>
              <w:br/>
            </w:r>
            <w:r w:rsidRPr="00FE6A19">
              <w:rPr>
                <w:rFonts w:ascii="Times New Roman" w:hAnsi="Times New Roman" w:cs="Times New Roman"/>
                <w:shd w:val="clear" w:color="auto" w:fill="FFFFFF"/>
              </w:rPr>
              <w:t>T.D.</w:t>
            </w:r>
            <w:proofErr w:type="gramStart"/>
            <w:r w:rsidRPr="00FE6A19">
              <w:rPr>
                <w:rFonts w:ascii="Times New Roman" w:hAnsi="Times New Roman" w:cs="Times New Roman"/>
                <w:shd w:val="clear" w:color="auto" w:fill="FFFFFF"/>
              </w:rPr>
              <w:t>6.1</w:t>
            </w:r>
            <w:proofErr w:type="gramEnd"/>
            <w:r w:rsidRPr="00FE6A19">
              <w:rPr>
                <w:rFonts w:ascii="Times New Roman" w:hAnsi="Times New Roman" w:cs="Times New Roman"/>
                <w:shd w:val="clear" w:color="auto" w:fill="FFFFFF"/>
              </w:rPr>
              <w:t>. Dinlemede/izlemede materyal seçimini yönetebilme</w:t>
            </w:r>
            <w:r w:rsidRPr="00FE6A19">
              <w:rPr>
                <w:rFonts w:ascii="Times New Roman" w:hAnsi="Times New Roman" w:cs="Times New Roman"/>
              </w:rPr>
              <w:br/>
            </w:r>
            <w:r w:rsidRPr="00FE6A19">
              <w:rPr>
                <w:rFonts w:ascii="Times New Roman" w:hAnsi="Times New Roman" w:cs="Times New Roman"/>
                <w:shd w:val="clear" w:color="auto" w:fill="FFFFFF"/>
              </w:rPr>
              <w:t>T.D.6.2. Dinlemede/izlemede strateji ve yöntem seçimlerini yönetebilme</w:t>
            </w:r>
            <w:r w:rsidRPr="00FE6A19">
              <w:rPr>
                <w:rFonts w:ascii="Times New Roman" w:hAnsi="Times New Roman" w:cs="Times New Roman"/>
              </w:rPr>
              <w:br/>
            </w:r>
            <w:r w:rsidRPr="00FE6A19">
              <w:rPr>
                <w:rFonts w:ascii="Times New Roman" w:hAnsi="Times New Roman" w:cs="Times New Roman"/>
                <w:shd w:val="clear" w:color="auto" w:fill="FFFFFF"/>
              </w:rPr>
              <w:t>T.D.6.12. Dinlediğini/izlediğini yorumlayabilme</w:t>
            </w:r>
            <w:r w:rsidRPr="00FE6A19">
              <w:rPr>
                <w:rFonts w:ascii="Times New Roman" w:hAnsi="Times New Roman" w:cs="Times New Roman"/>
              </w:rPr>
              <w:br/>
            </w:r>
            <w:r w:rsidRPr="00FE6A19">
              <w:rPr>
                <w:rFonts w:ascii="Times New Roman" w:hAnsi="Times New Roman" w:cs="Times New Roman"/>
                <w:shd w:val="clear" w:color="auto" w:fill="FFFFFF"/>
              </w:rPr>
              <w:t>T.D.6.14. Bilgilendirici metinlerde metin yapılarından hareketle önemli bilgileri belirlemeye yönelik çözümleme yapabilme</w:t>
            </w:r>
            <w:r w:rsidRPr="00FE6A19">
              <w:rPr>
                <w:rFonts w:ascii="Times New Roman" w:hAnsi="Times New Roman" w:cs="Times New Roman"/>
              </w:rPr>
              <w:br/>
            </w:r>
            <w:r w:rsidRPr="00FE6A19">
              <w:rPr>
                <w:rFonts w:ascii="Times New Roman" w:hAnsi="Times New Roman" w:cs="Times New Roman"/>
                <w:shd w:val="clear" w:color="auto" w:fill="FFFFFF"/>
              </w:rPr>
              <w:t>T.D.6.25. Dinleme/izleme sürecine yönelik öz yansıtma yapabilme/kendini uyarlayabilme</w:t>
            </w:r>
            <w:r w:rsidRPr="00FE6A19">
              <w:rPr>
                <w:rFonts w:ascii="Times New Roman" w:hAnsi="Times New Roman" w:cs="Times New Roman"/>
              </w:rPr>
              <w:br/>
            </w:r>
            <w:r w:rsidRPr="00FE6A19">
              <w:rPr>
                <w:rStyle w:val="Gl"/>
                <w:rFonts w:ascii="Times New Roman" w:hAnsi="Times New Roman" w:cs="Times New Roman"/>
                <w:shd w:val="clear" w:color="auto" w:fill="FFFFFF"/>
              </w:rPr>
              <w:t>Okuma</w:t>
            </w:r>
            <w:r w:rsidRPr="00FE6A19">
              <w:rPr>
                <w:rFonts w:ascii="Times New Roman" w:hAnsi="Times New Roman" w:cs="Times New Roman"/>
              </w:rPr>
              <w:br/>
            </w:r>
            <w:r w:rsidRPr="00FE6A19">
              <w:rPr>
                <w:rFonts w:ascii="Times New Roman" w:hAnsi="Times New Roman" w:cs="Times New Roman"/>
                <w:shd w:val="clear" w:color="auto" w:fill="FFFFFF"/>
              </w:rPr>
              <w:t>T.O.6.1. Okumada materyal seçimini yönetebilme</w:t>
            </w:r>
            <w:r w:rsidRPr="00FE6A19">
              <w:rPr>
                <w:rFonts w:ascii="Times New Roman" w:hAnsi="Times New Roman" w:cs="Times New Roman"/>
              </w:rPr>
              <w:br/>
            </w:r>
            <w:r w:rsidRPr="00FE6A19">
              <w:rPr>
                <w:rFonts w:ascii="Times New Roman" w:hAnsi="Times New Roman" w:cs="Times New Roman"/>
                <w:shd w:val="clear" w:color="auto" w:fill="FFFFFF"/>
              </w:rPr>
              <w:t>T.O.6.3. Okumada strateji ve yöntem seçimlerini yönetebilme</w:t>
            </w:r>
            <w:r w:rsidRPr="00FE6A19">
              <w:rPr>
                <w:rFonts w:ascii="Times New Roman" w:hAnsi="Times New Roman" w:cs="Times New Roman"/>
              </w:rPr>
              <w:br/>
            </w:r>
            <w:r w:rsidRPr="00FE6A19">
              <w:rPr>
                <w:rFonts w:ascii="Times New Roman" w:hAnsi="Times New Roman" w:cs="Times New Roman"/>
                <w:shd w:val="clear" w:color="auto" w:fill="FFFFFF"/>
              </w:rPr>
              <w:t>T.O.6.13. Metni yorumlayabilme</w:t>
            </w:r>
            <w:r w:rsidRPr="00FE6A19">
              <w:rPr>
                <w:rFonts w:ascii="Times New Roman" w:hAnsi="Times New Roman" w:cs="Times New Roman"/>
              </w:rPr>
              <w:br/>
            </w:r>
            <w:r w:rsidRPr="00FE6A19">
              <w:rPr>
                <w:rFonts w:ascii="Times New Roman" w:hAnsi="Times New Roman" w:cs="Times New Roman"/>
                <w:shd w:val="clear" w:color="auto" w:fill="FFFFFF"/>
              </w:rPr>
              <w:t>T.O.6.15. Bilgilendirici metinlerde metin yapılarından hareketle önemli bilgileri belirlemeye yönelik çözümleme yapabilme</w:t>
            </w:r>
            <w:r w:rsidRPr="00FE6A19">
              <w:rPr>
                <w:rFonts w:ascii="Times New Roman" w:hAnsi="Times New Roman" w:cs="Times New Roman"/>
              </w:rPr>
              <w:br/>
            </w:r>
            <w:r w:rsidRPr="00FE6A19">
              <w:rPr>
                <w:rFonts w:ascii="Times New Roman" w:hAnsi="Times New Roman" w:cs="Times New Roman"/>
                <w:shd w:val="clear" w:color="auto" w:fill="FFFFFF"/>
              </w:rPr>
              <w:t>T.O.6.22. Çoklu ortam ögelerine yönelik çözümleme yapabilme</w:t>
            </w:r>
            <w:r w:rsidRPr="00FE6A19">
              <w:rPr>
                <w:rFonts w:ascii="Times New Roman" w:hAnsi="Times New Roman" w:cs="Times New Roman"/>
              </w:rPr>
              <w:br/>
            </w:r>
            <w:r w:rsidRPr="00FE6A19">
              <w:rPr>
                <w:rFonts w:ascii="Times New Roman" w:hAnsi="Times New Roman" w:cs="Times New Roman"/>
                <w:shd w:val="clear" w:color="auto" w:fill="FFFFFF"/>
              </w:rPr>
              <w:t>T.O.6.27. Okuma sürecine yönelik öz yansıtma yapabilme/kendini uyarlayabilme</w:t>
            </w:r>
            <w:r w:rsidRPr="00FE6A19">
              <w:rPr>
                <w:rFonts w:ascii="Times New Roman" w:hAnsi="Times New Roman" w:cs="Times New Roman"/>
              </w:rPr>
              <w:br/>
            </w:r>
            <w:r w:rsidRPr="00FE6A19">
              <w:rPr>
                <w:rStyle w:val="Gl"/>
                <w:rFonts w:ascii="Times New Roman" w:hAnsi="Times New Roman" w:cs="Times New Roman"/>
                <w:shd w:val="clear" w:color="auto" w:fill="FFFFFF"/>
              </w:rPr>
              <w:t>Konuşma</w:t>
            </w:r>
            <w:r w:rsidRPr="00FE6A19">
              <w:rPr>
                <w:rFonts w:ascii="Times New Roman" w:hAnsi="Times New Roman" w:cs="Times New Roman"/>
              </w:rPr>
              <w:br/>
            </w:r>
            <w:r w:rsidRPr="00FE6A19">
              <w:rPr>
                <w:rFonts w:ascii="Times New Roman" w:hAnsi="Times New Roman" w:cs="Times New Roman"/>
                <w:shd w:val="clear" w:color="auto" w:fill="FFFFFF"/>
              </w:rPr>
              <w:t>T.K.6.1. Konuşma sürecini yönetebilme</w:t>
            </w:r>
            <w:r w:rsidRPr="00FE6A19">
              <w:rPr>
                <w:rFonts w:ascii="Times New Roman" w:hAnsi="Times New Roman" w:cs="Times New Roman"/>
              </w:rPr>
              <w:br/>
            </w:r>
            <w:r w:rsidRPr="00FE6A19">
              <w:rPr>
                <w:rFonts w:ascii="Times New Roman" w:hAnsi="Times New Roman" w:cs="Times New Roman"/>
                <w:shd w:val="clear" w:color="auto" w:fill="FFFFFF"/>
              </w:rPr>
              <w:t>T.K.6.20. Hazırlıklı konuşmasını yapılandırabilme</w:t>
            </w:r>
            <w:r w:rsidRPr="00FE6A19">
              <w:rPr>
                <w:rFonts w:ascii="Times New Roman" w:hAnsi="Times New Roman" w:cs="Times New Roman"/>
              </w:rPr>
              <w:br/>
            </w:r>
            <w:r w:rsidRPr="00FE6A19">
              <w:rPr>
                <w:rFonts w:ascii="Times New Roman" w:hAnsi="Times New Roman" w:cs="Times New Roman"/>
                <w:shd w:val="clear" w:color="auto" w:fill="FFFFFF"/>
              </w:rPr>
              <w:t>T.K.6.21. Konuşmasında düşünceyi geliştirme yollarını kullanabilme</w:t>
            </w:r>
            <w:r w:rsidRPr="00FE6A19">
              <w:rPr>
                <w:rFonts w:ascii="Times New Roman" w:hAnsi="Times New Roman" w:cs="Times New Roman"/>
              </w:rPr>
              <w:br/>
            </w:r>
            <w:r w:rsidRPr="00FE6A19">
              <w:rPr>
                <w:rFonts w:ascii="Times New Roman" w:hAnsi="Times New Roman" w:cs="Times New Roman"/>
                <w:shd w:val="clear" w:color="auto" w:fill="FFFFFF"/>
              </w:rPr>
              <w:t>T.K.6.24. Uygun geçiş ve bağlantı ifadelerini kullanabilme</w:t>
            </w:r>
            <w:r w:rsidRPr="00FE6A19">
              <w:rPr>
                <w:rFonts w:ascii="Times New Roman" w:hAnsi="Times New Roman" w:cs="Times New Roman"/>
              </w:rPr>
              <w:br/>
            </w:r>
            <w:r w:rsidRPr="00FE6A19">
              <w:rPr>
                <w:rFonts w:ascii="Times New Roman" w:hAnsi="Times New Roman" w:cs="Times New Roman"/>
                <w:shd w:val="clear" w:color="auto" w:fill="FFFFFF"/>
              </w:rPr>
              <w:t>T.K.6.26. Konuşma sürecine yönelik öz yansıtma yapabilme/kendini uyarlayabilme</w:t>
            </w:r>
            <w:r w:rsidRPr="00FE6A19">
              <w:rPr>
                <w:rFonts w:ascii="Times New Roman" w:hAnsi="Times New Roman" w:cs="Times New Roman"/>
              </w:rPr>
              <w:br/>
            </w:r>
            <w:r w:rsidRPr="00FE6A19">
              <w:rPr>
                <w:rStyle w:val="Gl"/>
                <w:rFonts w:ascii="Times New Roman" w:hAnsi="Times New Roman" w:cs="Times New Roman"/>
                <w:shd w:val="clear" w:color="auto" w:fill="FFFFFF"/>
              </w:rPr>
              <w:t>Yazma</w:t>
            </w:r>
            <w:r w:rsidRPr="00FE6A19">
              <w:rPr>
                <w:rFonts w:ascii="Times New Roman" w:hAnsi="Times New Roman" w:cs="Times New Roman"/>
              </w:rPr>
              <w:br/>
            </w:r>
            <w:r w:rsidRPr="00FE6A19">
              <w:rPr>
                <w:rFonts w:ascii="Times New Roman" w:hAnsi="Times New Roman" w:cs="Times New Roman"/>
                <w:shd w:val="clear" w:color="auto" w:fill="FFFFFF"/>
              </w:rPr>
              <w:t>T.Y.6.1. Yazma sürecini yönetebilme</w:t>
            </w:r>
            <w:r w:rsidRPr="00FE6A19">
              <w:rPr>
                <w:rFonts w:ascii="Times New Roman" w:hAnsi="Times New Roman" w:cs="Times New Roman"/>
              </w:rPr>
              <w:br/>
            </w:r>
            <w:r w:rsidRPr="00FE6A19">
              <w:rPr>
                <w:rFonts w:ascii="Times New Roman" w:hAnsi="Times New Roman" w:cs="Times New Roman"/>
                <w:shd w:val="clear" w:color="auto" w:fill="FFFFFF"/>
              </w:rPr>
              <w:t>T.Y.6.3. Yazısında içerik ve yapıya yönelik seçimlerini yönetebilme</w:t>
            </w:r>
            <w:r w:rsidRPr="00FE6A19">
              <w:rPr>
                <w:rFonts w:ascii="Times New Roman" w:hAnsi="Times New Roman" w:cs="Times New Roman"/>
              </w:rPr>
              <w:br/>
            </w:r>
            <w:r w:rsidRPr="00FE6A19">
              <w:rPr>
                <w:rFonts w:ascii="Times New Roman" w:hAnsi="Times New Roman" w:cs="Times New Roman"/>
                <w:shd w:val="clear" w:color="auto" w:fill="FFFFFF"/>
              </w:rPr>
              <w:t>T.Y.6.6. Yazısında çoklu ortam ögeleriyle içerik oluşturabilme</w:t>
            </w:r>
            <w:r w:rsidRPr="00FE6A19">
              <w:rPr>
                <w:rFonts w:ascii="Times New Roman" w:hAnsi="Times New Roman" w:cs="Times New Roman"/>
              </w:rPr>
              <w:br/>
            </w:r>
            <w:r w:rsidRPr="00FE6A19">
              <w:rPr>
                <w:rFonts w:ascii="Times New Roman" w:hAnsi="Times New Roman" w:cs="Times New Roman"/>
                <w:shd w:val="clear" w:color="auto" w:fill="FFFFFF"/>
              </w:rPr>
              <w:t>T.Y.6.12. Yazılı olarak özetleyebilme</w:t>
            </w:r>
            <w:r w:rsidRPr="00FE6A19">
              <w:rPr>
                <w:rFonts w:ascii="Times New Roman" w:hAnsi="Times New Roman" w:cs="Times New Roman"/>
              </w:rPr>
              <w:br/>
            </w:r>
            <w:r w:rsidRPr="00FE6A19">
              <w:rPr>
                <w:rFonts w:ascii="Times New Roman" w:hAnsi="Times New Roman" w:cs="Times New Roman"/>
                <w:shd w:val="clear" w:color="auto" w:fill="FFFFFF"/>
              </w:rPr>
              <w:t>T.Y.6.21. Yazım kuralları ve noktalama işaretlerini uygulayabilme</w:t>
            </w:r>
            <w:r w:rsidRPr="00FE6A19">
              <w:rPr>
                <w:rFonts w:ascii="Times New Roman" w:hAnsi="Times New Roman" w:cs="Times New Roman"/>
              </w:rPr>
              <w:br/>
            </w:r>
            <w:r w:rsidRPr="00FE6A19">
              <w:rPr>
                <w:rFonts w:ascii="Times New Roman" w:hAnsi="Times New Roman" w:cs="Times New Roman"/>
                <w:shd w:val="clear" w:color="auto" w:fill="FFFFFF"/>
              </w:rPr>
              <w:t>T.Y.6.22. Yazma sürecine yönelik öz yansıtma yapabilme/kendini uyarlayabilme </w:t>
            </w:r>
          </w:p>
        </w:tc>
      </w:tr>
      <w:tr w:rsidR="00C63A6A" w:rsidRPr="00FD2E4F" w:rsidTr="00702E80">
        <w:trPr>
          <w:trHeight w:val="201"/>
        </w:trPr>
        <w:tc>
          <w:tcPr>
            <w:tcW w:w="1809" w:type="dxa"/>
          </w:tcPr>
          <w:p w:rsidR="00C63A6A" w:rsidRPr="00702E80" w:rsidRDefault="00C63A6A" w:rsidP="0057503E">
            <w:pPr>
              <w:rPr>
                <w:rFonts w:ascii="Times New Roman" w:hAnsi="Times New Roman" w:cs="Times New Roman"/>
                <w:sz w:val="18"/>
                <w:szCs w:val="18"/>
              </w:rPr>
            </w:pPr>
            <w:r w:rsidRPr="00702E80">
              <w:rPr>
                <w:rFonts w:ascii="Times New Roman" w:hAnsi="Times New Roman" w:cs="Times New Roman"/>
                <w:b/>
                <w:bCs/>
                <w:sz w:val="18"/>
                <w:szCs w:val="18"/>
              </w:rPr>
              <w:t>Öğrenme Kanıtları</w:t>
            </w:r>
          </w:p>
        </w:tc>
        <w:tc>
          <w:tcPr>
            <w:tcW w:w="8476" w:type="dxa"/>
            <w:gridSpan w:val="3"/>
          </w:tcPr>
          <w:p w:rsidR="0065351D" w:rsidRPr="00702E80" w:rsidRDefault="00626875" w:rsidP="00224BEE">
            <w:pPr>
              <w:pStyle w:val="AralkYok"/>
              <w:rPr>
                <w:rFonts w:ascii="Times New Roman" w:eastAsia="Times New Roman" w:hAnsi="Times New Roman" w:cs="Times New Roman"/>
                <w:sz w:val="18"/>
                <w:szCs w:val="18"/>
              </w:rPr>
            </w:pPr>
            <w:bookmarkStart w:id="0" w:name="_GoBack"/>
            <w:bookmarkEnd w:id="0"/>
            <w:r w:rsidRPr="00626875">
              <w:rPr>
                <w:rFonts w:ascii="Times New Roman" w:eastAsia="Times New Roman" w:hAnsi="Times New Roman" w:cs="Times New Roman"/>
                <w:b/>
                <w:sz w:val="18"/>
                <w:szCs w:val="18"/>
              </w:rPr>
              <w:t>Konuşma:</w:t>
            </w:r>
            <w:r>
              <w:rPr>
                <w:rFonts w:ascii="Times New Roman" w:eastAsia="Times New Roman" w:hAnsi="Times New Roman" w:cs="Times New Roman"/>
                <w:sz w:val="18"/>
                <w:szCs w:val="18"/>
              </w:rPr>
              <w:t xml:space="preserve"> </w:t>
            </w:r>
            <w:r w:rsidRPr="00626875">
              <w:rPr>
                <w:rFonts w:ascii="Times New Roman" w:eastAsia="Times New Roman" w:hAnsi="Times New Roman" w:cs="Times New Roman"/>
                <w:sz w:val="18"/>
                <w:szCs w:val="18"/>
              </w:rPr>
              <w:t xml:space="preserve">Bir role bürünerek duygular ve düşünceler üzerine konuşma yapma becerisi, </w:t>
            </w:r>
            <w:r w:rsidRPr="00626875">
              <w:rPr>
                <w:rFonts w:ascii="Times New Roman" w:eastAsia="Times New Roman" w:hAnsi="Times New Roman" w:cs="Times New Roman"/>
                <w:b/>
                <w:bCs/>
                <w:sz w:val="18"/>
                <w:szCs w:val="18"/>
              </w:rPr>
              <w:t>dereceli puanlama anahtarı</w:t>
            </w:r>
            <w:r w:rsidRPr="00626875">
              <w:rPr>
                <w:rFonts w:ascii="Times New Roman" w:eastAsia="Times New Roman" w:hAnsi="Times New Roman" w:cs="Times New Roman"/>
                <w:sz w:val="18"/>
                <w:szCs w:val="18"/>
              </w:rPr>
              <w:t xml:space="preserve"> ile değerlendirilebilir. Ayrıca konuşma sürecini değerlendirmek için </w:t>
            </w:r>
            <w:r w:rsidRPr="00626875">
              <w:rPr>
                <w:rFonts w:ascii="Times New Roman" w:eastAsia="Times New Roman" w:hAnsi="Times New Roman" w:cs="Times New Roman"/>
                <w:b/>
                <w:bCs/>
                <w:sz w:val="18"/>
                <w:szCs w:val="18"/>
              </w:rPr>
              <w:t>puan çizelgesi</w:t>
            </w:r>
            <w:r w:rsidRPr="00626875">
              <w:rPr>
                <w:rFonts w:ascii="Times New Roman" w:eastAsia="Times New Roman" w:hAnsi="Times New Roman" w:cs="Times New Roman"/>
                <w:sz w:val="18"/>
                <w:szCs w:val="18"/>
              </w:rPr>
              <w:t xml:space="preserve"> kullanılabilir.</w:t>
            </w:r>
          </w:p>
        </w:tc>
      </w:tr>
      <w:tr w:rsidR="00C63A6A" w:rsidRPr="00FD2E4F" w:rsidTr="00C63A6A">
        <w:tc>
          <w:tcPr>
            <w:tcW w:w="1809" w:type="dxa"/>
          </w:tcPr>
          <w:p w:rsidR="00C63A6A" w:rsidRPr="00FD2E4F" w:rsidRDefault="00C63A6A" w:rsidP="00C63A6A">
            <w:pPr>
              <w:rPr>
                <w:rFonts w:ascii="Times New Roman" w:hAnsi="Times New Roman" w:cs="Times New Roman"/>
                <w:b/>
                <w:bCs/>
                <w:sz w:val="22"/>
                <w:szCs w:val="22"/>
              </w:rPr>
            </w:pPr>
          </w:p>
          <w:p w:rsidR="00C63A6A" w:rsidRDefault="00C63A6A" w:rsidP="00C46F80">
            <w:pPr>
              <w:rPr>
                <w:rFonts w:ascii="Times New Roman" w:eastAsia="Times New Roman" w:hAnsi="Times New Roman" w:cs="Times New Roman"/>
                <w:b/>
                <w:bCs/>
                <w:sz w:val="22"/>
                <w:szCs w:val="22"/>
              </w:rPr>
            </w:pPr>
            <w:r w:rsidRPr="00FD2E4F">
              <w:rPr>
                <w:rFonts w:ascii="Times New Roman" w:hAnsi="Times New Roman" w:cs="Times New Roman"/>
                <w:b/>
                <w:bCs/>
                <w:sz w:val="22"/>
                <w:szCs w:val="22"/>
              </w:rPr>
              <w:t xml:space="preserve">       </w:t>
            </w:r>
            <w:r w:rsidR="00FD2E4F">
              <w:rPr>
                <w:rFonts w:ascii="Times New Roman" w:hAnsi="Times New Roman" w:cs="Times New Roman"/>
                <w:b/>
                <w:bCs/>
                <w:sz w:val="22"/>
                <w:szCs w:val="22"/>
              </w:rPr>
              <w:t xml:space="preserve">                           </w:t>
            </w: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Pr="00FD2E4F" w:rsidRDefault="0057503E" w:rsidP="00C46F80">
            <w:pPr>
              <w:rPr>
                <w:rFonts w:ascii="Times New Roman" w:hAnsi="Times New Roman" w:cs="Times New Roman"/>
                <w:b/>
                <w:bCs/>
                <w:sz w:val="22"/>
                <w:szCs w:val="22"/>
              </w:rPr>
            </w:pPr>
            <w:r>
              <w:rPr>
                <w:rFonts w:ascii="Times New Roman" w:eastAsia="Times New Roman" w:hAnsi="Times New Roman" w:cs="Times New Roman"/>
                <w:b/>
                <w:bCs/>
                <w:sz w:val="22"/>
                <w:szCs w:val="22"/>
              </w:rPr>
              <w:t>Öğrenme-Öğret</w:t>
            </w:r>
            <w:r w:rsidRPr="00FD2E4F">
              <w:rPr>
                <w:rFonts w:ascii="Times New Roman" w:eastAsia="Times New Roman" w:hAnsi="Times New Roman" w:cs="Times New Roman"/>
                <w:b/>
                <w:bCs/>
                <w:sz w:val="22"/>
                <w:szCs w:val="22"/>
              </w:rPr>
              <w:t>me Yaşantıları</w:t>
            </w:r>
          </w:p>
          <w:p w:rsidR="00C63A6A" w:rsidRPr="00FD2E4F" w:rsidRDefault="00C63A6A" w:rsidP="00C63A6A">
            <w:pPr>
              <w:spacing w:line="256" w:lineRule="auto"/>
              <w:ind w:left="294"/>
              <w:rPr>
                <w:rFonts w:ascii="Times New Roman" w:hAnsi="Times New Roman" w:cs="Times New Roman"/>
                <w:sz w:val="22"/>
                <w:szCs w:val="22"/>
              </w:rPr>
            </w:pPr>
          </w:p>
        </w:tc>
        <w:tc>
          <w:tcPr>
            <w:tcW w:w="8476" w:type="dxa"/>
            <w:gridSpan w:val="3"/>
          </w:tcPr>
          <w:p w:rsidR="008A71A9" w:rsidRPr="00702E80" w:rsidRDefault="00DF42B9" w:rsidP="008A71A9">
            <w:pPr>
              <w:pStyle w:val="AralkYok"/>
              <w:rPr>
                <w:rFonts w:ascii="Times New Roman" w:hAnsi="Times New Roman" w:cs="Times New Roman"/>
                <w:sz w:val="18"/>
                <w:szCs w:val="18"/>
              </w:rPr>
            </w:pPr>
            <w:r w:rsidRPr="00702E80">
              <w:rPr>
                <w:rFonts w:ascii="Times New Roman" w:hAnsi="Times New Roman" w:cs="Times New Roman"/>
                <w:b/>
                <w:bCs/>
                <w:sz w:val="18"/>
                <w:szCs w:val="18"/>
              </w:rPr>
              <w:lastRenderedPageBreak/>
              <w:t>GİRİŞ ETKİNLİKLERİ:</w:t>
            </w:r>
          </w:p>
          <w:p w:rsidR="0065351D" w:rsidRPr="0065351D" w:rsidRDefault="00FE6A19" w:rsidP="00DA280C">
            <w:pPr>
              <w:pStyle w:val="AralkYok"/>
              <w:numPr>
                <w:ilvl w:val="0"/>
                <w:numId w:val="6"/>
              </w:numPr>
              <w:rPr>
                <w:rFonts w:ascii="Times New Roman" w:hAnsi="Times New Roman" w:cs="Times New Roman"/>
                <w:sz w:val="18"/>
                <w:szCs w:val="18"/>
              </w:rPr>
            </w:pPr>
            <w:r>
              <w:rPr>
                <w:rFonts w:ascii="Times New Roman" w:hAnsi="Times New Roman" w:cs="Times New Roman"/>
                <w:sz w:val="18"/>
                <w:szCs w:val="18"/>
              </w:rPr>
              <w:t>“Bizde kalmamış sizde varsa…” ve “Bir tabak da size gönderdi.”</w:t>
            </w:r>
            <w:r w:rsidR="0065351D" w:rsidRPr="0065351D">
              <w:rPr>
                <w:rFonts w:ascii="Times New Roman" w:hAnsi="Times New Roman" w:cs="Times New Roman"/>
                <w:sz w:val="18"/>
                <w:szCs w:val="18"/>
              </w:rPr>
              <w:t xml:space="preserve"> ifadelerinin çağrıştırdığı değerler konuşulacak.</w:t>
            </w:r>
          </w:p>
          <w:p w:rsidR="0065351D" w:rsidRDefault="0065351D" w:rsidP="00DA280C">
            <w:pPr>
              <w:pStyle w:val="AralkYok"/>
              <w:numPr>
                <w:ilvl w:val="0"/>
                <w:numId w:val="6"/>
              </w:numPr>
              <w:rPr>
                <w:rFonts w:ascii="Times New Roman" w:hAnsi="Times New Roman" w:cs="Times New Roman"/>
                <w:sz w:val="18"/>
                <w:szCs w:val="18"/>
              </w:rPr>
            </w:pPr>
            <w:r w:rsidRPr="0065351D">
              <w:rPr>
                <w:rFonts w:ascii="Times New Roman" w:hAnsi="Times New Roman" w:cs="Times New Roman"/>
                <w:sz w:val="18"/>
                <w:szCs w:val="18"/>
              </w:rPr>
              <w:t>Yaşanan sokakta perdeleri olmayan bir ev görüldüğünde ne düşünüldüğü tartışılacak.</w:t>
            </w:r>
          </w:p>
          <w:p w:rsidR="0065351D" w:rsidRPr="0065351D" w:rsidRDefault="00FE6A19" w:rsidP="00DA280C">
            <w:pPr>
              <w:pStyle w:val="AralkYok"/>
              <w:numPr>
                <w:ilvl w:val="0"/>
                <w:numId w:val="6"/>
              </w:numPr>
              <w:rPr>
                <w:rFonts w:ascii="Times New Roman" w:hAnsi="Times New Roman" w:cs="Times New Roman"/>
                <w:sz w:val="18"/>
                <w:szCs w:val="18"/>
              </w:rPr>
            </w:pPr>
            <w:r>
              <w:rPr>
                <w:rFonts w:ascii="Times New Roman" w:hAnsi="Times New Roman" w:cs="Times New Roman"/>
                <w:sz w:val="18"/>
                <w:szCs w:val="18"/>
              </w:rPr>
              <w:t>“</w:t>
            </w:r>
            <w:r w:rsidR="0065351D" w:rsidRPr="0065351D">
              <w:rPr>
                <w:rFonts w:ascii="Times New Roman" w:hAnsi="Times New Roman" w:cs="Times New Roman"/>
                <w:sz w:val="18"/>
                <w:szCs w:val="18"/>
              </w:rPr>
              <w:t>Mahallenize biri</w:t>
            </w:r>
            <w:r>
              <w:rPr>
                <w:rFonts w:ascii="Times New Roman" w:hAnsi="Times New Roman" w:cs="Times New Roman"/>
                <w:sz w:val="18"/>
                <w:szCs w:val="18"/>
              </w:rPr>
              <w:t xml:space="preserve"> taşındığında neler yaparsınız?”</w:t>
            </w:r>
            <w:r w:rsidR="0065351D" w:rsidRPr="0065351D">
              <w:rPr>
                <w:rFonts w:ascii="Times New Roman" w:hAnsi="Times New Roman" w:cs="Times New Roman"/>
                <w:sz w:val="18"/>
                <w:szCs w:val="18"/>
              </w:rPr>
              <w:t xml:space="preserve"> sorusuyla </w:t>
            </w:r>
            <w:r>
              <w:rPr>
                <w:rFonts w:ascii="Times New Roman" w:hAnsi="Times New Roman" w:cs="Times New Roman"/>
                <w:sz w:val="18"/>
                <w:szCs w:val="18"/>
              </w:rPr>
              <w:t>ilgili seçenekler işaretlenerek</w:t>
            </w:r>
            <w:r w:rsidR="0065351D" w:rsidRPr="0065351D">
              <w:rPr>
                <w:rFonts w:ascii="Times New Roman" w:hAnsi="Times New Roman" w:cs="Times New Roman"/>
                <w:sz w:val="18"/>
                <w:szCs w:val="18"/>
              </w:rPr>
              <w:t xml:space="preserve"> öğrencilerin bu durum</w:t>
            </w:r>
            <w:r>
              <w:rPr>
                <w:rFonts w:ascii="Times New Roman" w:hAnsi="Times New Roman" w:cs="Times New Roman"/>
                <w:sz w:val="18"/>
                <w:szCs w:val="18"/>
              </w:rPr>
              <w:t>a verdikleri tepkiler tartışılacak</w:t>
            </w:r>
            <w:proofErr w:type="gramStart"/>
            <w:r>
              <w:rPr>
                <w:rFonts w:ascii="Times New Roman" w:hAnsi="Times New Roman" w:cs="Times New Roman"/>
                <w:sz w:val="18"/>
                <w:szCs w:val="18"/>
              </w:rPr>
              <w:t>.</w:t>
            </w:r>
            <w:r w:rsidR="0065351D" w:rsidRPr="0065351D">
              <w:rPr>
                <w:rFonts w:ascii="Times New Roman" w:hAnsi="Times New Roman" w:cs="Times New Roman"/>
                <w:sz w:val="18"/>
                <w:szCs w:val="18"/>
              </w:rPr>
              <w:t>.</w:t>
            </w:r>
            <w:proofErr w:type="gramEnd"/>
          </w:p>
          <w:p w:rsidR="0065351D" w:rsidRDefault="0065351D" w:rsidP="00DA280C">
            <w:pPr>
              <w:pStyle w:val="AralkYok"/>
              <w:numPr>
                <w:ilvl w:val="0"/>
                <w:numId w:val="6"/>
              </w:numPr>
              <w:rPr>
                <w:rFonts w:ascii="Times New Roman" w:hAnsi="Times New Roman" w:cs="Times New Roman"/>
                <w:sz w:val="18"/>
                <w:szCs w:val="18"/>
              </w:rPr>
            </w:pPr>
            <w:r w:rsidRPr="0065351D">
              <w:rPr>
                <w:rFonts w:ascii="Times New Roman" w:hAnsi="Times New Roman" w:cs="Times New Roman"/>
                <w:sz w:val="18"/>
                <w:szCs w:val="18"/>
              </w:rPr>
              <w:t>Metin okunmadan önce "Hatırlayalım" bölümü incelenerek okuma stratejisi belirlenecek.</w:t>
            </w:r>
          </w:p>
          <w:p w:rsidR="0065351D" w:rsidRPr="0065351D" w:rsidRDefault="0065351D" w:rsidP="00DA280C">
            <w:pPr>
              <w:pStyle w:val="AralkYok"/>
              <w:numPr>
                <w:ilvl w:val="0"/>
                <w:numId w:val="6"/>
              </w:numPr>
              <w:rPr>
                <w:rFonts w:ascii="Times New Roman" w:hAnsi="Times New Roman" w:cs="Times New Roman"/>
                <w:sz w:val="18"/>
                <w:szCs w:val="18"/>
              </w:rPr>
            </w:pPr>
            <w:r>
              <w:rPr>
                <w:rFonts w:ascii="Times New Roman" w:hAnsi="Times New Roman" w:cs="Times New Roman"/>
                <w:sz w:val="18"/>
                <w:szCs w:val="18"/>
              </w:rPr>
              <w:t>Çıkarım yapma stratejisi kullanılarak Yeni Mahalleye Alışma Kılavuzu metni okunacak.</w:t>
            </w:r>
          </w:p>
          <w:p w:rsidR="008A71A9" w:rsidRPr="00702E80" w:rsidRDefault="0065351D" w:rsidP="0065351D">
            <w:pPr>
              <w:pStyle w:val="AralkYok"/>
              <w:rPr>
                <w:rFonts w:ascii="Times New Roman" w:hAnsi="Times New Roman" w:cs="Times New Roman"/>
                <w:sz w:val="18"/>
                <w:szCs w:val="18"/>
              </w:rPr>
            </w:pPr>
            <w:r w:rsidRPr="00702E80">
              <w:rPr>
                <w:rFonts w:ascii="Times New Roman" w:hAnsi="Times New Roman" w:cs="Times New Roman"/>
                <w:b/>
                <w:bCs/>
                <w:sz w:val="18"/>
                <w:szCs w:val="18"/>
              </w:rPr>
              <w:t xml:space="preserve"> </w:t>
            </w:r>
            <w:r w:rsidR="008A71A9" w:rsidRPr="00702E80">
              <w:rPr>
                <w:rFonts w:ascii="Times New Roman" w:hAnsi="Times New Roman" w:cs="Times New Roman"/>
                <w:b/>
                <w:bCs/>
                <w:sz w:val="18"/>
                <w:szCs w:val="18"/>
              </w:rPr>
              <w:t>1. ANLAYALIM:</w:t>
            </w:r>
          </w:p>
          <w:p w:rsidR="0065351D" w:rsidRPr="0065351D" w:rsidRDefault="0065351D" w:rsidP="00DA280C">
            <w:pPr>
              <w:pStyle w:val="AralkYok"/>
              <w:numPr>
                <w:ilvl w:val="0"/>
                <w:numId w:val="6"/>
              </w:numPr>
              <w:rPr>
                <w:rFonts w:ascii="Times New Roman" w:hAnsi="Times New Roman" w:cs="Times New Roman"/>
                <w:sz w:val="18"/>
                <w:szCs w:val="18"/>
              </w:rPr>
            </w:pPr>
            <w:r w:rsidRPr="0065351D">
              <w:rPr>
                <w:rFonts w:ascii="Times New Roman" w:hAnsi="Times New Roman" w:cs="Times New Roman"/>
                <w:sz w:val="18"/>
                <w:szCs w:val="18"/>
              </w:rPr>
              <w:t>Verilen kelime ve kelime gruplarının çağrıştırdıkları tabloya yazılacak.</w:t>
            </w:r>
          </w:p>
          <w:p w:rsidR="0065351D" w:rsidRPr="0065351D" w:rsidRDefault="0065351D" w:rsidP="00DA280C">
            <w:pPr>
              <w:pStyle w:val="AralkYok"/>
              <w:numPr>
                <w:ilvl w:val="0"/>
                <w:numId w:val="6"/>
              </w:numPr>
              <w:rPr>
                <w:rFonts w:ascii="Times New Roman" w:hAnsi="Times New Roman" w:cs="Times New Roman"/>
                <w:b/>
                <w:bCs/>
                <w:sz w:val="18"/>
                <w:szCs w:val="18"/>
              </w:rPr>
            </w:pPr>
            <w:r w:rsidRPr="0065351D">
              <w:rPr>
                <w:rFonts w:ascii="Times New Roman" w:hAnsi="Times New Roman" w:cs="Times New Roman"/>
                <w:sz w:val="18"/>
                <w:szCs w:val="18"/>
              </w:rPr>
              <w:t>Metinden hareketle yeni bir kelime/kelime grubu belirlenip çağrıştırdıkları yazılacak.</w:t>
            </w:r>
          </w:p>
          <w:p w:rsidR="008A71A9" w:rsidRPr="00702E80" w:rsidRDefault="008A71A9" w:rsidP="0065351D">
            <w:pPr>
              <w:pStyle w:val="AralkYok"/>
              <w:rPr>
                <w:rFonts w:ascii="Times New Roman" w:hAnsi="Times New Roman" w:cs="Times New Roman"/>
                <w:b/>
                <w:bCs/>
                <w:sz w:val="18"/>
                <w:szCs w:val="18"/>
              </w:rPr>
            </w:pPr>
            <w:r w:rsidRPr="00702E80">
              <w:rPr>
                <w:rFonts w:ascii="Times New Roman" w:hAnsi="Times New Roman" w:cs="Times New Roman"/>
                <w:b/>
                <w:bCs/>
                <w:sz w:val="18"/>
                <w:szCs w:val="18"/>
              </w:rPr>
              <w:lastRenderedPageBreak/>
              <w:t>2. ANLAYALIM:</w:t>
            </w:r>
          </w:p>
          <w:p w:rsidR="0065351D" w:rsidRPr="0065351D" w:rsidRDefault="00D56F1B" w:rsidP="00DA280C">
            <w:pPr>
              <w:pStyle w:val="AralkYok"/>
              <w:numPr>
                <w:ilvl w:val="0"/>
                <w:numId w:val="6"/>
              </w:numPr>
              <w:rPr>
                <w:rFonts w:ascii="Times New Roman" w:hAnsi="Times New Roman" w:cs="Times New Roman"/>
                <w:bCs/>
                <w:sz w:val="18"/>
                <w:szCs w:val="18"/>
              </w:rPr>
            </w:pPr>
            <w:r>
              <w:rPr>
                <w:rFonts w:ascii="Times New Roman" w:hAnsi="Times New Roman" w:cs="Times New Roman"/>
                <w:bCs/>
                <w:sz w:val="18"/>
                <w:szCs w:val="18"/>
              </w:rPr>
              <w:t>Metindeki “perde”</w:t>
            </w:r>
            <w:r w:rsidR="0065351D" w:rsidRPr="0065351D">
              <w:rPr>
                <w:rFonts w:ascii="Times New Roman" w:hAnsi="Times New Roman" w:cs="Times New Roman"/>
                <w:bCs/>
                <w:sz w:val="18"/>
                <w:szCs w:val="18"/>
              </w:rPr>
              <w:t xml:space="preserve"> ifadesinin konumu ve işlevi yazılacak.</w:t>
            </w:r>
          </w:p>
          <w:p w:rsidR="0065351D" w:rsidRPr="0065351D" w:rsidRDefault="00D56F1B" w:rsidP="00DA280C">
            <w:pPr>
              <w:pStyle w:val="AralkYok"/>
              <w:numPr>
                <w:ilvl w:val="0"/>
                <w:numId w:val="6"/>
              </w:numPr>
              <w:rPr>
                <w:rFonts w:ascii="Times New Roman" w:hAnsi="Times New Roman" w:cs="Times New Roman"/>
                <w:b/>
                <w:bCs/>
                <w:sz w:val="18"/>
                <w:szCs w:val="18"/>
              </w:rPr>
            </w:pPr>
            <w:r>
              <w:rPr>
                <w:rFonts w:ascii="Times New Roman" w:hAnsi="Times New Roman" w:cs="Times New Roman"/>
                <w:bCs/>
                <w:sz w:val="18"/>
                <w:szCs w:val="18"/>
              </w:rPr>
              <w:t>Hikâyede “perde”</w:t>
            </w:r>
            <w:r w:rsidR="0065351D" w:rsidRPr="0065351D">
              <w:rPr>
                <w:rFonts w:ascii="Times New Roman" w:hAnsi="Times New Roman" w:cs="Times New Roman"/>
                <w:bCs/>
                <w:sz w:val="18"/>
                <w:szCs w:val="18"/>
              </w:rPr>
              <w:t xml:space="preserve"> yerine neyin kullanılabileceği gerekçesiyle açıklanacak.</w:t>
            </w:r>
          </w:p>
          <w:p w:rsidR="008A71A9" w:rsidRPr="00702E80" w:rsidRDefault="008A71A9" w:rsidP="0065351D">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3. ANLAYALIM:</w:t>
            </w:r>
          </w:p>
          <w:p w:rsidR="0065351D" w:rsidRDefault="00D56F1B" w:rsidP="00D56F1B">
            <w:pPr>
              <w:pStyle w:val="AralkYok"/>
              <w:numPr>
                <w:ilvl w:val="0"/>
                <w:numId w:val="6"/>
              </w:numPr>
              <w:rPr>
                <w:rFonts w:ascii="Times New Roman" w:hAnsi="Times New Roman" w:cs="Times New Roman"/>
                <w:bCs/>
                <w:sz w:val="18"/>
                <w:szCs w:val="18"/>
              </w:rPr>
            </w:pPr>
            <w:r>
              <w:rPr>
                <w:rFonts w:ascii="Times New Roman" w:hAnsi="Times New Roman" w:cs="Times New Roman"/>
                <w:bCs/>
                <w:sz w:val="18"/>
                <w:szCs w:val="18"/>
              </w:rPr>
              <w:t>Metinde kullanılan bir görsel incelenerek bu görselin oluşturduğu anlam belirlenecek. ( tek başına anlam oluşturma, eş anlam oluşturma ya da anlatılanı destekleme)</w:t>
            </w:r>
          </w:p>
          <w:p w:rsidR="00AD64EB" w:rsidRPr="00D56F1B" w:rsidRDefault="00AD64EB" w:rsidP="00D56F1B">
            <w:pPr>
              <w:pStyle w:val="AralkYok"/>
              <w:numPr>
                <w:ilvl w:val="0"/>
                <w:numId w:val="6"/>
              </w:numPr>
              <w:rPr>
                <w:rFonts w:ascii="Times New Roman" w:hAnsi="Times New Roman" w:cs="Times New Roman"/>
                <w:bCs/>
                <w:sz w:val="18"/>
                <w:szCs w:val="18"/>
              </w:rPr>
            </w:pPr>
            <w:r>
              <w:rPr>
                <w:rFonts w:ascii="Times New Roman" w:hAnsi="Times New Roman" w:cs="Times New Roman"/>
                <w:bCs/>
                <w:sz w:val="18"/>
                <w:szCs w:val="18"/>
              </w:rPr>
              <w:t>Görselde bazı ifadelerin üstünün neden çizildiği belirlenecek.</w:t>
            </w:r>
          </w:p>
          <w:p w:rsidR="008A71A9" w:rsidRPr="00702E80" w:rsidRDefault="008A71A9" w:rsidP="0065351D">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4. ANLAYALIM:</w:t>
            </w:r>
          </w:p>
          <w:p w:rsidR="00AD64EB" w:rsidRPr="00AD64EB" w:rsidRDefault="00DA280C" w:rsidP="00DA280C">
            <w:pPr>
              <w:pStyle w:val="AralkYok"/>
              <w:numPr>
                <w:ilvl w:val="0"/>
                <w:numId w:val="6"/>
              </w:numPr>
              <w:rPr>
                <w:rFonts w:ascii="Times New Roman" w:hAnsi="Times New Roman" w:cs="Times New Roman"/>
                <w:b/>
                <w:sz w:val="18"/>
                <w:szCs w:val="18"/>
              </w:rPr>
            </w:pPr>
            <w:r w:rsidRPr="00DA280C">
              <w:rPr>
                <w:rFonts w:ascii="Times New Roman" w:hAnsi="Times New Roman" w:cs="Times New Roman"/>
                <w:sz w:val="18"/>
                <w:szCs w:val="18"/>
              </w:rPr>
              <w:t>Karekod okutularak içerik izlenecek ve içeriğin metnin hangi bölüm</w:t>
            </w:r>
            <w:r w:rsidR="00AD64EB">
              <w:rPr>
                <w:rFonts w:ascii="Times New Roman" w:hAnsi="Times New Roman" w:cs="Times New Roman"/>
                <w:sz w:val="18"/>
                <w:szCs w:val="18"/>
              </w:rPr>
              <w:t>üyle ilgili olduğu söylenecek.</w:t>
            </w:r>
          </w:p>
          <w:p w:rsidR="00DA280C" w:rsidRPr="00DA280C" w:rsidRDefault="00AD64EB" w:rsidP="00DA280C">
            <w:pPr>
              <w:pStyle w:val="AralkYok"/>
              <w:numPr>
                <w:ilvl w:val="0"/>
                <w:numId w:val="6"/>
              </w:numPr>
              <w:rPr>
                <w:rFonts w:ascii="Times New Roman" w:hAnsi="Times New Roman" w:cs="Times New Roman"/>
                <w:b/>
                <w:sz w:val="18"/>
                <w:szCs w:val="18"/>
              </w:rPr>
            </w:pPr>
            <w:r>
              <w:rPr>
                <w:rFonts w:ascii="Times New Roman" w:hAnsi="Times New Roman" w:cs="Times New Roman"/>
                <w:sz w:val="18"/>
                <w:szCs w:val="18"/>
              </w:rPr>
              <w:t>İzlenen içerik sesli olsaydı hangi ifadelerin kullanılabileceği belirlenecek.</w:t>
            </w:r>
          </w:p>
          <w:p w:rsidR="000B3F3F" w:rsidRDefault="00AD64EB" w:rsidP="00DA280C">
            <w:pPr>
              <w:pStyle w:val="AralkYok"/>
              <w:rPr>
                <w:rFonts w:ascii="Times New Roman" w:hAnsi="Times New Roman" w:cs="Times New Roman"/>
                <w:b/>
                <w:sz w:val="18"/>
                <w:szCs w:val="18"/>
              </w:rPr>
            </w:pPr>
            <w:r>
              <w:rPr>
                <w:rFonts w:ascii="Times New Roman" w:hAnsi="Times New Roman" w:cs="Times New Roman"/>
                <w:b/>
                <w:sz w:val="18"/>
                <w:szCs w:val="18"/>
              </w:rPr>
              <w:t>5</w:t>
            </w:r>
            <w:r w:rsidR="000B3F3F" w:rsidRPr="000B3F3F">
              <w:rPr>
                <w:rFonts w:ascii="Times New Roman" w:hAnsi="Times New Roman" w:cs="Times New Roman"/>
                <w:b/>
                <w:sz w:val="18"/>
                <w:szCs w:val="18"/>
              </w:rPr>
              <w:t>.ANLAYALIM</w:t>
            </w:r>
          </w:p>
          <w:p w:rsidR="00DA280C" w:rsidRPr="00DA280C" w:rsidRDefault="00AD64EB" w:rsidP="00DA280C">
            <w:pPr>
              <w:pStyle w:val="AralkYok"/>
              <w:numPr>
                <w:ilvl w:val="0"/>
                <w:numId w:val="6"/>
              </w:numPr>
              <w:rPr>
                <w:rFonts w:ascii="Times New Roman" w:hAnsi="Times New Roman" w:cs="Times New Roman"/>
                <w:bCs/>
                <w:sz w:val="18"/>
                <w:szCs w:val="18"/>
              </w:rPr>
            </w:pPr>
            <w:r>
              <w:rPr>
                <w:rFonts w:ascii="Times New Roman" w:hAnsi="Times New Roman" w:cs="Times New Roman"/>
                <w:bCs/>
                <w:sz w:val="18"/>
                <w:szCs w:val="18"/>
              </w:rPr>
              <w:t>“bir milyonuncu kez” ifadesinden yola çıkılarak abartma sanatı verilecek.</w:t>
            </w:r>
          </w:p>
          <w:p w:rsidR="00DA280C" w:rsidRPr="00AD64EB" w:rsidRDefault="00DA280C" w:rsidP="00DA280C">
            <w:pPr>
              <w:pStyle w:val="AralkYok"/>
              <w:numPr>
                <w:ilvl w:val="0"/>
                <w:numId w:val="6"/>
              </w:numPr>
              <w:rPr>
                <w:rFonts w:ascii="Times New Roman" w:hAnsi="Times New Roman" w:cs="Times New Roman"/>
                <w:b/>
                <w:bCs/>
                <w:sz w:val="18"/>
                <w:szCs w:val="18"/>
              </w:rPr>
            </w:pPr>
            <w:r w:rsidRPr="00DA280C">
              <w:rPr>
                <w:rFonts w:ascii="Times New Roman" w:hAnsi="Times New Roman" w:cs="Times New Roman"/>
                <w:bCs/>
                <w:sz w:val="18"/>
                <w:szCs w:val="18"/>
              </w:rPr>
              <w:t>Verilen durumlar için abartı içeren birer cümle yazılacak.</w:t>
            </w:r>
          </w:p>
          <w:p w:rsidR="00AD64EB" w:rsidRPr="00702E80" w:rsidRDefault="00AD64EB" w:rsidP="00AD64EB">
            <w:pPr>
              <w:pStyle w:val="AralkYok"/>
              <w:rPr>
                <w:rFonts w:ascii="Times New Roman" w:hAnsi="Times New Roman" w:cs="Times New Roman"/>
                <w:b/>
                <w:sz w:val="18"/>
                <w:szCs w:val="18"/>
              </w:rPr>
            </w:pPr>
            <w:r>
              <w:rPr>
                <w:rFonts w:ascii="Times New Roman" w:hAnsi="Times New Roman" w:cs="Times New Roman"/>
                <w:b/>
                <w:sz w:val="18"/>
                <w:szCs w:val="18"/>
              </w:rPr>
              <w:t>6</w:t>
            </w:r>
            <w:r w:rsidRPr="00702E80">
              <w:rPr>
                <w:rFonts w:ascii="Times New Roman" w:hAnsi="Times New Roman" w:cs="Times New Roman"/>
                <w:b/>
                <w:sz w:val="18"/>
                <w:szCs w:val="18"/>
              </w:rPr>
              <w:t>.ANLAYALIM:</w:t>
            </w:r>
          </w:p>
          <w:p w:rsidR="00AD64EB" w:rsidRPr="00AD64EB" w:rsidRDefault="00AD64EB" w:rsidP="00AD64EB">
            <w:pPr>
              <w:pStyle w:val="AralkYok"/>
              <w:numPr>
                <w:ilvl w:val="0"/>
                <w:numId w:val="33"/>
              </w:numPr>
              <w:rPr>
                <w:rFonts w:ascii="Times New Roman" w:hAnsi="Times New Roman" w:cs="Times New Roman"/>
                <w:bCs/>
                <w:sz w:val="18"/>
                <w:szCs w:val="18"/>
              </w:rPr>
            </w:pPr>
            <w:r w:rsidRPr="00AD64EB">
              <w:rPr>
                <w:rFonts w:ascii="Times New Roman" w:hAnsi="Times New Roman" w:cs="Times New Roman"/>
                <w:bCs/>
                <w:sz w:val="18"/>
                <w:szCs w:val="18"/>
              </w:rPr>
              <w:t>Metin farklı bir bakış açısıyla incelenecek.</w:t>
            </w:r>
          </w:p>
          <w:p w:rsidR="00AD64EB" w:rsidRPr="00AD64EB" w:rsidRDefault="00AD64EB" w:rsidP="00AD64EB">
            <w:pPr>
              <w:pStyle w:val="AralkYok"/>
              <w:numPr>
                <w:ilvl w:val="0"/>
                <w:numId w:val="33"/>
              </w:numPr>
              <w:rPr>
                <w:rFonts w:ascii="Times New Roman" w:hAnsi="Times New Roman" w:cs="Times New Roman"/>
                <w:bCs/>
                <w:sz w:val="18"/>
                <w:szCs w:val="18"/>
              </w:rPr>
            </w:pPr>
            <w:r w:rsidRPr="00AD64EB">
              <w:rPr>
                <w:rFonts w:ascii="Times New Roman" w:hAnsi="Times New Roman" w:cs="Times New Roman"/>
                <w:bCs/>
                <w:sz w:val="18"/>
                <w:szCs w:val="18"/>
              </w:rPr>
              <w:t>İncelenen bakış açısıyla anı, günlük, fabl, şiir gibi bir türde yeniden yazılacak.</w:t>
            </w:r>
          </w:p>
          <w:p w:rsidR="00706B2C" w:rsidRPr="00706B2C" w:rsidRDefault="00706B2C" w:rsidP="00DA280C">
            <w:pPr>
              <w:pStyle w:val="AralkYok"/>
              <w:rPr>
                <w:rFonts w:ascii="Times New Roman" w:hAnsi="Times New Roman" w:cs="Times New Roman"/>
                <w:b/>
                <w:bCs/>
                <w:sz w:val="18"/>
                <w:szCs w:val="18"/>
              </w:rPr>
            </w:pPr>
            <w:r w:rsidRPr="00706B2C">
              <w:rPr>
                <w:rFonts w:ascii="Times New Roman" w:hAnsi="Times New Roman" w:cs="Times New Roman"/>
                <w:b/>
                <w:bCs/>
                <w:sz w:val="18"/>
                <w:szCs w:val="18"/>
              </w:rPr>
              <w:t>7.ANLAYALIM</w:t>
            </w:r>
          </w:p>
          <w:p w:rsidR="00DA280C" w:rsidRPr="00DA280C" w:rsidRDefault="00DA280C" w:rsidP="00DA280C">
            <w:pPr>
              <w:pStyle w:val="AralkYok"/>
              <w:numPr>
                <w:ilvl w:val="0"/>
                <w:numId w:val="6"/>
              </w:numPr>
              <w:rPr>
                <w:rFonts w:ascii="Times New Roman" w:hAnsi="Times New Roman" w:cs="Times New Roman"/>
                <w:bCs/>
                <w:sz w:val="18"/>
                <w:szCs w:val="18"/>
              </w:rPr>
            </w:pPr>
            <w:r w:rsidRPr="00DA280C">
              <w:rPr>
                <w:rFonts w:ascii="Times New Roman" w:hAnsi="Times New Roman" w:cs="Times New Roman"/>
                <w:bCs/>
                <w:sz w:val="18"/>
                <w:szCs w:val="18"/>
              </w:rPr>
              <w:t xml:space="preserve">Metni değerlendirmek için </w:t>
            </w:r>
            <w:r w:rsidR="00A02516">
              <w:rPr>
                <w:rFonts w:ascii="Times New Roman" w:hAnsi="Times New Roman" w:cs="Times New Roman"/>
                <w:bCs/>
                <w:sz w:val="18"/>
                <w:szCs w:val="18"/>
              </w:rPr>
              <w:t xml:space="preserve">“kalıp ifadeler” veya “geçiş ve bağlantı ifadeleri” ölçütlerinden biri seçilecek. </w:t>
            </w:r>
            <w:proofErr w:type="gramStart"/>
            <w:r w:rsidR="00A02516">
              <w:rPr>
                <w:rFonts w:ascii="Times New Roman" w:hAnsi="Times New Roman" w:cs="Times New Roman"/>
                <w:bCs/>
                <w:sz w:val="18"/>
                <w:szCs w:val="18"/>
              </w:rPr>
              <w:t>s</w:t>
            </w:r>
            <w:proofErr w:type="gramEnd"/>
          </w:p>
          <w:p w:rsidR="00DA280C" w:rsidRPr="00DA280C" w:rsidRDefault="00DA280C" w:rsidP="00DA280C">
            <w:pPr>
              <w:pStyle w:val="AralkYok"/>
              <w:numPr>
                <w:ilvl w:val="0"/>
                <w:numId w:val="6"/>
              </w:numPr>
              <w:rPr>
                <w:rFonts w:ascii="Times New Roman" w:hAnsi="Times New Roman" w:cs="Times New Roman"/>
                <w:b/>
                <w:bCs/>
                <w:sz w:val="18"/>
                <w:szCs w:val="18"/>
              </w:rPr>
            </w:pPr>
            <w:r w:rsidRPr="00DA280C">
              <w:rPr>
                <w:rFonts w:ascii="Times New Roman" w:hAnsi="Times New Roman" w:cs="Times New Roman"/>
                <w:bCs/>
                <w:sz w:val="18"/>
                <w:szCs w:val="18"/>
              </w:rPr>
              <w:t>Metin bu ölçüte göre incelenerek bir sonuç çıkarılacak ve değerlendirilecek.</w:t>
            </w:r>
          </w:p>
          <w:p w:rsidR="00C9618F" w:rsidRPr="00702E80" w:rsidRDefault="00C9618F" w:rsidP="00706B2C">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1.ANLATALIM</w:t>
            </w:r>
          </w:p>
          <w:p w:rsidR="00DA280C" w:rsidRPr="00A02516" w:rsidRDefault="00DA280C" w:rsidP="00DA280C">
            <w:pPr>
              <w:pStyle w:val="AralkYok"/>
              <w:numPr>
                <w:ilvl w:val="0"/>
                <w:numId w:val="6"/>
              </w:numPr>
              <w:rPr>
                <w:rFonts w:ascii="Times New Roman" w:hAnsi="Times New Roman" w:cs="Times New Roman"/>
                <w:b/>
                <w:bCs/>
                <w:sz w:val="18"/>
                <w:szCs w:val="18"/>
              </w:rPr>
            </w:pPr>
            <w:r w:rsidRPr="00DA280C">
              <w:rPr>
                <w:rFonts w:ascii="Times New Roman" w:hAnsi="Times New Roman" w:cs="Times New Roman"/>
                <w:bCs/>
                <w:sz w:val="18"/>
                <w:szCs w:val="18"/>
              </w:rPr>
              <w:t>Öğrenciler bir öykü yarışmasında seçici kurul üyesi olduklarını düşünerek, metne yönelik değerlendirmelerini sözlü olarak sunacaklar.</w:t>
            </w:r>
          </w:p>
          <w:p w:rsidR="00A02516" w:rsidRPr="003433E0" w:rsidRDefault="00A02516" w:rsidP="00DA280C">
            <w:pPr>
              <w:pStyle w:val="AralkYok"/>
              <w:numPr>
                <w:ilvl w:val="0"/>
                <w:numId w:val="6"/>
              </w:numPr>
              <w:rPr>
                <w:rFonts w:ascii="Times New Roman" w:hAnsi="Times New Roman" w:cs="Times New Roman"/>
                <w:bCs/>
                <w:sz w:val="18"/>
                <w:szCs w:val="18"/>
              </w:rPr>
            </w:pPr>
            <w:r w:rsidRPr="003433E0">
              <w:rPr>
                <w:rFonts w:ascii="Times New Roman" w:hAnsi="Times New Roman" w:cs="Times New Roman"/>
                <w:bCs/>
                <w:sz w:val="18"/>
                <w:szCs w:val="18"/>
              </w:rPr>
              <w:t>Değerlendirme ölçütü olarak kalıp ifadeler ya da geçiş ve bağlantı ifadeleri seçilecek. ,</w:t>
            </w:r>
          </w:p>
          <w:p w:rsidR="00A02516" w:rsidRPr="003433E0" w:rsidRDefault="003433E0" w:rsidP="00DA280C">
            <w:pPr>
              <w:pStyle w:val="AralkYok"/>
              <w:numPr>
                <w:ilvl w:val="0"/>
                <w:numId w:val="6"/>
              </w:numPr>
              <w:rPr>
                <w:rFonts w:ascii="Times New Roman" w:hAnsi="Times New Roman" w:cs="Times New Roman"/>
                <w:bCs/>
                <w:sz w:val="18"/>
                <w:szCs w:val="18"/>
              </w:rPr>
            </w:pPr>
            <w:r w:rsidRPr="003433E0">
              <w:rPr>
                <w:rFonts w:ascii="Times New Roman" w:hAnsi="Times New Roman" w:cs="Times New Roman"/>
                <w:bCs/>
                <w:sz w:val="18"/>
                <w:szCs w:val="18"/>
              </w:rPr>
              <w:t>Ölçütün öyküde yansıtılma durumu 10 üzerinden değerlendirilecek.</w:t>
            </w:r>
          </w:p>
          <w:p w:rsidR="008A71A9" w:rsidRPr="0032062F" w:rsidRDefault="008A71A9" w:rsidP="00DA280C">
            <w:pPr>
              <w:pStyle w:val="AralkYok"/>
              <w:rPr>
                <w:rFonts w:ascii="Times New Roman" w:hAnsi="Times New Roman" w:cs="Times New Roman"/>
                <w:b/>
                <w:bCs/>
                <w:sz w:val="18"/>
                <w:szCs w:val="18"/>
              </w:rPr>
            </w:pPr>
            <w:r w:rsidRPr="0032062F">
              <w:rPr>
                <w:rFonts w:ascii="Times New Roman" w:hAnsi="Times New Roman" w:cs="Times New Roman"/>
                <w:b/>
                <w:bCs/>
                <w:sz w:val="18"/>
                <w:szCs w:val="18"/>
              </w:rPr>
              <w:t>2. ANLATALIM:</w:t>
            </w:r>
          </w:p>
          <w:p w:rsidR="00DA280C" w:rsidRPr="00DA280C" w:rsidRDefault="003433E0" w:rsidP="00DA280C">
            <w:pPr>
              <w:pStyle w:val="AralkYok"/>
              <w:numPr>
                <w:ilvl w:val="0"/>
                <w:numId w:val="6"/>
              </w:numPr>
              <w:rPr>
                <w:rFonts w:ascii="Times New Roman" w:hAnsi="Times New Roman" w:cs="Times New Roman"/>
                <w:b/>
                <w:bCs/>
                <w:sz w:val="18"/>
                <w:szCs w:val="18"/>
              </w:rPr>
            </w:pPr>
            <w:r>
              <w:rPr>
                <w:rFonts w:ascii="Times New Roman" w:hAnsi="Times New Roman" w:cs="Times New Roman"/>
                <w:sz w:val="18"/>
                <w:szCs w:val="18"/>
              </w:rPr>
              <w:t>Kavram havuzundan seçilen kavramlarla konu havuzundan seçilen konuya uygun bir konuşma yapılacak.</w:t>
            </w:r>
            <w:r w:rsidR="00DA280C" w:rsidRPr="00DA280C">
              <w:rPr>
                <w:rFonts w:ascii="Times New Roman" w:hAnsi="Times New Roman" w:cs="Times New Roman"/>
                <w:sz w:val="18"/>
                <w:szCs w:val="18"/>
              </w:rPr>
              <w:t xml:space="preserve"> </w:t>
            </w:r>
            <w:r>
              <w:rPr>
                <w:rFonts w:ascii="Times New Roman" w:hAnsi="Times New Roman" w:cs="Times New Roman"/>
                <w:sz w:val="18"/>
                <w:szCs w:val="18"/>
              </w:rPr>
              <w:t>Kavramların ve konunun birbiriyle tutarlı olmasına dikkate edilecek.</w:t>
            </w:r>
          </w:p>
          <w:p w:rsidR="00DA280C" w:rsidRPr="00DA280C" w:rsidRDefault="00DA280C" w:rsidP="00DA280C">
            <w:pPr>
              <w:pStyle w:val="AralkYok"/>
              <w:rPr>
                <w:rFonts w:ascii="Times New Roman" w:hAnsi="Times New Roman" w:cs="Times New Roman"/>
                <w:b/>
                <w:bCs/>
                <w:sz w:val="18"/>
                <w:szCs w:val="18"/>
              </w:rPr>
            </w:pPr>
            <w:r w:rsidRPr="00DA280C">
              <w:rPr>
                <w:rFonts w:ascii="Times New Roman" w:hAnsi="Times New Roman" w:cs="Times New Roman"/>
                <w:b/>
                <w:bCs/>
                <w:sz w:val="18"/>
                <w:szCs w:val="18"/>
              </w:rPr>
              <w:t>3. ANLATALIM:</w:t>
            </w:r>
          </w:p>
          <w:p w:rsidR="00DA280C" w:rsidRPr="00DA280C" w:rsidRDefault="00DA280C" w:rsidP="00DA280C">
            <w:pPr>
              <w:pStyle w:val="AralkYok"/>
              <w:numPr>
                <w:ilvl w:val="0"/>
                <w:numId w:val="6"/>
              </w:numPr>
              <w:rPr>
                <w:rFonts w:ascii="Times New Roman" w:hAnsi="Times New Roman" w:cs="Times New Roman"/>
                <w:bCs/>
                <w:sz w:val="18"/>
                <w:szCs w:val="18"/>
              </w:rPr>
            </w:pPr>
            <w:r w:rsidRPr="00DA280C">
              <w:rPr>
                <w:rFonts w:ascii="Times New Roman" w:hAnsi="Times New Roman" w:cs="Times New Roman"/>
                <w:bCs/>
                <w:sz w:val="18"/>
                <w:szCs w:val="18"/>
              </w:rPr>
              <w:t>Yeni bir mahalleye taş</w:t>
            </w:r>
            <w:r w:rsidR="003433E0">
              <w:rPr>
                <w:rFonts w:ascii="Times New Roman" w:hAnsi="Times New Roman" w:cs="Times New Roman"/>
                <w:bCs/>
                <w:sz w:val="18"/>
                <w:szCs w:val="18"/>
              </w:rPr>
              <w:t>ınan ve bir ay olmasına rağmen fark edilmeyen biri</w:t>
            </w:r>
            <w:r w:rsidRPr="00DA280C">
              <w:rPr>
                <w:rFonts w:ascii="Times New Roman" w:hAnsi="Times New Roman" w:cs="Times New Roman"/>
                <w:bCs/>
                <w:sz w:val="18"/>
                <w:szCs w:val="18"/>
              </w:rPr>
              <w:t xml:space="preserve"> rolüyle duygular ve düşünceler üzerine b</w:t>
            </w:r>
            <w:r w:rsidR="003433E0">
              <w:rPr>
                <w:rFonts w:ascii="Times New Roman" w:hAnsi="Times New Roman" w:cs="Times New Roman"/>
                <w:bCs/>
                <w:sz w:val="18"/>
                <w:szCs w:val="18"/>
              </w:rPr>
              <w:t>ir konuşma yapılacak. Konuşma sürecinde dinleyicilerle soru-cevap bölümü de olacak.</w:t>
            </w:r>
          </w:p>
          <w:p w:rsidR="00DA280C" w:rsidRPr="00DA280C" w:rsidRDefault="00DA280C" w:rsidP="00DA280C">
            <w:pPr>
              <w:pStyle w:val="AralkYok"/>
              <w:numPr>
                <w:ilvl w:val="0"/>
                <w:numId w:val="6"/>
              </w:numPr>
              <w:rPr>
                <w:rFonts w:ascii="Times New Roman" w:hAnsi="Times New Roman" w:cs="Times New Roman"/>
                <w:bCs/>
                <w:sz w:val="18"/>
                <w:szCs w:val="18"/>
              </w:rPr>
            </w:pPr>
            <w:r w:rsidRPr="00DA280C">
              <w:rPr>
                <w:rFonts w:ascii="Times New Roman" w:hAnsi="Times New Roman" w:cs="Times New Roman"/>
                <w:bCs/>
                <w:sz w:val="18"/>
                <w:szCs w:val="18"/>
              </w:rPr>
              <w:t>Konuşma süreci, puan çizelgesi kullanılarak öz değerlendirme yapılacak.</w:t>
            </w:r>
          </w:p>
          <w:p w:rsidR="00DA280C" w:rsidRPr="00DA280C" w:rsidRDefault="00DA280C" w:rsidP="00DA280C">
            <w:pPr>
              <w:pStyle w:val="AralkYok"/>
              <w:rPr>
                <w:rFonts w:ascii="Times New Roman" w:hAnsi="Times New Roman" w:cs="Times New Roman"/>
                <w:b/>
                <w:bCs/>
                <w:sz w:val="18"/>
                <w:szCs w:val="18"/>
              </w:rPr>
            </w:pPr>
            <w:r w:rsidRPr="00DA280C">
              <w:rPr>
                <w:rFonts w:ascii="Times New Roman" w:hAnsi="Times New Roman" w:cs="Times New Roman"/>
                <w:b/>
                <w:bCs/>
                <w:sz w:val="18"/>
                <w:szCs w:val="18"/>
              </w:rPr>
              <w:t>4. ANLATALIM:</w:t>
            </w:r>
          </w:p>
          <w:p w:rsidR="00DA280C" w:rsidRPr="00DA280C" w:rsidRDefault="00DA280C" w:rsidP="00DA280C">
            <w:pPr>
              <w:pStyle w:val="AralkYok"/>
              <w:numPr>
                <w:ilvl w:val="0"/>
                <w:numId w:val="6"/>
              </w:numPr>
              <w:rPr>
                <w:rFonts w:ascii="Times New Roman" w:hAnsi="Times New Roman" w:cs="Times New Roman"/>
                <w:bCs/>
                <w:sz w:val="18"/>
                <w:szCs w:val="18"/>
              </w:rPr>
            </w:pPr>
            <w:r w:rsidRPr="00DA280C">
              <w:rPr>
                <w:rFonts w:ascii="Times New Roman" w:hAnsi="Times New Roman" w:cs="Times New Roman"/>
                <w:bCs/>
                <w:sz w:val="18"/>
                <w:szCs w:val="18"/>
              </w:rPr>
              <w:t>Okula yeni başlayanların uyu</w:t>
            </w:r>
            <w:r w:rsidR="003433E0">
              <w:rPr>
                <w:rFonts w:ascii="Times New Roman" w:hAnsi="Times New Roman" w:cs="Times New Roman"/>
                <w:bCs/>
                <w:sz w:val="18"/>
                <w:szCs w:val="18"/>
              </w:rPr>
              <w:t>m sürecini kolaylaştırmak için “</w:t>
            </w:r>
            <w:r w:rsidRPr="00DA280C">
              <w:rPr>
                <w:rFonts w:ascii="Times New Roman" w:hAnsi="Times New Roman" w:cs="Times New Roman"/>
                <w:bCs/>
                <w:sz w:val="18"/>
                <w:szCs w:val="18"/>
              </w:rPr>
              <w:t>Yeni Okula Alışma Kılavuz</w:t>
            </w:r>
            <w:r w:rsidR="003433E0">
              <w:rPr>
                <w:rFonts w:ascii="Times New Roman" w:hAnsi="Times New Roman" w:cs="Times New Roman"/>
                <w:bCs/>
                <w:sz w:val="18"/>
                <w:szCs w:val="18"/>
              </w:rPr>
              <w:t>u”</w:t>
            </w:r>
            <w:r w:rsidRPr="00DA280C">
              <w:rPr>
                <w:rFonts w:ascii="Times New Roman" w:hAnsi="Times New Roman" w:cs="Times New Roman"/>
                <w:bCs/>
                <w:sz w:val="18"/>
                <w:szCs w:val="18"/>
              </w:rPr>
              <w:t xml:space="preserve"> oluşturulacak.</w:t>
            </w:r>
          </w:p>
          <w:p w:rsidR="00DA280C" w:rsidRPr="00DA280C" w:rsidRDefault="00DA280C" w:rsidP="00DA280C">
            <w:pPr>
              <w:pStyle w:val="AralkYok"/>
              <w:numPr>
                <w:ilvl w:val="0"/>
                <w:numId w:val="6"/>
              </w:numPr>
              <w:rPr>
                <w:rFonts w:ascii="Times New Roman" w:hAnsi="Times New Roman" w:cs="Times New Roman"/>
                <w:bCs/>
                <w:sz w:val="18"/>
                <w:szCs w:val="18"/>
              </w:rPr>
            </w:pPr>
            <w:r w:rsidRPr="00DA280C">
              <w:rPr>
                <w:rFonts w:ascii="Times New Roman" w:hAnsi="Times New Roman" w:cs="Times New Roman"/>
                <w:bCs/>
                <w:sz w:val="18"/>
                <w:szCs w:val="18"/>
              </w:rPr>
              <w:t>Kılavuz, çoklu ortam ögeleriyle desteklenerek hazırlanacak.</w:t>
            </w:r>
          </w:p>
          <w:p w:rsidR="00DA280C" w:rsidRPr="00DA280C" w:rsidRDefault="00DA280C" w:rsidP="00DA280C">
            <w:pPr>
              <w:pStyle w:val="AralkYok"/>
              <w:rPr>
                <w:rFonts w:ascii="Times New Roman" w:hAnsi="Times New Roman" w:cs="Times New Roman"/>
                <w:b/>
                <w:bCs/>
                <w:sz w:val="18"/>
                <w:szCs w:val="18"/>
              </w:rPr>
            </w:pPr>
            <w:r w:rsidRPr="00DA280C">
              <w:rPr>
                <w:rFonts w:ascii="Times New Roman" w:hAnsi="Times New Roman" w:cs="Times New Roman"/>
                <w:b/>
                <w:bCs/>
                <w:sz w:val="18"/>
                <w:szCs w:val="18"/>
              </w:rPr>
              <w:t>5. ANLATALIM:</w:t>
            </w:r>
          </w:p>
          <w:p w:rsidR="00DA280C" w:rsidRPr="003433E0" w:rsidRDefault="00DA280C" w:rsidP="003433E0">
            <w:pPr>
              <w:pStyle w:val="AralkYok"/>
              <w:numPr>
                <w:ilvl w:val="0"/>
                <w:numId w:val="6"/>
              </w:numPr>
              <w:rPr>
                <w:rFonts w:ascii="Times New Roman" w:hAnsi="Times New Roman" w:cs="Times New Roman"/>
                <w:bCs/>
                <w:sz w:val="18"/>
                <w:szCs w:val="18"/>
              </w:rPr>
            </w:pPr>
            <w:r w:rsidRPr="00DA280C">
              <w:rPr>
                <w:rFonts w:ascii="Times New Roman" w:hAnsi="Times New Roman" w:cs="Times New Roman"/>
                <w:bCs/>
                <w:sz w:val="18"/>
                <w:szCs w:val="18"/>
              </w:rPr>
              <w:t>Ses olaylarına uğrayan, ancak yazımı yanlış olan kelimeler belirlenerek düzeltilecek.</w:t>
            </w:r>
          </w:p>
          <w:p w:rsidR="00DA280C" w:rsidRPr="00DA280C" w:rsidRDefault="00DA280C" w:rsidP="00DA280C">
            <w:pPr>
              <w:pStyle w:val="AralkYok"/>
              <w:rPr>
                <w:rFonts w:ascii="Times New Roman" w:hAnsi="Times New Roman" w:cs="Times New Roman"/>
                <w:b/>
                <w:bCs/>
                <w:sz w:val="18"/>
                <w:szCs w:val="18"/>
              </w:rPr>
            </w:pPr>
            <w:r w:rsidRPr="00DA280C">
              <w:rPr>
                <w:rFonts w:ascii="Times New Roman" w:hAnsi="Times New Roman" w:cs="Times New Roman"/>
                <w:b/>
                <w:bCs/>
                <w:sz w:val="18"/>
                <w:szCs w:val="18"/>
              </w:rPr>
              <w:t xml:space="preserve"> 6. ANLATALIM:</w:t>
            </w:r>
          </w:p>
          <w:p w:rsidR="00180CC1" w:rsidRDefault="003433E0" w:rsidP="00180CC1">
            <w:pPr>
              <w:pStyle w:val="AralkYok"/>
              <w:numPr>
                <w:ilvl w:val="0"/>
                <w:numId w:val="6"/>
              </w:numPr>
              <w:rPr>
                <w:rFonts w:ascii="Times New Roman" w:hAnsi="Times New Roman" w:cs="Times New Roman"/>
                <w:bCs/>
                <w:sz w:val="18"/>
                <w:szCs w:val="18"/>
              </w:rPr>
            </w:pPr>
            <w:r>
              <w:rPr>
                <w:rFonts w:ascii="Times New Roman" w:hAnsi="Times New Roman" w:cs="Times New Roman"/>
                <w:bCs/>
                <w:sz w:val="18"/>
                <w:szCs w:val="18"/>
              </w:rPr>
              <w:t xml:space="preserve">Betimleyici, tanıtıcı, öyküleyici ya da açıklayıcı yazı türlerinden biri seçilerek </w:t>
            </w:r>
            <w:r w:rsidR="0041672B">
              <w:rPr>
                <w:rFonts w:ascii="Times New Roman" w:hAnsi="Times New Roman" w:cs="Times New Roman"/>
                <w:bCs/>
                <w:sz w:val="18"/>
                <w:szCs w:val="18"/>
              </w:rPr>
              <w:t>Yeni Mahalleye Alışma Kılavuzu metninden hareketle bir yazı yazılacak.</w:t>
            </w:r>
          </w:p>
          <w:p w:rsidR="0041672B" w:rsidRPr="00180CC1" w:rsidRDefault="0041672B" w:rsidP="00180CC1">
            <w:pPr>
              <w:pStyle w:val="AralkYok"/>
              <w:numPr>
                <w:ilvl w:val="0"/>
                <w:numId w:val="6"/>
              </w:numPr>
              <w:rPr>
                <w:rFonts w:ascii="Times New Roman" w:hAnsi="Times New Roman" w:cs="Times New Roman"/>
                <w:bCs/>
                <w:sz w:val="18"/>
                <w:szCs w:val="18"/>
              </w:rPr>
            </w:pPr>
            <w:r>
              <w:rPr>
                <w:rFonts w:ascii="Times New Roman" w:hAnsi="Times New Roman" w:cs="Times New Roman"/>
                <w:bCs/>
                <w:sz w:val="18"/>
                <w:szCs w:val="18"/>
              </w:rPr>
              <w:t>Yazıya tatma ve işitme duyusuyla ilgili bir madde eklenecek. “Büyüklere selam ver, yaşlılara gülümse, mahalle bakkalından alışveriş yap.” Maddelerinden biri seçilecek.</w:t>
            </w:r>
          </w:p>
          <w:p w:rsidR="00180CC1" w:rsidRPr="00180CC1" w:rsidRDefault="00180CC1" w:rsidP="00180CC1">
            <w:pPr>
              <w:pStyle w:val="AralkYok"/>
              <w:numPr>
                <w:ilvl w:val="0"/>
                <w:numId w:val="6"/>
              </w:numPr>
              <w:rPr>
                <w:rFonts w:ascii="Times New Roman" w:hAnsi="Times New Roman" w:cs="Times New Roman"/>
                <w:bCs/>
                <w:sz w:val="18"/>
                <w:szCs w:val="18"/>
              </w:rPr>
            </w:pPr>
            <w:r w:rsidRPr="00180CC1">
              <w:rPr>
                <w:rFonts w:ascii="Times New Roman" w:hAnsi="Times New Roman" w:cs="Times New Roman"/>
                <w:bCs/>
                <w:sz w:val="18"/>
                <w:szCs w:val="18"/>
              </w:rPr>
              <w:t>Plan</w:t>
            </w:r>
            <w:r w:rsidR="0041672B">
              <w:rPr>
                <w:rFonts w:ascii="Times New Roman" w:hAnsi="Times New Roman" w:cs="Times New Roman"/>
                <w:bCs/>
                <w:sz w:val="18"/>
                <w:szCs w:val="18"/>
              </w:rPr>
              <w:t>lanan yazının taslağı hazırlanacak</w:t>
            </w:r>
            <w:r w:rsidRPr="00180CC1">
              <w:rPr>
                <w:rFonts w:ascii="Times New Roman" w:hAnsi="Times New Roman" w:cs="Times New Roman"/>
                <w:bCs/>
                <w:sz w:val="18"/>
                <w:szCs w:val="18"/>
              </w:rPr>
              <w:t>, içerik, noktalama ve ya</w:t>
            </w:r>
            <w:r w:rsidR="0041672B">
              <w:rPr>
                <w:rFonts w:ascii="Times New Roman" w:hAnsi="Times New Roman" w:cs="Times New Roman"/>
                <w:bCs/>
                <w:sz w:val="18"/>
                <w:szCs w:val="18"/>
              </w:rPr>
              <w:t>zım bakımından gözden geçirilecek.</w:t>
            </w:r>
          </w:p>
          <w:p w:rsidR="00180CC1" w:rsidRPr="00180CC1" w:rsidRDefault="00180CC1" w:rsidP="00180CC1">
            <w:pPr>
              <w:pStyle w:val="AralkYok"/>
              <w:numPr>
                <w:ilvl w:val="0"/>
                <w:numId w:val="6"/>
              </w:numPr>
              <w:rPr>
                <w:rFonts w:ascii="Times New Roman" w:hAnsi="Times New Roman" w:cs="Times New Roman"/>
                <w:b/>
              </w:rPr>
            </w:pPr>
            <w:r w:rsidRPr="00180CC1">
              <w:rPr>
                <w:rFonts w:ascii="Times New Roman" w:hAnsi="Times New Roman" w:cs="Times New Roman"/>
                <w:bCs/>
                <w:sz w:val="18"/>
                <w:szCs w:val="18"/>
              </w:rPr>
              <w:t>Yazının son hali deftere yazılır.</w:t>
            </w:r>
          </w:p>
          <w:p w:rsidR="00DA280C" w:rsidRPr="005407E2" w:rsidRDefault="00DA280C" w:rsidP="00180CC1">
            <w:pPr>
              <w:pStyle w:val="AralkYok"/>
              <w:rPr>
                <w:rFonts w:ascii="Times New Roman" w:hAnsi="Times New Roman" w:cs="Times New Roman"/>
                <w:b/>
                <w:sz w:val="18"/>
                <w:szCs w:val="18"/>
              </w:rPr>
            </w:pPr>
            <w:r w:rsidRPr="005407E2">
              <w:rPr>
                <w:rFonts w:ascii="Times New Roman" w:hAnsi="Times New Roman" w:cs="Times New Roman"/>
                <w:b/>
                <w:sz w:val="18"/>
                <w:szCs w:val="18"/>
              </w:rPr>
              <w:t>GÖREVİMİZİ BİLELİM!</w:t>
            </w:r>
          </w:p>
          <w:p w:rsidR="00DA280C" w:rsidRPr="005407E2" w:rsidRDefault="0041672B" w:rsidP="00DA280C">
            <w:pPr>
              <w:pStyle w:val="AralkYok"/>
              <w:numPr>
                <w:ilvl w:val="0"/>
                <w:numId w:val="30"/>
              </w:numPr>
              <w:rPr>
                <w:rFonts w:ascii="Times New Roman" w:hAnsi="Times New Roman" w:cs="Times New Roman"/>
                <w:sz w:val="18"/>
                <w:szCs w:val="18"/>
              </w:rPr>
            </w:pPr>
            <w:r>
              <w:rPr>
                <w:rFonts w:ascii="Times New Roman" w:hAnsi="Times New Roman" w:cs="Times New Roman"/>
                <w:sz w:val="18"/>
                <w:szCs w:val="18"/>
              </w:rPr>
              <w:t>Dönem boyunca okuyacağımız iki kitap belirlenecek. Kitaplar dönem sonuna kadar okunacak.</w:t>
            </w:r>
            <w:r w:rsidR="00DA280C" w:rsidRPr="005407E2">
              <w:rPr>
                <w:rFonts w:ascii="Times New Roman" w:hAnsi="Times New Roman" w:cs="Times New Roman"/>
                <w:sz w:val="18"/>
                <w:szCs w:val="18"/>
              </w:rPr>
              <w:t xml:space="preserve"> Bu kitaplardan</w:t>
            </w:r>
            <w:r>
              <w:rPr>
                <w:rFonts w:ascii="Times New Roman" w:hAnsi="Times New Roman" w:cs="Times New Roman"/>
                <w:sz w:val="18"/>
                <w:szCs w:val="18"/>
              </w:rPr>
              <w:t xml:space="preserve"> birini sınıfta çözümlenecek. Diğer kitabı ise öğrenciler</w:t>
            </w:r>
            <w:r w:rsidR="00DA280C" w:rsidRPr="005407E2">
              <w:rPr>
                <w:rFonts w:ascii="Times New Roman" w:hAnsi="Times New Roman" w:cs="Times New Roman"/>
                <w:sz w:val="18"/>
                <w:szCs w:val="18"/>
              </w:rPr>
              <w:t xml:space="preserve"> </w:t>
            </w:r>
            <w:proofErr w:type="gramStart"/>
            <w:r w:rsidR="00DA280C" w:rsidRPr="005407E2">
              <w:rPr>
                <w:rFonts w:ascii="Times New Roman" w:hAnsi="Times New Roman" w:cs="Times New Roman"/>
                <w:sz w:val="18"/>
                <w:szCs w:val="18"/>
              </w:rPr>
              <w:t>çözümleyi</w:t>
            </w:r>
            <w:r>
              <w:rPr>
                <w:rFonts w:ascii="Times New Roman" w:hAnsi="Times New Roman" w:cs="Times New Roman"/>
                <w:sz w:val="18"/>
                <w:szCs w:val="18"/>
              </w:rPr>
              <w:t>p  yazılı</w:t>
            </w:r>
            <w:proofErr w:type="gramEnd"/>
            <w:r>
              <w:rPr>
                <w:rFonts w:ascii="Times New Roman" w:hAnsi="Times New Roman" w:cs="Times New Roman"/>
                <w:sz w:val="18"/>
                <w:szCs w:val="18"/>
              </w:rPr>
              <w:t xml:space="preserve"> olarak sunacak.</w:t>
            </w:r>
          </w:p>
          <w:p w:rsidR="0041672B" w:rsidRPr="0041672B" w:rsidRDefault="0041672B" w:rsidP="005407E2">
            <w:pPr>
              <w:pStyle w:val="AralkYok"/>
              <w:numPr>
                <w:ilvl w:val="0"/>
                <w:numId w:val="30"/>
              </w:numPr>
              <w:rPr>
                <w:rFonts w:ascii="Times New Roman" w:hAnsi="Times New Roman" w:cs="Times New Roman"/>
                <w:b/>
                <w:sz w:val="18"/>
                <w:szCs w:val="18"/>
              </w:rPr>
            </w:pPr>
            <w:r w:rsidRPr="0041672B">
              <w:rPr>
                <w:rFonts w:ascii="Times New Roman" w:hAnsi="Times New Roman" w:cs="Times New Roman"/>
                <w:sz w:val="18"/>
                <w:szCs w:val="18"/>
              </w:rPr>
              <w:t xml:space="preserve">İki film belirlenecek. Filmlerden biri sınıfta izlenip çözümlenecek. Diğeri aileyle birlikte izlenerek çözümlenecek. Çözümlenirken kitabın sonundaki formlar kullanılacak. </w:t>
            </w:r>
          </w:p>
          <w:p w:rsidR="005407E2" w:rsidRPr="0041672B" w:rsidRDefault="005407E2" w:rsidP="0041672B">
            <w:pPr>
              <w:pStyle w:val="AralkYok"/>
              <w:rPr>
                <w:rFonts w:ascii="Times New Roman" w:hAnsi="Times New Roman" w:cs="Times New Roman"/>
                <w:b/>
                <w:sz w:val="18"/>
                <w:szCs w:val="18"/>
              </w:rPr>
            </w:pPr>
            <w:r w:rsidRPr="0041672B">
              <w:rPr>
                <w:rFonts w:ascii="Times New Roman" w:hAnsi="Times New Roman" w:cs="Times New Roman"/>
                <w:b/>
                <w:sz w:val="18"/>
                <w:szCs w:val="18"/>
              </w:rPr>
              <w:t>GELECEK DERSE HAZIRLIK</w:t>
            </w:r>
          </w:p>
          <w:p w:rsidR="005407E2" w:rsidRPr="005407E2" w:rsidRDefault="005407E2" w:rsidP="005407E2">
            <w:pPr>
              <w:pStyle w:val="AralkYok"/>
              <w:numPr>
                <w:ilvl w:val="0"/>
                <w:numId w:val="31"/>
              </w:numPr>
              <w:rPr>
                <w:rFonts w:ascii="Times New Roman" w:hAnsi="Times New Roman" w:cs="Times New Roman"/>
                <w:sz w:val="24"/>
                <w:szCs w:val="24"/>
              </w:rPr>
            </w:pPr>
            <w:r w:rsidRPr="005407E2">
              <w:rPr>
                <w:rFonts w:ascii="Times New Roman" w:hAnsi="Times New Roman" w:cs="Times New Roman"/>
                <w:sz w:val="18"/>
                <w:szCs w:val="18"/>
              </w:rPr>
              <w:t>Bir hafta sonraki Türkçe dersine kadar dijital araçları kullanm</w:t>
            </w:r>
            <w:r w:rsidR="0041672B">
              <w:rPr>
                <w:rFonts w:ascii="Times New Roman" w:hAnsi="Times New Roman" w:cs="Times New Roman"/>
                <w:sz w:val="18"/>
                <w:szCs w:val="18"/>
              </w:rPr>
              <w:t>adan bir gün geçirmeye çalışma ve deneyimleri deftere yazma ödevi verilecek.</w:t>
            </w:r>
          </w:p>
        </w:tc>
      </w:tr>
      <w:tr w:rsidR="00C63A6A" w:rsidRPr="00FD2E4F" w:rsidTr="00C63A6A">
        <w:tc>
          <w:tcPr>
            <w:tcW w:w="1809" w:type="dxa"/>
          </w:tcPr>
          <w:p w:rsidR="00C63A6A" w:rsidRPr="00702E80" w:rsidRDefault="00C63A6A" w:rsidP="00C63A6A">
            <w:pPr>
              <w:shd w:val="clear" w:color="auto" w:fill="FFFFFF"/>
              <w:rPr>
                <w:rFonts w:ascii="Times New Roman" w:hAnsi="Times New Roman" w:cs="Times New Roman"/>
                <w:color w:val="2C2F34"/>
                <w:sz w:val="18"/>
                <w:szCs w:val="18"/>
              </w:rPr>
            </w:pPr>
            <w:r w:rsidRPr="00702E80">
              <w:rPr>
                <w:rFonts w:ascii="Times New Roman" w:hAnsi="Times New Roman" w:cs="Times New Roman"/>
                <w:b/>
                <w:bCs/>
                <w:sz w:val="18"/>
                <w:szCs w:val="18"/>
              </w:rPr>
              <w:lastRenderedPageBreak/>
              <w:t>Dersin İşlenişiyle İlgili Açıklamalar</w:t>
            </w:r>
          </w:p>
        </w:tc>
        <w:tc>
          <w:tcPr>
            <w:tcW w:w="8476" w:type="dxa"/>
            <w:gridSpan w:val="3"/>
          </w:tcPr>
          <w:p w:rsidR="00C63A6A" w:rsidRPr="00702E80" w:rsidRDefault="00C63A6A" w:rsidP="00C63A6A">
            <w:pPr>
              <w:shd w:val="clear" w:color="auto" w:fill="FFFFFF"/>
              <w:jc w:val="both"/>
              <w:rPr>
                <w:rFonts w:ascii="Times New Roman" w:hAnsi="Times New Roman" w:cs="Times New Roman"/>
                <w:color w:val="2C2F34"/>
                <w:sz w:val="18"/>
                <w:szCs w:val="18"/>
              </w:rPr>
            </w:pPr>
          </w:p>
        </w:tc>
      </w:tr>
      <w:tr w:rsidR="00C63A6A" w:rsidRPr="00FD2E4F" w:rsidTr="00C63A6A">
        <w:tc>
          <w:tcPr>
            <w:tcW w:w="2660" w:type="dxa"/>
            <w:gridSpan w:val="2"/>
          </w:tcPr>
          <w:p w:rsidR="00702E80" w:rsidRDefault="00702E80" w:rsidP="00C63A6A">
            <w:pPr>
              <w:rPr>
                <w:rFonts w:ascii="Times New Roman" w:hAnsi="Times New Roman" w:cs="Times New Roman"/>
                <w:b/>
                <w:bCs/>
                <w:sz w:val="22"/>
                <w:szCs w:val="22"/>
              </w:rPr>
            </w:pPr>
          </w:p>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Zenginleştirme</w:t>
            </w:r>
          </w:p>
        </w:tc>
        <w:tc>
          <w:tcPr>
            <w:tcW w:w="7625" w:type="dxa"/>
            <w:gridSpan w:val="2"/>
          </w:tcPr>
          <w:p w:rsidR="00FD05ED" w:rsidRPr="009D0CF6" w:rsidRDefault="009D0CF6" w:rsidP="009D0CF6">
            <w:pPr>
              <w:rPr>
                <w:rFonts w:ascii="Times New Roman" w:hAnsi="Times New Roman" w:cs="Times New Roman"/>
                <w:bCs/>
                <w:sz w:val="18"/>
                <w:szCs w:val="18"/>
              </w:rPr>
            </w:pPr>
            <w:r w:rsidRPr="009D0CF6">
              <w:rPr>
                <w:rFonts w:ascii="Times New Roman" w:hAnsi="Times New Roman" w:cs="Times New Roman"/>
                <w:bCs/>
                <w:sz w:val="18"/>
                <w:szCs w:val="18"/>
              </w:rPr>
              <w:t>Mahalledeki önemli yerlerin (park, market, okul, sağlık ocağı gibi) haritası ve kısa açıklamaları hazırlanabilir.</w:t>
            </w:r>
          </w:p>
          <w:p w:rsidR="00FD05ED" w:rsidRPr="00FD05ED" w:rsidRDefault="00FD05ED" w:rsidP="00FD05ED">
            <w:pPr>
              <w:pStyle w:val="ListeParagraf"/>
              <w:numPr>
                <w:ilvl w:val="0"/>
                <w:numId w:val="6"/>
              </w:numPr>
              <w:rPr>
                <w:rFonts w:ascii="Times New Roman" w:hAnsi="Times New Roman" w:cs="Times New Roman"/>
                <w:sz w:val="18"/>
                <w:szCs w:val="18"/>
              </w:rPr>
            </w:pPr>
            <w:r w:rsidRPr="00FD05ED">
              <w:rPr>
                <w:rFonts w:ascii="Times New Roman" w:hAnsi="Times New Roman" w:cs="Times New Roman"/>
                <w:sz w:val="18"/>
                <w:szCs w:val="18"/>
              </w:rPr>
              <w:t xml:space="preserve">Mahalledeki önemli yerlerin (park, market, okul, sağlık ocağı gibi) haritası ve kısa </w:t>
            </w:r>
            <w:r w:rsidR="009D307C" w:rsidRPr="00FD05ED">
              <w:rPr>
                <w:rFonts w:ascii="Times New Roman" w:hAnsi="Times New Roman" w:cs="Times New Roman"/>
                <w:sz w:val="18"/>
                <w:szCs w:val="18"/>
              </w:rPr>
              <w:t>açıklam</w:t>
            </w:r>
            <w:r w:rsidR="009D307C">
              <w:rPr>
                <w:rFonts w:ascii="Times New Roman" w:hAnsi="Times New Roman" w:cs="Times New Roman"/>
                <w:sz w:val="18"/>
                <w:szCs w:val="18"/>
              </w:rPr>
              <w:t>aları hazırlanabilir</w:t>
            </w:r>
            <w:r w:rsidR="00D24545">
              <w:rPr>
                <w:rFonts w:ascii="Times New Roman" w:hAnsi="Times New Roman" w:cs="Times New Roman"/>
                <w:sz w:val="18"/>
                <w:szCs w:val="18"/>
              </w:rPr>
              <w:t>.</w:t>
            </w:r>
          </w:p>
          <w:p w:rsidR="00FD05ED" w:rsidRPr="00FD05ED" w:rsidRDefault="0041672B" w:rsidP="00FD05ED">
            <w:pPr>
              <w:pStyle w:val="ListeParagraf"/>
              <w:numPr>
                <w:ilvl w:val="0"/>
                <w:numId w:val="6"/>
              </w:numPr>
              <w:rPr>
                <w:rFonts w:ascii="Times New Roman" w:hAnsi="Times New Roman" w:cs="Times New Roman"/>
                <w:sz w:val="18"/>
                <w:szCs w:val="18"/>
              </w:rPr>
            </w:pPr>
            <w:r>
              <w:rPr>
                <w:rFonts w:ascii="Times New Roman" w:hAnsi="Times New Roman" w:cs="Times New Roman"/>
                <w:sz w:val="18"/>
                <w:szCs w:val="18"/>
              </w:rPr>
              <w:t>Komşularla tanışmak için “ilk adımı atma”</w:t>
            </w:r>
            <w:r w:rsidR="00FD05ED" w:rsidRPr="00FD05ED">
              <w:rPr>
                <w:rFonts w:ascii="Times New Roman" w:hAnsi="Times New Roman" w:cs="Times New Roman"/>
                <w:sz w:val="18"/>
                <w:szCs w:val="18"/>
              </w:rPr>
              <w:t xml:space="preserve"> önerileri ve örnek diyaloglar.</w:t>
            </w:r>
          </w:p>
          <w:p w:rsidR="00FD05ED" w:rsidRPr="00FD05ED" w:rsidRDefault="00FD05ED" w:rsidP="00FD05ED">
            <w:pPr>
              <w:pStyle w:val="ListeParagraf"/>
              <w:numPr>
                <w:ilvl w:val="0"/>
                <w:numId w:val="6"/>
              </w:numPr>
              <w:rPr>
                <w:rFonts w:ascii="Times New Roman" w:hAnsi="Times New Roman" w:cs="Times New Roman"/>
                <w:sz w:val="18"/>
                <w:szCs w:val="18"/>
              </w:rPr>
            </w:pPr>
            <w:r w:rsidRPr="00FD05ED">
              <w:rPr>
                <w:rFonts w:ascii="Times New Roman" w:hAnsi="Times New Roman" w:cs="Times New Roman"/>
                <w:sz w:val="18"/>
                <w:szCs w:val="18"/>
              </w:rPr>
              <w:t>Mahalledeki iletişim sorunlarını aşmaya yönelik çözüm önerileri.</w:t>
            </w:r>
          </w:p>
          <w:p w:rsidR="00C63A6A" w:rsidRPr="00FD05ED" w:rsidRDefault="00FD05ED" w:rsidP="00FD05ED">
            <w:pPr>
              <w:pStyle w:val="ListeParagraf"/>
              <w:numPr>
                <w:ilvl w:val="0"/>
                <w:numId w:val="6"/>
              </w:numPr>
              <w:rPr>
                <w:rFonts w:ascii="Times New Roman" w:hAnsi="Times New Roman" w:cs="Times New Roman"/>
                <w:sz w:val="18"/>
                <w:szCs w:val="18"/>
              </w:rPr>
            </w:pPr>
            <w:r w:rsidRPr="00FD05ED">
              <w:rPr>
                <w:rFonts w:ascii="Times New Roman" w:hAnsi="Times New Roman" w:cs="Times New Roman"/>
                <w:sz w:val="18"/>
                <w:szCs w:val="18"/>
              </w:rPr>
              <w:t>Mahallenin kültürel ve sosyal etkinlikleri hakkında bilgiler.</w:t>
            </w:r>
          </w:p>
        </w:tc>
      </w:tr>
      <w:tr w:rsidR="00C63A6A" w:rsidRPr="00FD2E4F" w:rsidTr="00C63A6A">
        <w:tc>
          <w:tcPr>
            <w:tcW w:w="2660" w:type="dxa"/>
            <w:gridSpan w:val="2"/>
          </w:tcPr>
          <w:p w:rsidR="00702E80" w:rsidRDefault="00702E80" w:rsidP="00C63A6A">
            <w:pPr>
              <w:rPr>
                <w:rFonts w:ascii="Times New Roman" w:hAnsi="Times New Roman" w:cs="Times New Roman"/>
                <w:b/>
                <w:bCs/>
                <w:sz w:val="22"/>
                <w:szCs w:val="22"/>
              </w:rPr>
            </w:pPr>
          </w:p>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Destekleme</w:t>
            </w:r>
          </w:p>
        </w:tc>
        <w:tc>
          <w:tcPr>
            <w:tcW w:w="7625" w:type="dxa"/>
            <w:gridSpan w:val="2"/>
          </w:tcPr>
          <w:p w:rsidR="008874E9" w:rsidRPr="00702E80" w:rsidRDefault="00180CC1" w:rsidP="00E64445">
            <w:pPr>
              <w:pStyle w:val="AralkYok"/>
              <w:numPr>
                <w:ilvl w:val="0"/>
                <w:numId w:val="7"/>
              </w:numPr>
              <w:rPr>
                <w:rFonts w:ascii="Times New Roman" w:hAnsi="Times New Roman" w:cs="Times New Roman"/>
                <w:sz w:val="18"/>
                <w:szCs w:val="18"/>
              </w:rPr>
            </w:pPr>
            <w:r w:rsidRPr="00180CC1">
              <w:rPr>
                <w:rFonts w:ascii="Times New Roman" w:hAnsi="Times New Roman" w:cs="Times New Roman"/>
                <w:sz w:val="18"/>
                <w:szCs w:val="18"/>
              </w:rPr>
              <w:t>İletişim problemlerinin yer aldığı görseller sunularak bu görsellerdeki problemler üzerine konuşulması ve problemlere çözüm önerisi sunulması, sonrasında da görsellerin uygun karşılık</w:t>
            </w:r>
            <w:r w:rsidR="00FD05ED">
              <w:rPr>
                <w:rFonts w:ascii="Times New Roman" w:hAnsi="Times New Roman" w:cs="Times New Roman"/>
                <w:sz w:val="18"/>
                <w:szCs w:val="18"/>
              </w:rPr>
              <w:t>larıyla değiştirilmesi istenebilir.</w:t>
            </w:r>
          </w:p>
        </w:tc>
      </w:tr>
    </w:tbl>
    <w:p w:rsidR="000366DF" w:rsidRPr="00432F86" w:rsidRDefault="00432F86" w:rsidP="00EE000C">
      <w:pPr>
        <w:jc w:val="center"/>
        <w:rPr>
          <w:rFonts w:ascii="Times New Roman" w:hAnsi="Times New Roman" w:cs="Times New Roman"/>
          <w:b/>
          <w:sz w:val="22"/>
          <w:szCs w:val="22"/>
        </w:rPr>
      </w:pPr>
      <w:r w:rsidRPr="00432F86">
        <w:rPr>
          <w:rFonts w:ascii="Times New Roman" w:hAnsi="Times New Roman" w:cs="Times New Roman"/>
          <w:b/>
          <w:sz w:val="22"/>
          <w:szCs w:val="22"/>
        </w:rPr>
        <w:t>Yeliz BİNGÖL</w:t>
      </w:r>
    </w:p>
    <w:p w:rsidR="003F69AA" w:rsidRDefault="00224BEE" w:rsidP="00224BEE">
      <w:pPr>
        <w:jc w:val="center"/>
        <w:rPr>
          <w:rFonts w:ascii="Times New Roman" w:hAnsi="Times New Roman" w:cs="Times New Roman"/>
          <w:b/>
          <w:sz w:val="22"/>
          <w:szCs w:val="22"/>
        </w:rPr>
      </w:pPr>
      <w:r>
        <w:rPr>
          <w:rFonts w:ascii="Times New Roman" w:hAnsi="Times New Roman" w:cs="Times New Roman"/>
          <w:b/>
          <w:sz w:val="22"/>
          <w:szCs w:val="22"/>
        </w:rPr>
        <w:t>Türkçe Öğretmeni</w:t>
      </w:r>
    </w:p>
    <w:p w:rsidR="00E65B71" w:rsidRDefault="00E65B71" w:rsidP="00224BEE">
      <w:pPr>
        <w:jc w:val="center"/>
        <w:rPr>
          <w:rFonts w:ascii="Times New Roman" w:hAnsi="Times New Roman" w:cs="Times New Roman"/>
          <w:b/>
          <w:sz w:val="22"/>
          <w:szCs w:val="22"/>
        </w:rPr>
      </w:pPr>
    </w:p>
    <w:p w:rsidR="00E65B71" w:rsidRPr="00E65B71" w:rsidRDefault="00E65B71" w:rsidP="002A7F3E">
      <w:pPr>
        <w:spacing w:line="240" w:lineRule="auto"/>
        <w:ind w:firstLine="708"/>
        <w:rPr>
          <w:rFonts w:ascii="Times New Roman" w:eastAsiaTheme="minorHAnsi" w:hAnsi="Times New Roman" w:cs="Times New Roman"/>
          <w:sz w:val="22"/>
          <w:szCs w:val="22"/>
        </w:rPr>
      </w:pPr>
      <w:r w:rsidRPr="00E65B71">
        <w:rPr>
          <w:rFonts w:ascii="Times New Roman" w:eastAsiaTheme="minorHAnsi" w:hAnsi="Times New Roman" w:cs="Times New Roman"/>
          <w:sz w:val="22"/>
          <w:szCs w:val="22"/>
        </w:rPr>
        <w:lastRenderedPageBreak/>
        <w:t xml:space="preserve">Evet, şimdi metne bakıyorum ama </w:t>
      </w:r>
      <w:r w:rsidRPr="00E65B71">
        <w:rPr>
          <w:rFonts w:ascii="Times New Roman" w:eastAsiaTheme="minorHAnsi" w:hAnsi="Times New Roman" w:cs="Times New Roman"/>
          <w:b/>
          <w:bCs/>
          <w:sz w:val="22"/>
          <w:szCs w:val="22"/>
        </w:rPr>
        <w:t>hepsini aynı anda anlamaya çalışmıyorum</w:t>
      </w:r>
      <w:r w:rsidRPr="00E65B71">
        <w:rPr>
          <w:rFonts w:ascii="Times New Roman" w:eastAsiaTheme="minorHAnsi" w:hAnsi="Times New Roman" w:cs="Times New Roman"/>
          <w:sz w:val="22"/>
          <w:szCs w:val="22"/>
        </w:rPr>
        <w:t xml:space="preserve">. Çünkü bugün amacım şu: </w:t>
      </w:r>
      <w:r w:rsidRPr="00E65B71">
        <w:rPr>
          <w:rFonts w:ascii="Times New Roman" w:eastAsiaTheme="minorHAnsi" w:hAnsi="Times New Roman" w:cs="Times New Roman"/>
          <w:b/>
          <w:bCs/>
          <w:sz w:val="22"/>
          <w:szCs w:val="22"/>
        </w:rPr>
        <w:t>Karşılaştırma ve zıtlık metin yapısını yakalamak.</w:t>
      </w:r>
      <w:r w:rsidRPr="00E65B71">
        <w:rPr>
          <w:rFonts w:ascii="Times New Roman" w:eastAsiaTheme="minorHAnsi" w:hAnsi="Times New Roman" w:cs="Times New Roman"/>
          <w:sz w:val="22"/>
          <w:szCs w:val="22"/>
        </w:rPr>
        <w:t xml:space="preserve"> O yüzden kendime bazı sorular soracağım.</w:t>
      </w:r>
    </w:p>
    <w:p w:rsidR="00E65B71" w:rsidRPr="00E65B71" w:rsidRDefault="00E65B71" w:rsidP="00E65B71">
      <w:pPr>
        <w:spacing w:line="240" w:lineRule="auto"/>
        <w:ind w:firstLine="708"/>
        <w:rPr>
          <w:rFonts w:ascii="Times New Roman" w:eastAsiaTheme="minorHAnsi" w:hAnsi="Times New Roman" w:cs="Times New Roman"/>
          <w:b/>
          <w:bCs/>
          <w:sz w:val="22"/>
          <w:szCs w:val="22"/>
        </w:rPr>
      </w:pPr>
      <w:r w:rsidRPr="00E65B71">
        <w:rPr>
          <w:rFonts w:ascii="Times New Roman" w:eastAsiaTheme="minorHAnsi" w:hAnsi="Times New Roman" w:cs="Times New Roman"/>
          <w:b/>
          <w:bCs/>
          <w:sz w:val="22"/>
          <w:szCs w:val="22"/>
        </w:rPr>
        <w:t xml:space="preserve">1. </w:t>
      </w:r>
      <w:r w:rsidRPr="00E65B71">
        <w:rPr>
          <w:rFonts w:ascii="Times New Roman" w:eastAsiaTheme="minorHAnsi" w:hAnsi="Times New Roman" w:cs="Times New Roman"/>
          <w:b/>
          <w:bCs/>
          <w:iCs/>
          <w:sz w:val="22"/>
          <w:szCs w:val="22"/>
        </w:rPr>
        <w:t>Metinde karşılaştırılan unsurlar neler? Nerede başlıyor?</w:t>
      </w:r>
    </w:p>
    <w:p w:rsidR="00E65B71" w:rsidRPr="00E65B71" w:rsidRDefault="00E65B71" w:rsidP="00E65B71">
      <w:pPr>
        <w:spacing w:line="240" w:lineRule="auto"/>
        <w:ind w:firstLine="708"/>
        <w:rPr>
          <w:rFonts w:ascii="Times New Roman" w:eastAsiaTheme="minorHAnsi" w:hAnsi="Times New Roman" w:cs="Times New Roman"/>
          <w:sz w:val="22"/>
          <w:szCs w:val="22"/>
        </w:rPr>
      </w:pPr>
      <w:r w:rsidRPr="00E65B71">
        <w:rPr>
          <w:rFonts w:ascii="Times New Roman" w:eastAsiaTheme="minorHAnsi" w:hAnsi="Times New Roman" w:cs="Times New Roman"/>
          <w:sz w:val="22"/>
          <w:szCs w:val="22"/>
        </w:rPr>
        <w:t xml:space="preserve">Metnin başında Ali’nin yaşadığı bir olay anlatılıyor. Bu bölümde </w:t>
      </w:r>
      <w:r w:rsidRPr="00E65B71">
        <w:rPr>
          <w:rFonts w:ascii="Times New Roman" w:eastAsiaTheme="minorHAnsi" w:hAnsi="Times New Roman" w:cs="Times New Roman"/>
          <w:b/>
          <w:bCs/>
          <w:sz w:val="22"/>
          <w:szCs w:val="22"/>
        </w:rPr>
        <w:t>hikâye var</w:t>
      </w:r>
      <w:r w:rsidRPr="00E65B71">
        <w:rPr>
          <w:rFonts w:ascii="Times New Roman" w:eastAsiaTheme="minorHAnsi" w:hAnsi="Times New Roman" w:cs="Times New Roman"/>
          <w:sz w:val="22"/>
          <w:szCs w:val="22"/>
        </w:rPr>
        <w:t>, karşılaştırma yok. Demek ki asıl karşılaştırma burada değil, biraz ileride olacak.</w:t>
      </w:r>
    </w:p>
    <w:p w:rsidR="00E65B71" w:rsidRPr="00E65B71" w:rsidRDefault="00E65B71" w:rsidP="00E65B71">
      <w:pPr>
        <w:spacing w:line="240" w:lineRule="auto"/>
        <w:rPr>
          <w:rFonts w:ascii="Times New Roman" w:eastAsiaTheme="minorHAnsi" w:hAnsi="Times New Roman" w:cs="Times New Roman"/>
          <w:sz w:val="22"/>
          <w:szCs w:val="22"/>
        </w:rPr>
      </w:pPr>
      <w:r w:rsidRPr="00E65B71">
        <w:rPr>
          <w:rFonts w:ascii="Times New Roman" w:eastAsiaTheme="minorHAnsi" w:hAnsi="Times New Roman" w:cs="Times New Roman"/>
          <w:sz w:val="22"/>
          <w:szCs w:val="22"/>
        </w:rPr>
        <w:t>Devam ediyorum… İşte buldum!</w:t>
      </w:r>
      <w:r w:rsidRPr="00E65B71">
        <w:rPr>
          <w:rFonts w:ascii="Times New Roman" w:eastAsiaTheme="minorHAnsi" w:hAnsi="Times New Roman" w:cs="Times New Roman"/>
          <w:sz w:val="22"/>
          <w:szCs w:val="22"/>
        </w:rPr>
        <w:br/>
        <w:t xml:space="preserve">Empati; bilişsel </w:t>
      </w:r>
      <w:proofErr w:type="gramStart"/>
      <w:r w:rsidRPr="00E65B71">
        <w:rPr>
          <w:rFonts w:ascii="Times New Roman" w:eastAsiaTheme="minorHAnsi" w:hAnsi="Times New Roman" w:cs="Times New Roman"/>
          <w:sz w:val="22"/>
          <w:szCs w:val="22"/>
        </w:rPr>
        <w:t>empati</w:t>
      </w:r>
      <w:proofErr w:type="gramEnd"/>
      <w:r w:rsidRPr="00E65B71">
        <w:rPr>
          <w:rFonts w:ascii="Times New Roman" w:eastAsiaTheme="minorHAnsi" w:hAnsi="Times New Roman" w:cs="Times New Roman"/>
          <w:sz w:val="22"/>
          <w:szCs w:val="22"/>
        </w:rPr>
        <w:t xml:space="preserve">, duygusal empati ve empatik ilgi olmak üzere üç şekilde sınıflandırılıyor. </w:t>
      </w:r>
      <w:r w:rsidRPr="00E65B71">
        <w:rPr>
          <w:rFonts w:ascii="Times New Roman" w:eastAsiaTheme="minorHAnsi" w:hAnsi="Times New Roman" w:cs="Times New Roman"/>
          <w:b/>
          <w:bCs/>
          <w:sz w:val="22"/>
          <w:szCs w:val="22"/>
        </w:rPr>
        <w:t>İşte burada duruyorum.</w:t>
      </w:r>
      <w:r w:rsidRPr="00E65B71">
        <w:rPr>
          <w:rFonts w:ascii="Times New Roman" w:eastAsiaTheme="minorHAnsi" w:hAnsi="Times New Roman" w:cs="Times New Roman"/>
          <w:sz w:val="22"/>
          <w:szCs w:val="22"/>
        </w:rPr>
        <w:br/>
        <w:t xml:space="preserve">Çünkü </w:t>
      </w:r>
      <w:r w:rsidRPr="00E65B71">
        <w:rPr>
          <w:rFonts w:ascii="Times New Roman" w:eastAsiaTheme="minorHAnsi" w:hAnsi="Times New Roman" w:cs="Times New Roman"/>
          <w:b/>
          <w:sz w:val="22"/>
          <w:szCs w:val="22"/>
        </w:rPr>
        <w:t>“</w:t>
      </w:r>
      <w:r w:rsidRPr="00E65B71">
        <w:rPr>
          <w:rFonts w:ascii="Times New Roman" w:eastAsiaTheme="minorHAnsi" w:hAnsi="Times New Roman" w:cs="Times New Roman"/>
          <w:b/>
          <w:sz w:val="22"/>
          <w:szCs w:val="22"/>
          <w:u w:val="single"/>
        </w:rPr>
        <w:t>üç şekilde”</w:t>
      </w:r>
      <w:r w:rsidRPr="00E65B71">
        <w:rPr>
          <w:rFonts w:ascii="Times New Roman" w:eastAsiaTheme="minorHAnsi" w:hAnsi="Times New Roman" w:cs="Times New Roman"/>
          <w:sz w:val="22"/>
          <w:szCs w:val="22"/>
        </w:rPr>
        <w:t xml:space="preserve"> diyorsa, yazar </w:t>
      </w:r>
      <w:r w:rsidRPr="00E65B71">
        <w:rPr>
          <w:rFonts w:ascii="Times New Roman" w:eastAsiaTheme="minorHAnsi" w:hAnsi="Times New Roman" w:cs="Times New Roman"/>
          <w:b/>
          <w:bCs/>
          <w:sz w:val="22"/>
          <w:szCs w:val="22"/>
          <w:u w:val="single"/>
        </w:rPr>
        <w:t>aynı kavramın farklı türlerini</w:t>
      </w:r>
      <w:r w:rsidRPr="00E65B71">
        <w:rPr>
          <w:rFonts w:ascii="Times New Roman" w:eastAsiaTheme="minorHAnsi" w:hAnsi="Times New Roman" w:cs="Times New Roman"/>
          <w:sz w:val="22"/>
          <w:szCs w:val="22"/>
        </w:rPr>
        <w:t xml:space="preserve"> karşılaştıracak demektir. Hemen not alıyorum.</w:t>
      </w:r>
      <w:r w:rsidRPr="00E65B71">
        <w:rPr>
          <w:rFonts w:ascii="Times New Roman" w:eastAsiaTheme="minorHAnsi" w:hAnsi="Times New Roman" w:cs="Times New Roman"/>
          <w:sz w:val="22"/>
          <w:szCs w:val="22"/>
        </w:rPr>
        <w:br/>
      </w:r>
      <w:r w:rsidRPr="00E65B71">
        <w:rPr>
          <w:rFonts w:ascii="Times New Roman" w:eastAsiaTheme="minorHAnsi" w:hAnsi="Times New Roman" w:cs="Times New Roman"/>
          <w:b/>
          <w:bCs/>
          <w:sz w:val="22"/>
          <w:szCs w:val="22"/>
        </w:rPr>
        <w:t>Karşılaştırılan unsurlar:</w:t>
      </w:r>
    </w:p>
    <w:p w:rsidR="00E65B71" w:rsidRPr="00E65B71" w:rsidRDefault="00E65B71" w:rsidP="00E65B71">
      <w:pPr>
        <w:numPr>
          <w:ilvl w:val="0"/>
          <w:numId w:val="34"/>
        </w:numPr>
        <w:spacing w:after="200" w:line="240" w:lineRule="auto"/>
        <w:rPr>
          <w:rFonts w:ascii="Times New Roman" w:eastAsiaTheme="minorHAnsi" w:hAnsi="Times New Roman" w:cs="Times New Roman"/>
          <w:sz w:val="22"/>
          <w:szCs w:val="22"/>
        </w:rPr>
      </w:pPr>
      <w:r w:rsidRPr="00E65B71">
        <w:rPr>
          <w:rFonts w:ascii="Times New Roman" w:eastAsiaTheme="minorHAnsi" w:hAnsi="Times New Roman" w:cs="Times New Roman"/>
          <w:sz w:val="22"/>
          <w:szCs w:val="22"/>
        </w:rPr>
        <w:t xml:space="preserve">Bilişsel </w:t>
      </w:r>
      <w:proofErr w:type="gramStart"/>
      <w:r w:rsidRPr="00E65B71">
        <w:rPr>
          <w:rFonts w:ascii="Times New Roman" w:eastAsiaTheme="minorHAnsi" w:hAnsi="Times New Roman" w:cs="Times New Roman"/>
          <w:sz w:val="22"/>
          <w:szCs w:val="22"/>
        </w:rPr>
        <w:t>empati</w:t>
      </w:r>
      <w:proofErr w:type="gramEnd"/>
    </w:p>
    <w:p w:rsidR="00E65B71" w:rsidRPr="00E65B71" w:rsidRDefault="00E65B71" w:rsidP="00E65B71">
      <w:pPr>
        <w:numPr>
          <w:ilvl w:val="0"/>
          <w:numId w:val="34"/>
        </w:numPr>
        <w:spacing w:after="200" w:line="240" w:lineRule="auto"/>
        <w:rPr>
          <w:rFonts w:ascii="Times New Roman" w:eastAsiaTheme="minorHAnsi" w:hAnsi="Times New Roman" w:cs="Times New Roman"/>
          <w:sz w:val="22"/>
          <w:szCs w:val="22"/>
        </w:rPr>
      </w:pPr>
      <w:r w:rsidRPr="00E65B71">
        <w:rPr>
          <w:rFonts w:ascii="Times New Roman" w:eastAsiaTheme="minorHAnsi" w:hAnsi="Times New Roman" w:cs="Times New Roman"/>
          <w:sz w:val="22"/>
          <w:szCs w:val="22"/>
        </w:rPr>
        <w:t xml:space="preserve">Duygusal </w:t>
      </w:r>
      <w:proofErr w:type="gramStart"/>
      <w:r w:rsidRPr="00E65B71">
        <w:rPr>
          <w:rFonts w:ascii="Times New Roman" w:eastAsiaTheme="minorHAnsi" w:hAnsi="Times New Roman" w:cs="Times New Roman"/>
          <w:sz w:val="22"/>
          <w:szCs w:val="22"/>
        </w:rPr>
        <w:t>empati</w:t>
      </w:r>
      <w:proofErr w:type="gramEnd"/>
    </w:p>
    <w:p w:rsidR="00E65B71" w:rsidRPr="00E65B71" w:rsidRDefault="00E65B71" w:rsidP="00E65B71">
      <w:pPr>
        <w:numPr>
          <w:ilvl w:val="0"/>
          <w:numId w:val="34"/>
        </w:numPr>
        <w:spacing w:after="200" w:line="240" w:lineRule="auto"/>
        <w:rPr>
          <w:rFonts w:ascii="Times New Roman" w:eastAsiaTheme="minorHAnsi" w:hAnsi="Times New Roman" w:cs="Times New Roman"/>
          <w:sz w:val="22"/>
          <w:szCs w:val="22"/>
        </w:rPr>
      </w:pPr>
      <w:r w:rsidRPr="00E65B71">
        <w:rPr>
          <w:rFonts w:ascii="Times New Roman" w:eastAsiaTheme="minorHAnsi" w:hAnsi="Times New Roman" w:cs="Times New Roman"/>
          <w:sz w:val="22"/>
          <w:szCs w:val="22"/>
        </w:rPr>
        <w:t>Empatik ilgi</w:t>
      </w:r>
    </w:p>
    <w:p w:rsidR="00E65B71" w:rsidRPr="00E65B71" w:rsidRDefault="00E65B71" w:rsidP="00E65B71">
      <w:pPr>
        <w:spacing w:line="240" w:lineRule="auto"/>
        <w:ind w:firstLine="360"/>
        <w:rPr>
          <w:rFonts w:ascii="Times New Roman" w:eastAsiaTheme="minorHAnsi" w:hAnsi="Times New Roman" w:cs="Times New Roman"/>
          <w:b/>
          <w:bCs/>
          <w:iCs/>
          <w:sz w:val="22"/>
          <w:szCs w:val="22"/>
        </w:rPr>
      </w:pPr>
      <w:r w:rsidRPr="00E65B71">
        <w:rPr>
          <w:rFonts w:ascii="Times New Roman" w:eastAsiaTheme="minorHAnsi" w:hAnsi="Times New Roman" w:cs="Times New Roman"/>
          <w:b/>
          <w:bCs/>
          <w:sz w:val="22"/>
          <w:szCs w:val="22"/>
        </w:rPr>
        <w:t xml:space="preserve">2. </w:t>
      </w:r>
      <w:r w:rsidRPr="00E65B71">
        <w:rPr>
          <w:rFonts w:ascii="Times New Roman" w:eastAsiaTheme="minorHAnsi" w:hAnsi="Times New Roman" w:cs="Times New Roman"/>
          <w:b/>
          <w:bCs/>
          <w:iCs/>
          <w:sz w:val="22"/>
          <w:szCs w:val="22"/>
        </w:rPr>
        <w:t>Bu unsurların metinde ele alınan özellikleri neler?</w:t>
      </w:r>
    </w:p>
    <w:p w:rsidR="00E65B71" w:rsidRPr="00E65B71" w:rsidRDefault="00E65B71" w:rsidP="00E65B71">
      <w:pPr>
        <w:spacing w:line="240" w:lineRule="auto"/>
        <w:ind w:firstLine="360"/>
        <w:rPr>
          <w:rFonts w:ascii="Times New Roman" w:eastAsiaTheme="minorHAnsi" w:hAnsi="Times New Roman" w:cs="Times New Roman"/>
          <w:sz w:val="22"/>
          <w:szCs w:val="22"/>
        </w:rPr>
      </w:pPr>
      <w:r w:rsidRPr="00E65B71">
        <w:rPr>
          <w:rFonts w:ascii="Times New Roman" w:eastAsiaTheme="minorHAnsi" w:hAnsi="Times New Roman" w:cs="Times New Roman"/>
          <w:sz w:val="22"/>
          <w:szCs w:val="22"/>
        </w:rPr>
        <w:t xml:space="preserve">Şimdi kendime şunu soruyorum: Yazar bu üç </w:t>
      </w:r>
      <w:proofErr w:type="gramStart"/>
      <w:r w:rsidRPr="00E65B71">
        <w:rPr>
          <w:rFonts w:ascii="Times New Roman" w:eastAsiaTheme="minorHAnsi" w:hAnsi="Times New Roman" w:cs="Times New Roman"/>
          <w:sz w:val="22"/>
          <w:szCs w:val="22"/>
        </w:rPr>
        <w:t>empati</w:t>
      </w:r>
      <w:proofErr w:type="gramEnd"/>
      <w:r w:rsidRPr="00E65B71">
        <w:rPr>
          <w:rFonts w:ascii="Times New Roman" w:eastAsiaTheme="minorHAnsi" w:hAnsi="Times New Roman" w:cs="Times New Roman"/>
          <w:sz w:val="22"/>
          <w:szCs w:val="22"/>
        </w:rPr>
        <w:t xml:space="preserve"> türünü </w:t>
      </w:r>
      <w:r w:rsidRPr="00E65B71">
        <w:rPr>
          <w:rFonts w:ascii="Times New Roman" w:eastAsiaTheme="minorHAnsi" w:hAnsi="Times New Roman" w:cs="Times New Roman"/>
          <w:b/>
          <w:bCs/>
          <w:sz w:val="22"/>
          <w:szCs w:val="22"/>
          <w:u w:val="single"/>
        </w:rPr>
        <w:t>hangi açıdan</w:t>
      </w:r>
      <w:r w:rsidRPr="00E65B71">
        <w:rPr>
          <w:rFonts w:ascii="Times New Roman" w:eastAsiaTheme="minorHAnsi" w:hAnsi="Times New Roman" w:cs="Times New Roman"/>
          <w:sz w:val="22"/>
          <w:szCs w:val="22"/>
        </w:rPr>
        <w:t xml:space="preserve"> karşılaştırıyor? Cümlelere bakıyorum…</w:t>
      </w:r>
      <w:r w:rsidRPr="00E65B71">
        <w:rPr>
          <w:rFonts w:ascii="Times New Roman" w:eastAsiaTheme="minorHAnsi" w:hAnsi="Times New Roman" w:cs="Times New Roman"/>
          <w:sz w:val="22"/>
          <w:szCs w:val="22"/>
        </w:rPr>
        <w:br/>
        <w:t xml:space="preserve">Bilişsel </w:t>
      </w:r>
      <w:proofErr w:type="gramStart"/>
      <w:r w:rsidRPr="00E65B71">
        <w:rPr>
          <w:rFonts w:ascii="Times New Roman" w:eastAsiaTheme="minorHAnsi" w:hAnsi="Times New Roman" w:cs="Times New Roman"/>
          <w:sz w:val="22"/>
          <w:szCs w:val="22"/>
        </w:rPr>
        <w:t>empati</w:t>
      </w:r>
      <w:proofErr w:type="gramEnd"/>
      <w:r w:rsidRPr="00E65B71">
        <w:rPr>
          <w:rFonts w:ascii="Times New Roman" w:eastAsiaTheme="minorHAnsi" w:hAnsi="Times New Roman" w:cs="Times New Roman"/>
          <w:sz w:val="22"/>
          <w:szCs w:val="22"/>
        </w:rPr>
        <w:t>, bir kişinin nasıl düşündüğünü anlayabilmektir. (bilmek)</w:t>
      </w:r>
      <w:r w:rsidRPr="00E65B71">
        <w:rPr>
          <w:rFonts w:ascii="Times New Roman" w:eastAsiaTheme="minorHAnsi" w:hAnsi="Times New Roman" w:cs="Times New Roman"/>
          <w:sz w:val="22"/>
          <w:szCs w:val="22"/>
        </w:rPr>
        <w:br/>
        <w:t xml:space="preserve">‘Duygusal </w:t>
      </w:r>
      <w:proofErr w:type="gramStart"/>
      <w:r w:rsidRPr="00E65B71">
        <w:rPr>
          <w:rFonts w:ascii="Times New Roman" w:eastAsiaTheme="minorHAnsi" w:hAnsi="Times New Roman" w:cs="Times New Roman"/>
          <w:sz w:val="22"/>
          <w:szCs w:val="22"/>
        </w:rPr>
        <w:t>empati</w:t>
      </w:r>
      <w:proofErr w:type="gramEnd"/>
      <w:r w:rsidRPr="00E65B71">
        <w:rPr>
          <w:rFonts w:ascii="Times New Roman" w:eastAsiaTheme="minorHAnsi" w:hAnsi="Times New Roman" w:cs="Times New Roman"/>
          <w:sz w:val="22"/>
          <w:szCs w:val="22"/>
        </w:rPr>
        <w:t xml:space="preserve"> ise birinin bir durum karşısında nasıl hissettiğini anlamaktır. ( duyguyu anlamak)</w:t>
      </w:r>
      <w:r w:rsidRPr="00E65B71">
        <w:rPr>
          <w:rFonts w:ascii="Times New Roman" w:eastAsiaTheme="minorHAnsi" w:hAnsi="Times New Roman" w:cs="Times New Roman"/>
          <w:sz w:val="22"/>
          <w:szCs w:val="22"/>
        </w:rPr>
        <w:br/>
        <w:t>‘Empatik ilgi, bu hissi sadece anlamanın ötesinde aynı duyguları hissedebilme ve gereken yardımı yapabilmektir. ( hisleri anlamak, harekete geçmek, yardımcı olmak)</w:t>
      </w:r>
    </w:p>
    <w:p w:rsidR="00E65B71" w:rsidRPr="00E65B71" w:rsidRDefault="00E65B71" w:rsidP="00E65B71">
      <w:pPr>
        <w:spacing w:line="240" w:lineRule="auto"/>
        <w:rPr>
          <w:rFonts w:ascii="Times New Roman" w:eastAsiaTheme="minorHAnsi" w:hAnsi="Times New Roman" w:cs="Times New Roman"/>
          <w:iCs/>
          <w:sz w:val="22"/>
          <w:szCs w:val="22"/>
        </w:rPr>
      </w:pPr>
      <w:r w:rsidRPr="00E65B71">
        <w:rPr>
          <w:rFonts w:ascii="Times New Roman" w:eastAsiaTheme="minorHAnsi" w:hAnsi="Times New Roman" w:cs="Times New Roman"/>
          <w:sz w:val="22"/>
          <w:szCs w:val="22"/>
        </w:rPr>
        <w:t xml:space="preserve">Demek ki karşılaştırma şu yönden yapılıyor: </w:t>
      </w:r>
      <w:r w:rsidRPr="00E65B71">
        <w:rPr>
          <w:rFonts w:ascii="Times New Roman" w:eastAsiaTheme="minorHAnsi" w:hAnsi="Times New Roman" w:cs="Times New Roman"/>
          <w:b/>
          <w:bCs/>
          <w:sz w:val="22"/>
          <w:szCs w:val="22"/>
          <w:u w:val="single"/>
        </w:rPr>
        <w:t>İnsanın karşısındakini anlama düzeyi</w:t>
      </w:r>
      <w:r w:rsidRPr="00E65B71">
        <w:rPr>
          <w:rFonts w:ascii="Times New Roman" w:eastAsiaTheme="minorHAnsi" w:hAnsi="Times New Roman" w:cs="Times New Roman"/>
          <w:sz w:val="22"/>
          <w:szCs w:val="22"/>
          <w:u w:val="single"/>
        </w:rPr>
        <w:t xml:space="preserve">. </w:t>
      </w:r>
      <w:r w:rsidRPr="00E65B71">
        <w:rPr>
          <w:rFonts w:ascii="Times New Roman" w:eastAsiaTheme="minorHAnsi" w:hAnsi="Times New Roman" w:cs="Times New Roman"/>
          <w:sz w:val="22"/>
          <w:szCs w:val="22"/>
        </w:rPr>
        <w:t>T</w:t>
      </w:r>
      <w:r w:rsidRPr="00E65B71">
        <w:rPr>
          <w:rFonts w:ascii="Times New Roman" w:eastAsiaTheme="minorHAnsi" w:hAnsi="Times New Roman" w:cs="Times New Roman"/>
          <w:iCs/>
          <w:sz w:val="22"/>
          <w:szCs w:val="22"/>
        </w:rPr>
        <w:t>ablo gibi yazıyorum:</w:t>
      </w:r>
    </w:p>
    <w:p w:rsidR="00E65B71" w:rsidRPr="00E65B71" w:rsidRDefault="00E65B71" w:rsidP="00E65B71">
      <w:pPr>
        <w:spacing w:line="240" w:lineRule="auto"/>
        <w:rPr>
          <w:rFonts w:ascii="Times New Roman" w:eastAsiaTheme="minorHAnsi" w:hAnsi="Times New Roman" w:cs="Times New Roman"/>
          <w:sz w:val="22"/>
          <w:szCs w:val="22"/>
          <w:u w:val="single"/>
        </w:rPr>
      </w:pPr>
    </w:p>
    <w:p w:rsidR="00E65B71" w:rsidRPr="00E65B71" w:rsidRDefault="00E65B71" w:rsidP="00E65B71">
      <w:pPr>
        <w:numPr>
          <w:ilvl w:val="0"/>
          <w:numId w:val="35"/>
        </w:numPr>
        <w:spacing w:after="200" w:line="240" w:lineRule="auto"/>
        <w:rPr>
          <w:rFonts w:ascii="Times New Roman" w:eastAsiaTheme="minorHAnsi" w:hAnsi="Times New Roman" w:cs="Times New Roman"/>
          <w:sz w:val="22"/>
          <w:szCs w:val="22"/>
        </w:rPr>
      </w:pPr>
      <w:r w:rsidRPr="00E65B71">
        <w:rPr>
          <w:rFonts w:ascii="Times New Roman" w:eastAsiaTheme="minorHAnsi" w:hAnsi="Times New Roman" w:cs="Times New Roman"/>
          <w:b/>
          <w:bCs/>
          <w:sz w:val="22"/>
          <w:szCs w:val="22"/>
        </w:rPr>
        <w:t xml:space="preserve">Bilişsel </w:t>
      </w:r>
      <w:proofErr w:type="gramStart"/>
      <w:r w:rsidRPr="00E65B71">
        <w:rPr>
          <w:rFonts w:ascii="Times New Roman" w:eastAsiaTheme="minorHAnsi" w:hAnsi="Times New Roman" w:cs="Times New Roman"/>
          <w:b/>
          <w:bCs/>
          <w:sz w:val="22"/>
          <w:szCs w:val="22"/>
        </w:rPr>
        <w:t>empati</w:t>
      </w:r>
      <w:proofErr w:type="gramEnd"/>
      <w:r w:rsidRPr="00E65B71">
        <w:rPr>
          <w:rFonts w:ascii="Times New Roman" w:eastAsiaTheme="minorHAnsi" w:hAnsi="Times New Roman" w:cs="Times New Roman"/>
          <w:b/>
          <w:bCs/>
          <w:sz w:val="22"/>
          <w:szCs w:val="22"/>
        </w:rPr>
        <w:t>:</w:t>
      </w:r>
      <w:r w:rsidRPr="00E65B71">
        <w:rPr>
          <w:rFonts w:ascii="Times New Roman" w:eastAsiaTheme="minorHAnsi" w:hAnsi="Times New Roman" w:cs="Times New Roman"/>
          <w:sz w:val="22"/>
          <w:szCs w:val="22"/>
        </w:rPr>
        <w:t xml:space="preserve"> Ne düşündüğünü anlamak</w:t>
      </w:r>
    </w:p>
    <w:p w:rsidR="00E65B71" w:rsidRPr="00E65B71" w:rsidRDefault="00E65B71" w:rsidP="00E65B71">
      <w:pPr>
        <w:numPr>
          <w:ilvl w:val="0"/>
          <w:numId w:val="35"/>
        </w:numPr>
        <w:spacing w:after="200" w:line="240" w:lineRule="auto"/>
        <w:rPr>
          <w:rFonts w:ascii="Times New Roman" w:eastAsiaTheme="minorHAnsi" w:hAnsi="Times New Roman" w:cs="Times New Roman"/>
          <w:sz w:val="22"/>
          <w:szCs w:val="22"/>
        </w:rPr>
      </w:pPr>
      <w:r w:rsidRPr="00E65B71">
        <w:rPr>
          <w:rFonts w:ascii="Times New Roman" w:eastAsiaTheme="minorHAnsi" w:hAnsi="Times New Roman" w:cs="Times New Roman"/>
          <w:b/>
          <w:bCs/>
          <w:sz w:val="22"/>
          <w:szCs w:val="22"/>
        </w:rPr>
        <w:t xml:space="preserve">Duygusal </w:t>
      </w:r>
      <w:proofErr w:type="gramStart"/>
      <w:r w:rsidRPr="00E65B71">
        <w:rPr>
          <w:rFonts w:ascii="Times New Roman" w:eastAsiaTheme="minorHAnsi" w:hAnsi="Times New Roman" w:cs="Times New Roman"/>
          <w:b/>
          <w:bCs/>
          <w:sz w:val="22"/>
          <w:szCs w:val="22"/>
        </w:rPr>
        <w:t>empati</w:t>
      </w:r>
      <w:proofErr w:type="gramEnd"/>
      <w:r w:rsidRPr="00E65B71">
        <w:rPr>
          <w:rFonts w:ascii="Times New Roman" w:eastAsiaTheme="minorHAnsi" w:hAnsi="Times New Roman" w:cs="Times New Roman"/>
          <w:b/>
          <w:bCs/>
          <w:sz w:val="22"/>
          <w:szCs w:val="22"/>
        </w:rPr>
        <w:t>:</w:t>
      </w:r>
      <w:r w:rsidRPr="00E65B71">
        <w:rPr>
          <w:rFonts w:ascii="Times New Roman" w:eastAsiaTheme="minorHAnsi" w:hAnsi="Times New Roman" w:cs="Times New Roman"/>
          <w:sz w:val="22"/>
          <w:szCs w:val="22"/>
        </w:rPr>
        <w:t xml:space="preserve"> Ne hissettiğini anlamak</w:t>
      </w:r>
    </w:p>
    <w:p w:rsidR="00E65B71" w:rsidRPr="00E65B71" w:rsidRDefault="00E65B71" w:rsidP="00E65B71">
      <w:pPr>
        <w:numPr>
          <w:ilvl w:val="0"/>
          <w:numId w:val="35"/>
        </w:numPr>
        <w:spacing w:after="200" w:line="240" w:lineRule="auto"/>
        <w:rPr>
          <w:rFonts w:ascii="Times New Roman" w:eastAsiaTheme="minorHAnsi" w:hAnsi="Times New Roman" w:cs="Times New Roman"/>
          <w:sz w:val="22"/>
          <w:szCs w:val="22"/>
        </w:rPr>
      </w:pPr>
      <w:r w:rsidRPr="00E65B71">
        <w:rPr>
          <w:rFonts w:ascii="Times New Roman" w:eastAsiaTheme="minorHAnsi" w:hAnsi="Times New Roman" w:cs="Times New Roman"/>
          <w:b/>
          <w:bCs/>
          <w:sz w:val="22"/>
          <w:szCs w:val="22"/>
        </w:rPr>
        <w:t>Empatik ilgi:</w:t>
      </w:r>
      <w:r w:rsidRPr="00E65B71">
        <w:rPr>
          <w:rFonts w:ascii="Times New Roman" w:eastAsiaTheme="minorHAnsi" w:hAnsi="Times New Roman" w:cs="Times New Roman"/>
          <w:sz w:val="22"/>
          <w:szCs w:val="22"/>
        </w:rPr>
        <w:t xml:space="preserve"> Hissettiğini paylaşmak ve harekete geçmek</w:t>
      </w:r>
    </w:p>
    <w:p w:rsidR="00E65B71" w:rsidRPr="00E65B71" w:rsidRDefault="00E65B71" w:rsidP="00E65B71">
      <w:pPr>
        <w:spacing w:line="240" w:lineRule="auto"/>
        <w:ind w:firstLine="360"/>
        <w:rPr>
          <w:rFonts w:ascii="Times New Roman" w:eastAsiaTheme="minorHAnsi" w:hAnsi="Times New Roman" w:cs="Times New Roman"/>
          <w:b/>
          <w:bCs/>
          <w:sz w:val="22"/>
          <w:szCs w:val="22"/>
        </w:rPr>
      </w:pPr>
      <w:r w:rsidRPr="00E65B71">
        <w:rPr>
          <w:rFonts w:ascii="Times New Roman" w:eastAsiaTheme="minorHAnsi" w:hAnsi="Times New Roman" w:cs="Times New Roman"/>
          <w:b/>
          <w:bCs/>
          <w:sz w:val="22"/>
          <w:szCs w:val="22"/>
        </w:rPr>
        <w:t>3. Bu unsurların benzerlik ve farklılıkları nelerdir?</w:t>
      </w:r>
    </w:p>
    <w:p w:rsidR="00E65B71" w:rsidRPr="00E65B71" w:rsidRDefault="00E65B71" w:rsidP="00E65B71">
      <w:pPr>
        <w:spacing w:line="240" w:lineRule="auto"/>
        <w:ind w:firstLine="360"/>
        <w:rPr>
          <w:rFonts w:ascii="Times New Roman" w:eastAsiaTheme="minorHAnsi" w:hAnsi="Times New Roman" w:cs="Times New Roman"/>
          <w:b/>
          <w:bCs/>
          <w:sz w:val="22"/>
          <w:szCs w:val="22"/>
        </w:rPr>
      </w:pPr>
      <w:r w:rsidRPr="00E65B71">
        <w:rPr>
          <w:rFonts w:ascii="Times New Roman" w:eastAsiaTheme="minorHAnsi" w:hAnsi="Times New Roman" w:cs="Times New Roman"/>
          <w:sz w:val="22"/>
          <w:szCs w:val="22"/>
        </w:rPr>
        <w:t>Şimdi kontrol ediyorum: Bunların ortak yönü ne?</w:t>
      </w:r>
    </w:p>
    <w:p w:rsidR="00E65B71" w:rsidRPr="00E65B71" w:rsidRDefault="00E65B71" w:rsidP="00E65B71">
      <w:pPr>
        <w:spacing w:line="240" w:lineRule="auto"/>
        <w:rPr>
          <w:rFonts w:ascii="Times New Roman" w:eastAsiaTheme="minorHAnsi" w:hAnsi="Times New Roman" w:cs="Times New Roman"/>
          <w:sz w:val="22"/>
          <w:szCs w:val="22"/>
        </w:rPr>
      </w:pPr>
      <w:r w:rsidRPr="00E65B71">
        <w:rPr>
          <w:rFonts w:ascii="Times New Roman" w:eastAsiaTheme="minorHAnsi" w:hAnsi="Times New Roman" w:cs="Times New Roman"/>
          <w:sz w:val="22"/>
          <w:szCs w:val="22"/>
        </w:rPr>
        <w:t xml:space="preserve">Üçü de </w:t>
      </w:r>
      <w:proofErr w:type="gramStart"/>
      <w:r w:rsidRPr="00E65B71">
        <w:rPr>
          <w:rFonts w:ascii="Times New Roman" w:eastAsiaTheme="minorHAnsi" w:hAnsi="Times New Roman" w:cs="Times New Roman"/>
          <w:b/>
          <w:bCs/>
          <w:sz w:val="22"/>
          <w:szCs w:val="22"/>
        </w:rPr>
        <w:t>empatiyle</w:t>
      </w:r>
      <w:proofErr w:type="gramEnd"/>
      <w:r w:rsidRPr="00E65B71">
        <w:rPr>
          <w:rFonts w:ascii="Times New Roman" w:eastAsiaTheme="minorHAnsi" w:hAnsi="Times New Roman" w:cs="Times New Roman"/>
          <w:b/>
          <w:bCs/>
          <w:sz w:val="22"/>
          <w:szCs w:val="22"/>
        </w:rPr>
        <w:t xml:space="preserve"> ilgili</w:t>
      </w:r>
      <w:r w:rsidRPr="00E65B71">
        <w:rPr>
          <w:rFonts w:ascii="Times New Roman" w:eastAsiaTheme="minorHAnsi" w:hAnsi="Times New Roman" w:cs="Times New Roman"/>
          <w:sz w:val="22"/>
          <w:szCs w:val="22"/>
        </w:rPr>
        <w:t xml:space="preserve">, üçü de </w:t>
      </w:r>
      <w:r w:rsidRPr="00E65B71">
        <w:rPr>
          <w:rFonts w:ascii="Times New Roman" w:eastAsiaTheme="minorHAnsi" w:hAnsi="Times New Roman" w:cs="Times New Roman"/>
          <w:b/>
          <w:bCs/>
          <w:sz w:val="22"/>
          <w:szCs w:val="22"/>
        </w:rPr>
        <w:t>başkasına odaklanıyor</w:t>
      </w:r>
      <w:r w:rsidRPr="00E65B71">
        <w:rPr>
          <w:rFonts w:ascii="Times New Roman" w:eastAsiaTheme="minorHAnsi" w:hAnsi="Times New Roman" w:cs="Times New Roman"/>
          <w:sz w:val="22"/>
          <w:szCs w:val="22"/>
        </w:rPr>
        <w:t xml:space="preserve">. İnsanlar arası ilişkileri düzenliyor. </w:t>
      </w:r>
      <w:proofErr w:type="gramStart"/>
      <w:r w:rsidRPr="00E65B71">
        <w:rPr>
          <w:rFonts w:ascii="Times New Roman" w:eastAsiaTheme="minorHAnsi" w:hAnsi="Times New Roman" w:cs="Times New Roman"/>
          <w:sz w:val="22"/>
          <w:szCs w:val="22"/>
        </w:rPr>
        <w:t xml:space="preserve">Yani </w:t>
      </w:r>
      <w:r w:rsidRPr="00E65B71">
        <w:rPr>
          <w:rFonts w:ascii="Times New Roman" w:eastAsiaTheme="minorHAnsi" w:hAnsi="Times New Roman" w:cs="Times New Roman"/>
          <w:b/>
          <w:bCs/>
          <w:sz w:val="22"/>
          <w:szCs w:val="22"/>
        </w:rPr>
        <w:t>benzerlik</w:t>
      </w:r>
      <w:r w:rsidRPr="00E65B71">
        <w:rPr>
          <w:rFonts w:ascii="Times New Roman" w:eastAsiaTheme="minorHAnsi" w:hAnsi="Times New Roman" w:cs="Times New Roman"/>
          <w:sz w:val="22"/>
          <w:szCs w:val="22"/>
        </w:rPr>
        <w:t xml:space="preserve"> burada.</w:t>
      </w:r>
      <w:proofErr w:type="gramEnd"/>
    </w:p>
    <w:p w:rsidR="00E65B71" w:rsidRPr="00E65B71" w:rsidRDefault="00E65B71" w:rsidP="00E65B71">
      <w:pPr>
        <w:spacing w:line="240" w:lineRule="auto"/>
        <w:rPr>
          <w:rFonts w:ascii="Times New Roman" w:eastAsiaTheme="minorHAnsi" w:hAnsi="Times New Roman" w:cs="Times New Roman"/>
          <w:sz w:val="22"/>
          <w:szCs w:val="22"/>
        </w:rPr>
      </w:pPr>
    </w:p>
    <w:p w:rsidR="00E65B71" w:rsidRPr="00E65B71" w:rsidRDefault="00E65B71" w:rsidP="00E65B71">
      <w:pPr>
        <w:spacing w:line="240" w:lineRule="auto"/>
        <w:rPr>
          <w:rFonts w:ascii="Times New Roman" w:eastAsiaTheme="minorHAnsi" w:hAnsi="Times New Roman" w:cs="Times New Roman"/>
          <w:sz w:val="22"/>
          <w:szCs w:val="22"/>
        </w:rPr>
      </w:pPr>
      <w:r w:rsidRPr="00E65B71">
        <w:rPr>
          <w:rFonts w:ascii="Times New Roman" w:eastAsiaTheme="minorHAnsi" w:hAnsi="Times New Roman" w:cs="Times New Roman"/>
          <w:sz w:val="22"/>
          <w:szCs w:val="22"/>
        </w:rPr>
        <w:t>Peki farklar</w:t>
      </w:r>
      <w:r>
        <w:rPr>
          <w:rFonts w:ascii="Times New Roman" w:eastAsiaTheme="minorHAnsi" w:hAnsi="Times New Roman" w:cs="Times New Roman"/>
          <w:sz w:val="22"/>
          <w:szCs w:val="22"/>
        </w:rPr>
        <w:t>ı?</w:t>
      </w:r>
      <w:r>
        <w:rPr>
          <w:rFonts w:ascii="Times New Roman" w:eastAsiaTheme="minorHAnsi" w:hAnsi="Times New Roman" w:cs="Times New Roman"/>
          <w:sz w:val="22"/>
          <w:szCs w:val="22"/>
        </w:rPr>
        <w:br/>
        <w:t xml:space="preserve">Anlama → hissetme → </w:t>
      </w:r>
      <w:proofErr w:type="gramStart"/>
      <w:r>
        <w:rPr>
          <w:rFonts w:ascii="Times New Roman" w:eastAsiaTheme="minorHAnsi" w:hAnsi="Times New Roman" w:cs="Times New Roman"/>
          <w:sz w:val="22"/>
          <w:szCs w:val="22"/>
        </w:rPr>
        <w:t xml:space="preserve">davranma   </w:t>
      </w:r>
      <w:r w:rsidRPr="00E65B71">
        <w:rPr>
          <w:rFonts w:ascii="Times New Roman" w:eastAsiaTheme="minorHAnsi" w:hAnsi="Times New Roman" w:cs="Times New Roman"/>
          <w:sz w:val="22"/>
          <w:szCs w:val="22"/>
        </w:rPr>
        <w:t>Yani</w:t>
      </w:r>
      <w:proofErr w:type="gramEnd"/>
      <w:r w:rsidRPr="00E65B71">
        <w:rPr>
          <w:rFonts w:ascii="Times New Roman" w:eastAsiaTheme="minorHAnsi" w:hAnsi="Times New Roman" w:cs="Times New Roman"/>
          <w:sz w:val="22"/>
          <w:szCs w:val="22"/>
        </w:rPr>
        <w:t xml:space="preserve"> empati </w:t>
      </w:r>
      <w:r w:rsidRPr="00E65B71">
        <w:rPr>
          <w:rFonts w:ascii="Times New Roman" w:eastAsiaTheme="minorHAnsi" w:hAnsi="Times New Roman" w:cs="Times New Roman"/>
          <w:b/>
          <w:bCs/>
          <w:sz w:val="22"/>
          <w:szCs w:val="22"/>
        </w:rPr>
        <w:t xml:space="preserve">basamak </w:t>
      </w:r>
      <w:proofErr w:type="spellStart"/>
      <w:r w:rsidRPr="00E65B71">
        <w:rPr>
          <w:rFonts w:ascii="Times New Roman" w:eastAsiaTheme="minorHAnsi" w:hAnsi="Times New Roman" w:cs="Times New Roman"/>
          <w:b/>
          <w:bCs/>
          <w:sz w:val="22"/>
          <w:szCs w:val="22"/>
        </w:rPr>
        <w:t>basamak</w:t>
      </w:r>
      <w:proofErr w:type="spellEnd"/>
      <w:r w:rsidRPr="00E65B71">
        <w:rPr>
          <w:rFonts w:ascii="Times New Roman" w:eastAsiaTheme="minorHAnsi" w:hAnsi="Times New Roman" w:cs="Times New Roman"/>
          <w:b/>
          <w:bCs/>
          <w:sz w:val="22"/>
          <w:szCs w:val="22"/>
        </w:rPr>
        <w:t xml:space="preserve"> ilerliyor</w:t>
      </w:r>
      <w:r w:rsidRPr="00E65B71">
        <w:rPr>
          <w:rFonts w:ascii="Times New Roman" w:eastAsiaTheme="minorHAnsi" w:hAnsi="Times New Roman" w:cs="Times New Roman"/>
          <w:sz w:val="22"/>
          <w:szCs w:val="22"/>
        </w:rPr>
        <w:t>.</w:t>
      </w:r>
    </w:p>
    <w:p w:rsidR="00E65B71" w:rsidRPr="00E65B71" w:rsidRDefault="00E65B71" w:rsidP="00E65B71">
      <w:pPr>
        <w:spacing w:line="240" w:lineRule="auto"/>
        <w:rPr>
          <w:rFonts w:ascii="Times New Roman" w:eastAsiaTheme="minorHAnsi" w:hAnsi="Times New Roman" w:cs="Times New Roman"/>
          <w:b/>
          <w:bCs/>
          <w:iCs/>
          <w:sz w:val="22"/>
          <w:szCs w:val="22"/>
        </w:rPr>
      </w:pPr>
    </w:p>
    <w:p w:rsidR="00E65B71" w:rsidRPr="00E65B71" w:rsidRDefault="00E65B71" w:rsidP="00E65B71">
      <w:pPr>
        <w:spacing w:line="240" w:lineRule="auto"/>
        <w:rPr>
          <w:rFonts w:ascii="Times New Roman" w:eastAsiaTheme="minorHAnsi" w:hAnsi="Times New Roman" w:cs="Times New Roman"/>
          <w:b/>
          <w:bCs/>
          <w:sz w:val="22"/>
          <w:szCs w:val="22"/>
        </w:rPr>
      </w:pPr>
      <w:r w:rsidRPr="00E65B71">
        <w:rPr>
          <w:rFonts w:ascii="Times New Roman" w:eastAsiaTheme="minorHAnsi" w:hAnsi="Times New Roman" w:cs="Times New Roman"/>
          <w:b/>
          <w:bCs/>
          <w:iCs/>
          <w:sz w:val="22"/>
          <w:szCs w:val="22"/>
        </w:rPr>
        <w:t>Öğrencilere dönüp kendime şunu söylüyorum:</w:t>
      </w:r>
    </w:p>
    <w:p w:rsidR="00E65B71" w:rsidRPr="00E65B71" w:rsidRDefault="00E65B71" w:rsidP="00E65B71">
      <w:pPr>
        <w:spacing w:line="240" w:lineRule="auto"/>
        <w:rPr>
          <w:rFonts w:ascii="Times New Roman" w:eastAsiaTheme="minorHAnsi" w:hAnsi="Times New Roman" w:cs="Times New Roman"/>
          <w:sz w:val="22"/>
          <w:szCs w:val="22"/>
        </w:rPr>
      </w:pPr>
      <w:r w:rsidRPr="00E65B71">
        <w:rPr>
          <w:rFonts w:ascii="Times New Roman" w:eastAsiaTheme="minorHAnsi" w:hAnsi="Times New Roman" w:cs="Times New Roman"/>
          <w:sz w:val="22"/>
          <w:szCs w:val="22"/>
        </w:rPr>
        <w:t>Metni okurken şunları yaptım:</w:t>
      </w:r>
    </w:p>
    <w:p w:rsidR="00E65B71" w:rsidRPr="00E65B71" w:rsidRDefault="00E65B71" w:rsidP="00E65B71">
      <w:pPr>
        <w:spacing w:line="240" w:lineRule="auto"/>
        <w:rPr>
          <w:rFonts w:ascii="Times New Roman" w:eastAsiaTheme="minorHAnsi" w:hAnsi="Times New Roman" w:cs="Times New Roman"/>
          <w:sz w:val="22"/>
          <w:szCs w:val="22"/>
        </w:rPr>
      </w:pPr>
      <w:r w:rsidRPr="00E65B71">
        <w:rPr>
          <w:rFonts w:ascii="Times New Roman" w:eastAsiaTheme="minorHAnsi" w:hAnsi="Times New Roman" w:cs="Times New Roman"/>
          <w:sz w:val="22"/>
          <w:szCs w:val="22"/>
        </w:rPr>
        <w:t>Karşılaştırılan şeyleri buldum</w:t>
      </w:r>
    </w:p>
    <w:p w:rsidR="00E65B71" w:rsidRPr="00E65B71" w:rsidRDefault="00E65B71" w:rsidP="00E65B71">
      <w:pPr>
        <w:spacing w:line="240" w:lineRule="auto"/>
        <w:rPr>
          <w:rFonts w:ascii="Times New Roman" w:eastAsiaTheme="minorHAnsi" w:hAnsi="Times New Roman" w:cs="Times New Roman"/>
          <w:sz w:val="22"/>
          <w:szCs w:val="22"/>
        </w:rPr>
      </w:pPr>
      <w:r w:rsidRPr="00E65B71">
        <w:rPr>
          <w:rFonts w:ascii="Times New Roman" w:eastAsiaTheme="minorHAnsi" w:hAnsi="Times New Roman" w:cs="Times New Roman"/>
          <w:sz w:val="22"/>
          <w:szCs w:val="22"/>
        </w:rPr>
        <w:t>‘Hangi yönden?’ diye sordum</w:t>
      </w:r>
    </w:p>
    <w:p w:rsidR="00E65B71" w:rsidRPr="00E65B71" w:rsidRDefault="00E65B71" w:rsidP="00E65B71">
      <w:pPr>
        <w:spacing w:line="240" w:lineRule="auto"/>
        <w:rPr>
          <w:rFonts w:ascii="Times New Roman" w:eastAsiaTheme="minorHAnsi" w:hAnsi="Times New Roman" w:cs="Times New Roman"/>
          <w:sz w:val="22"/>
          <w:szCs w:val="22"/>
        </w:rPr>
      </w:pPr>
      <w:r w:rsidRPr="00E65B71">
        <w:rPr>
          <w:rFonts w:ascii="Times New Roman" w:eastAsiaTheme="minorHAnsi" w:hAnsi="Times New Roman" w:cs="Times New Roman"/>
          <w:sz w:val="22"/>
          <w:szCs w:val="22"/>
        </w:rPr>
        <w:t>Benzerlikleri ve farkları ayırdım</w:t>
      </w:r>
    </w:p>
    <w:p w:rsidR="00E65B71" w:rsidRPr="00E65B71" w:rsidRDefault="00E65B71" w:rsidP="00E65B71">
      <w:pPr>
        <w:spacing w:line="240" w:lineRule="auto"/>
        <w:rPr>
          <w:rFonts w:ascii="Times New Roman" w:eastAsiaTheme="minorHAnsi" w:hAnsi="Times New Roman" w:cs="Times New Roman"/>
          <w:sz w:val="22"/>
          <w:szCs w:val="22"/>
        </w:rPr>
      </w:pPr>
      <w:r w:rsidRPr="00E65B71">
        <w:rPr>
          <w:rFonts w:ascii="Times New Roman" w:eastAsiaTheme="minorHAnsi" w:hAnsi="Times New Roman" w:cs="Times New Roman"/>
          <w:sz w:val="22"/>
          <w:szCs w:val="22"/>
        </w:rPr>
        <w:t xml:space="preserve"> Siz de okurken aynısını yapacaksınız.</w:t>
      </w:r>
      <w:r w:rsidRPr="00E65B71">
        <w:rPr>
          <w:rFonts w:ascii="Times New Roman" w:eastAsiaTheme="minorHAnsi" w:hAnsi="Times New Roman" w:cs="Times New Roman"/>
          <w:sz w:val="22"/>
          <w:szCs w:val="22"/>
        </w:rPr>
        <w:br/>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473"/>
        <w:gridCol w:w="3839"/>
        <w:gridCol w:w="5264"/>
      </w:tblGrid>
      <w:tr w:rsidR="00E65B71" w:rsidRPr="00E65B71" w:rsidTr="007D2428">
        <w:trPr>
          <w:tblHeader/>
          <w:tblCellSpacing w:w="15" w:type="dxa"/>
        </w:trPr>
        <w:tc>
          <w:tcPr>
            <w:tcW w:w="1428" w:type="dxa"/>
            <w:tcBorders>
              <w:bottom w:val="single" w:sz="4" w:space="0" w:color="auto"/>
            </w:tcBorders>
            <w:vAlign w:val="center"/>
            <w:hideMark/>
          </w:tcPr>
          <w:p w:rsidR="00E65B71" w:rsidRPr="00E65B71" w:rsidRDefault="00E65B71" w:rsidP="00E65B71">
            <w:pPr>
              <w:spacing w:line="240" w:lineRule="auto"/>
              <w:rPr>
                <w:rFonts w:ascii="Times New Roman" w:eastAsiaTheme="minorHAnsi" w:hAnsi="Times New Roman" w:cs="Times New Roman"/>
                <w:b/>
                <w:bCs/>
                <w:sz w:val="22"/>
                <w:szCs w:val="22"/>
                <w:lang w:eastAsia="en-US"/>
              </w:rPr>
            </w:pPr>
            <w:r w:rsidRPr="00E65B71">
              <w:rPr>
                <w:rFonts w:ascii="Times New Roman" w:eastAsiaTheme="minorHAnsi" w:hAnsi="Times New Roman" w:cs="Times New Roman"/>
                <w:b/>
                <w:bCs/>
                <w:sz w:val="22"/>
                <w:szCs w:val="22"/>
                <w:lang w:eastAsia="en-US"/>
              </w:rPr>
              <w:t>Adım</w:t>
            </w:r>
          </w:p>
        </w:tc>
        <w:tc>
          <w:tcPr>
            <w:tcW w:w="3809" w:type="dxa"/>
            <w:tcBorders>
              <w:left w:val="single" w:sz="4" w:space="0" w:color="auto"/>
              <w:bottom w:val="single" w:sz="4" w:space="0" w:color="auto"/>
              <w:right w:val="single" w:sz="4" w:space="0" w:color="auto"/>
            </w:tcBorders>
            <w:vAlign w:val="center"/>
            <w:hideMark/>
          </w:tcPr>
          <w:p w:rsidR="00E65B71" w:rsidRPr="00E65B71" w:rsidRDefault="00E65B71" w:rsidP="00E65B71">
            <w:pPr>
              <w:spacing w:line="240" w:lineRule="auto"/>
              <w:rPr>
                <w:rFonts w:ascii="Times New Roman" w:eastAsiaTheme="minorHAnsi" w:hAnsi="Times New Roman" w:cs="Times New Roman"/>
                <w:b/>
                <w:bCs/>
                <w:sz w:val="22"/>
                <w:szCs w:val="22"/>
                <w:lang w:eastAsia="en-US"/>
              </w:rPr>
            </w:pPr>
            <w:r w:rsidRPr="00E65B71">
              <w:rPr>
                <w:rFonts w:ascii="Times New Roman" w:eastAsiaTheme="minorHAnsi" w:hAnsi="Times New Roman" w:cs="Times New Roman"/>
                <w:b/>
                <w:bCs/>
                <w:sz w:val="22"/>
                <w:szCs w:val="22"/>
                <w:lang w:eastAsia="en-US"/>
              </w:rPr>
              <w:t>Odaklanılan Soru</w:t>
            </w:r>
          </w:p>
        </w:tc>
        <w:tc>
          <w:tcPr>
            <w:tcW w:w="0" w:type="auto"/>
            <w:tcBorders>
              <w:bottom w:val="single" w:sz="4" w:space="0" w:color="auto"/>
            </w:tcBorders>
            <w:vAlign w:val="center"/>
            <w:hideMark/>
          </w:tcPr>
          <w:p w:rsidR="00E65B71" w:rsidRPr="00E65B71" w:rsidRDefault="00E65B71" w:rsidP="00E65B71">
            <w:pPr>
              <w:spacing w:line="240" w:lineRule="auto"/>
              <w:rPr>
                <w:rFonts w:ascii="Times New Roman" w:eastAsiaTheme="minorHAnsi" w:hAnsi="Times New Roman" w:cs="Times New Roman"/>
                <w:b/>
                <w:bCs/>
                <w:sz w:val="22"/>
                <w:szCs w:val="22"/>
                <w:lang w:eastAsia="en-US"/>
              </w:rPr>
            </w:pPr>
            <w:r w:rsidRPr="00E65B71">
              <w:rPr>
                <w:rFonts w:ascii="Times New Roman" w:eastAsiaTheme="minorHAnsi" w:hAnsi="Times New Roman" w:cs="Times New Roman"/>
                <w:b/>
                <w:bCs/>
                <w:sz w:val="22"/>
                <w:szCs w:val="22"/>
                <w:lang w:eastAsia="en-US"/>
              </w:rPr>
              <w:t>Metinden Belirlenen Bilgiler</w:t>
            </w:r>
          </w:p>
        </w:tc>
      </w:tr>
      <w:tr w:rsidR="00E65B71" w:rsidRPr="00E65B71" w:rsidTr="007D2428">
        <w:trPr>
          <w:tblCellSpacing w:w="15" w:type="dxa"/>
        </w:trPr>
        <w:tc>
          <w:tcPr>
            <w:tcW w:w="1428" w:type="dxa"/>
            <w:tcBorders>
              <w:bottom w:val="single" w:sz="4" w:space="0" w:color="auto"/>
            </w:tcBorders>
            <w:vAlign w:val="center"/>
            <w:hideMark/>
          </w:tcPr>
          <w:p w:rsidR="00E65B71" w:rsidRPr="00E65B71" w:rsidRDefault="00E65B71" w:rsidP="00E65B71">
            <w:pPr>
              <w:spacing w:line="240" w:lineRule="auto"/>
              <w:rPr>
                <w:rFonts w:ascii="Times New Roman" w:eastAsiaTheme="minorHAnsi" w:hAnsi="Times New Roman" w:cs="Times New Roman"/>
                <w:sz w:val="22"/>
                <w:szCs w:val="22"/>
                <w:lang w:eastAsia="en-US"/>
              </w:rPr>
            </w:pPr>
            <w:r w:rsidRPr="00E65B71">
              <w:rPr>
                <w:rFonts w:ascii="Times New Roman" w:eastAsiaTheme="minorHAnsi" w:hAnsi="Times New Roman" w:cs="Times New Roman"/>
                <w:b/>
                <w:bCs/>
                <w:sz w:val="22"/>
                <w:szCs w:val="22"/>
                <w:lang w:eastAsia="en-US"/>
              </w:rPr>
              <w:t>1. Adım</w:t>
            </w:r>
          </w:p>
        </w:tc>
        <w:tc>
          <w:tcPr>
            <w:tcW w:w="3809" w:type="dxa"/>
            <w:tcBorders>
              <w:left w:val="single" w:sz="4" w:space="0" w:color="auto"/>
              <w:bottom w:val="single" w:sz="4" w:space="0" w:color="auto"/>
              <w:right w:val="single" w:sz="4" w:space="0" w:color="auto"/>
            </w:tcBorders>
            <w:vAlign w:val="center"/>
            <w:hideMark/>
          </w:tcPr>
          <w:p w:rsidR="00E65B71" w:rsidRPr="00E65B71" w:rsidRDefault="00E65B71" w:rsidP="00E65B71">
            <w:pPr>
              <w:spacing w:line="240" w:lineRule="auto"/>
              <w:rPr>
                <w:rFonts w:ascii="Times New Roman" w:eastAsiaTheme="minorHAnsi" w:hAnsi="Times New Roman" w:cs="Times New Roman"/>
                <w:sz w:val="22"/>
                <w:szCs w:val="22"/>
                <w:lang w:eastAsia="en-US"/>
              </w:rPr>
            </w:pPr>
            <w:r w:rsidRPr="00E65B71">
              <w:rPr>
                <w:rFonts w:ascii="Times New Roman" w:eastAsiaTheme="minorHAnsi" w:hAnsi="Times New Roman" w:cs="Times New Roman"/>
                <w:sz w:val="22"/>
                <w:szCs w:val="22"/>
                <w:lang w:eastAsia="en-US"/>
              </w:rPr>
              <w:t>Karşılaştırılan unsurlar nelerdir?</w:t>
            </w:r>
          </w:p>
        </w:tc>
        <w:tc>
          <w:tcPr>
            <w:tcW w:w="0" w:type="auto"/>
            <w:tcBorders>
              <w:bottom w:val="single" w:sz="4" w:space="0" w:color="auto"/>
            </w:tcBorders>
            <w:vAlign w:val="center"/>
            <w:hideMark/>
          </w:tcPr>
          <w:p w:rsidR="00E65B71" w:rsidRPr="00E65B71" w:rsidRDefault="00E65B71" w:rsidP="00E65B71">
            <w:pPr>
              <w:spacing w:line="240" w:lineRule="auto"/>
              <w:rPr>
                <w:rFonts w:ascii="Times New Roman" w:eastAsiaTheme="minorHAnsi" w:hAnsi="Times New Roman" w:cs="Times New Roman"/>
                <w:sz w:val="22"/>
                <w:szCs w:val="22"/>
                <w:lang w:eastAsia="en-US"/>
              </w:rPr>
            </w:pPr>
            <w:r w:rsidRPr="00E65B71">
              <w:rPr>
                <w:rFonts w:ascii="Times New Roman" w:eastAsiaTheme="minorHAnsi" w:hAnsi="Times New Roman" w:cs="Times New Roman"/>
                <w:sz w:val="22"/>
                <w:szCs w:val="22"/>
                <w:lang w:eastAsia="en-US"/>
              </w:rPr>
              <w:t xml:space="preserve">Bilişsel </w:t>
            </w:r>
            <w:proofErr w:type="gramStart"/>
            <w:r w:rsidRPr="00E65B71">
              <w:rPr>
                <w:rFonts w:ascii="Times New Roman" w:eastAsiaTheme="minorHAnsi" w:hAnsi="Times New Roman" w:cs="Times New Roman"/>
                <w:sz w:val="22"/>
                <w:szCs w:val="22"/>
                <w:lang w:eastAsia="en-US"/>
              </w:rPr>
              <w:t>empati</w:t>
            </w:r>
            <w:proofErr w:type="gramEnd"/>
            <w:r w:rsidRPr="00E65B71">
              <w:rPr>
                <w:rFonts w:ascii="Times New Roman" w:eastAsiaTheme="minorHAnsi" w:hAnsi="Times New Roman" w:cs="Times New Roman"/>
                <w:sz w:val="22"/>
                <w:szCs w:val="22"/>
                <w:lang w:eastAsia="en-US"/>
              </w:rPr>
              <w:br/>
              <w:t>Duygusal empati</w:t>
            </w:r>
            <w:r w:rsidRPr="00E65B71">
              <w:rPr>
                <w:rFonts w:ascii="Times New Roman" w:eastAsiaTheme="minorHAnsi" w:hAnsi="Times New Roman" w:cs="Times New Roman"/>
                <w:sz w:val="22"/>
                <w:szCs w:val="22"/>
                <w:lang w:eastAsia="en-US"/>
              </w:rPr>
              <w:br/>
              <w:t>Empatik ilgi</w:t>
            </w:r>
          </w:p>
        </w:tc>
      </w:tr>
      <w:tr w:rsidR="00E65B71" w:rsidRPr="00E65B71" w:rsidTr="007D2428">
        <w:trPr>
          <w:tblCellSpacing w:w="15" w:type="dxa"/>
        </w:trPr>
        <w:tc>
          <w:tcPr>
            <w:tcW w:w="1428" w:type="dxa"/>
            <w:tcBorders>
              <w:bottom w:val="single" w:sz="4" w:space="0" w:color="auto"/>
            </w:tcBorders>
            <w:vAlign w:val="center"/>
            <w:hideMark/>
          </w:tcPr>
          <w:p w:rsidR="00E65B71" w:rsidRPr="00E65B71" w:rsidRDefault="00E65B71" w:rsidP="00E65B71">
            <w:pPr>
              <w:spacing w:line="240" w:lineRule="auto"/>
              <w:rPr>
                <w:rFonts w:ascii="Times New Roman" w:eastAsiaTheme="minorHAnsi" w:hAnsi="Times New Roman" w:cs="Times New Roman"/>
                <w:sz w:val="22"/>
                <w:szCs w:val="22"/>
                <w:lang w:eastAsia="en-US"/>
              </w:rPr>
            </w:pPr>
            <w:r w:rsidRPr="00E65B71">
              <w:rPr>
                <w:rFonts w:ascii="Times New Roman" w:eastAsiaTheme="minorHAnsi" w:hAnsi="Times New Roman" w:cs="Times New Roman"/>
                <w:b/>
                <w:bCs/>
                <w:sz w:val="22"/>
                <w:szCs w:val="22"/>
                <w:lang w:eastAsia="en-US"/>
              </w:rPr>
              <w:t>2. Adım</w:t>
            </w:r>
          </w:p>
        </w:tc>
        <w:tc>
          <w:tcPr>
            <w:tcW w:w="3809" w:type="dxa"/>
            <w:tcBorders>
              <w:left w:val="single" w:sz="4" w:space="0" w:color="auto"/>
              <w:bottom w:val="single" w:sz="4" w:space="0" w:color="auto"/>
              <w:right w:val="single" w:sz="4" w:space="0" w:color="auto"/>
            </w:tcBorders>
            <w:vAlign w:val="center"/>
            <w:hideMark/>
          </w:tcPr>
          <w:p w:rsidR="00E65B71" w:rsidRPr="00E65B71" w:rsidRDefault="00E65B71" w:rsidP="00E65B71">
            <w:pPr>
              <w:spacing w:line="240" w:lineRule="auto"/>
              <w:rPr>
                <w:rFonts w:ascii="Times New Roman" w:eastAsiaTheme="minorHAnsi" w:hAnsi="Times New Roman" w:cs="Times New Roman"/>
                <w:sz w:val="22"/>
                <w:szCs w:val="22"/>
                <w:lang w:eastAsia="en-US"/>
              </w:rPr>
            </w:pPr>
            <w:r w:rsidRPr="00E65B71">
              <w:rPr>
                <w:rFonts w:ascii="Times New Roman" w:eastAsiaTheme="minorHAnsi" w:hAnsi="Times New Roman" w:cs="Times New Roman"/>
                <w:sz w:val="22"/>
                <w:szCs w:val="22"/>
                <w:lang w:eastAsia="en-US"/>
              </w:rPr>
              <w:t>Bu unsurlar metinde hangi özellikleriyle ele alınmıştır?</w:t>
            </w:r>
          </w:p>
        </w:tc>
        <w:tc>
          <w:tcPr>
            <w:tcW w:w="0" w:type="auto"/>
            <w:tcBorders>
              <w:bottom w:val="single" w:sz="4" w:space="0" w:color="auto"/>
            </w:tcBorders>
            <w:vAlign w:val="center"/>
            <w:hideMark/>
          </w:tcPr>
          <w:p w:rsidR="00E65B71" w:rsidRPr="00E65B71" w:rsidRDefault="00E65B71" w:rsidP="00E65B71">
            <w:pPr>
              <w:spacing w:line="240" w:lineRule="auto"/>
              <w:rPr>
                <w:rFonts w:ascii="Times New Roman" w:eastAsiaTheme="minorHAnsi" w:hAnsi="Times New Roman" w:cs="Times New Roman"/>
                <w:sz w:val="22"/>
                <w:szCs w:val="22"/>
                <w:lang w:eastAsia="en-US"/>
              </w:rPr>
            </w:pPr>
            <w:r w:rsidRPr="00E65B71">
              <w:rPr>
                <w:rFonts w:ascii="Times New Roman" w:eastAsiaTheme="minorHAnsi" w:hAnsi="Times New Roman" w:cs="Times New Roman"/>
                <w:sz w:val="22"/>
                <w:szCs w:val="22"/>
                <w:lang w:eastAsia="en-US"/>
              </w:rPr>
              <w:t xml:space="preserve">Bilişsel </w:t>
            </w:r>
            <w:proofErr w:type="gramStart"/>
            <w:r w:rsidRPr="00E65B71">
              <w:rPr>
                <w:rFonts w:ascii="Times New Roman" w:eastAsiaTheme="minorHAnsi" w:hAnsi="Times New Roman" w:cs="Times New Roman"/>
                <w:sz w:val="22"/>
                <w:szCs w:val="22"/>
                <w:lang w:eastAsia="en-US"/>
              </w:rPr>
              <w:t>empati</w:t>
            </w:r>
            <w:proofErr w:type="gramEnd"/>
            <w:r w:rsidRPr="00E65B71">
              <w:rPr>
                <w:rFonts w:ascii="Times New Roman" w:eastAsiaTheme="minorHAnsi" w:hAnsi="Times New Roman" w:cs="Times New Roman"/>
                <w:sz w:val="22"/>
                <w:szCs w:val="22"/>
                <w:lang w:eastAsia="en-US"/>
              </w:rPr>
              <w:t>: Karşıdakinin nasıl düşündüğünü anlama</w:t>
            </w:r>
            <w:r w:rsidRPr="00E65B71">
              <w:rPr>
                <w:rFonts w:ascii="Times New Roman" w:eastAsiaTheme="minorHAnsi" w:hAnsi="Times New Roman" w:cs="Times New Roman"/>
                <w:sz w:val="22"/>
                <w:szCs w:val="22"/>
                <w:lang w:eastAsia="en-US"/>
              </w:rPr>
              <w:br/>
              <w:t>Duygusal empati: Karşıdakinin nasıl hissettiğini anlama</w:t>
            </w:r>
            <w:r w:rsidRPr="00E65B71">
              <w:rPr>
                <w:rFonts w:ascii="Times New Roman" w:eastAsiaTheme="minorHAnsi" w:hAnsi="Times New Roman" w:cs="Times New Roman"/>
                <w:sz w:val="22"/>
                <w:szCs w:val="22"/>
                <w:lang w:eastAsia="en-US"/>
              </w:rPr>
              <w:br/>
              <w:t>Empatik ilgi: Karşıdakinin duygularını paylaşma ve yardım etme</w:t>
            </w:r>
          </w:p>
        </w:tc>
      </w:tr>
      <w:tr w:rsidR="00E65B71" w:rsidRPr="00E65B71" w:rsidTr="007D2428">
        <w:trPr>
          <w:tblCellSpacing w:w="15" w:type="dxa"/>
        </w:trPr>
        <w:tc>
          <w:tcPr>
            <w:tcW w:w="1428" w:type="dxa"/>
            <w:vAlign w:val="center"/>
            <w:hideMark/>
          </w:tcPr>
          <w:p w:rsidR="00E65B71" w:rsidRPr="00E65B71" w:rsidRDefault="00E65B71" w:rsidP="00E65B71">
            <w:pPr>
              <w:spacing w:line="240" w:lineRule="auto"/>
              <w:rPr>
                <w:rFonts w:ascii="Times New Roman" w:eastAsiaTheme="minorHAnsi" w:hAnsi="Times New Roman" w:cs="Times New Roman"/>
                <w:sz w:val="22"/>
                <w:szCs w:val="22"/>
                <w:lang w:eastAsia="en-US"/>
              </w:rPr>
            </w:pPr>
            <w:r w:rsidRPr="00E65B71">
              <w:rPr>
                <w:rFonts w:ascii="Times New Roman" w:eastAsiaTheme="minorHAnsi" w:hAnsi="Times New Roman" w:cs="Times New Roman"/>
                <w:b/>
                <w:bCs/>
                <w:sz w:val="22"/>
                <w:szCs w:val="22"/>
                <w:lang w:eastAsia="en-US"/>
              </w:rPr>
              <w:t>3. Adım</w:t>
            </w:r>
          </w:p>
        </w:tc>
        <w:tc>
          <w:tcPr>
            <w:tcW w:w="3809" w:type="dxa"/>
            <w:tcBorders>
              <w:left w:val="single" w:sz="4" w:space="0" w:color="auto"/>
              <w:right w:val="single" w:sz="4" w:space="0" w:color="auto"/>
            </w:tcBorders>
            <w:vAlign w:val="center"/>
            <w:hideMark/>
          </w:tcPr>
          <w:p w:rsidR="00E65B71" w:rsidRPr="00E65B71" w:rsidRDefault="00E65B71" w:rsidP="00E65B71">
            <w:pPr>
              <w:spacing w:line="240" w:lineRule="auto"/>
              <w:rPr>
                <w:rFonts w:ascii="Times New Roman" w:eastAsiaTheme="minorHAnsi" w:hAnsi="Times New Roman" w:cs="Times New Roman"/>
                <w:sz w:val="22"/>
                <w:szCs w:val="22"/>
                <w:lang w:eastAsia="en-US"/>
              </w:rPr>
            </w:pPr>
            <w:r w:rsidRPr="00E65B71">
              <w:rPr>
                <w:rFonts w:ascii="Times New Roman" w:eastAsiaTheme="minorHAnsi" w:hAnsi="Times New Roman" w:cs="Times New Roman"/>
                <w:sz w:val="22"/>
                <w:szCs w:val="22"/>
                <w:lang w:eastAsia="en-US"/>
              </w:rPr>
              <w:t>Karşılaştırılan unsurların benzerlikleri nelerdir?</w:t>
            </w:r>
          </w:p>
        </w:tc>
        <w:tc>
          <w:tcPr>
            <w:tcW w:w="0" w:type="auto"/>
            <w:vAlign w:val="center"/>
            <w:hideMark/>
          </w:tcPr>
          <w:p w:rsidR="00E65B71" w:rsidRPr="00E65B71" w:rsidRDefault="00E65B71" w:rsidP="00E65B71">
            <w:pPr>
              <w:spacing w:line="240" w:lineRule="auto"/>
              <w:rPr>
                <w:rFonts w:ascii="Times New Roman" w:eastAsiaTheme="minorHAnsi" w:hAnsi="Times New Roman" w:cs="Times New Roman"/>
                <w:sz w:val="22"/>
                <w:szCs w:val="22"/>
                <w:lang w:eastAsia="en-US"/>
              </w:rPr>
            </w:pPr>
            <w:r w:rsidRPr="00E65B71">
              <w:rPr>
                <w:rFonts w:ascii="Times New Roman" w:eastAsiaTheme="minorHAnsi" w:hAnsi="Times New Roman" w:cs="Times New Roman"/>
                <w:sz w:val="22"/>
                <w:szCs w:val="22"/>
                <w:lang w:eastAsia="en-US"/>
              </w:rPr>
              <w:t xml:space="preserve">Üçü de </w:t>
            </w:r>
            <w:proofErr w:type="gramStart"/>
            <w:r w:rsidRPr="00E65B71">
              <w:rPr>
                <w:rFonts w:ascii="Times New Roman" w:eastAsiaTheme="minorHAnsi" w:hAnsi="Times New Roman" w:cs="Times New Roman"/>
                <w:sz w:val="22"/>
                <w:szCs w:val="22"/>
                <w:lang w:eastAsia="en-US"/>
              </w:rPr>
              <w:t>empati</w:t>
            </w:r>
            <w:proofErr w:type="gramEnd"/>
            <w:r w:rsidRPr="00E65B71">
              <w:rPr>
                <w:rFonts w:ascii="Times New Roman" w:eastAsiaTheme="minorHAnsi" w:hAnsi="Times New Roman" w:cs="Times New Roman"/>
                <w:sz w:val="22"/>
                <w:szCs w:val="22"/>
                <w:lang w:eastAsia="en-US"/>
              </w:rPr>
              <w:t xml:space="preserve"> türüdür.</w:t>
            </w:r>
            <w:r w:rsidRPr="00E65B71">
              <w:rPr>
                <w:rFonts w:ascii="Times New Roman" w:eastAsiaTheme="minorHAnsi" w:hAnsi="Times New Roman" w:cs="Times New Roman"/>
                <w:sz w:val="22"/>
                <w:szCs w:val="22"/>
                <w:lang w:eastAsia="en-US"/>
              </w:rPr>
              <w:br/>
              <w:t>Başkalarını anlamaya yöneliktir.</w:t>
            </w:r>
            <w:r w:rsidRPr="00E65B71">
              <w:rPr>
                <w:rFonts w:ascii="Times New Roman" w:eastAsiaTheme="minorHAnsi" w:hAnsi="Times New Roman" w:cs="Times New Roman"/>
                <w:sz w:val="22"/>
                <w:szCs w:val="22"/>
                <w:lang w:eastAsia="en-US"/>
              </w:rPr>
              <w:br/>
              <w:t>İnsanlar arası ilişkileri güçlendirir.</w:t>
            </w:r>
          </w:p>
        </w:tc>
      </w:tr>
      <w:tr w:rsidR="00E65B71" w:rsidRPr="00E65B71" w:rsidTr="007D2428">
        <w:trPr>
          <w:tblCellSpacing w:w="15" w:type="dxa"/>
        </w:trPr>
        <w:tc>
          <w:tcPr>
            <w:tcW w:w="1428" w:type="dxa"/>
            <w:tcBorders>
              <w:top w:val="single" w:sz="4" w:space="0" w:color="auto"/>
            </w:tcBorders>
            <w:vAlign w:val="center"/>
            <w:hideMark/>
          </w:tcPr>
          <w:p w:rsidR="00E65B71" w:rsidRPr="00E65B71" w:rsidRDefault="00E65B71" w:rsidP="00E65B71">
            <w:pPr>
              <w:spacing w:line="240" w:lineRule="auto"/>
              <w:rPr>
                <w:rFonts w:ascii="Times New Roman" w:eastAsiaTheme="minorHAnsi" w:hAnsi="Times New Roman" w:cs="Times New Roman"/>
                <w:sz w:val="22"/>
                <w:szCs w:val="22"/>
                <w:lang w:eastAsia="en-US"/>
              </w:rPr>
            </w:pPr>
            <w:r w:rsidRPr="00E65B71">
              <w:rPr>
                <w:rFonts w:ascii="Times New Roman" w:eastAsiaTheme="minorHAnsi" w:hAnsi="Times New Roman" w:cs="Times New Roman"/>
                <w:b/>
                <w:bCs/>
                <w:sz w:val="22"/>
                <w:szCs w:val="22"/>
                <w:lang w:eastAsia="en-US"/>
              </w:rPr>
              <w:t>3. Adım</w:t>
            </w:r>
          </w:p>
        </w:tc>
        <w:tc>
          <w:tcPr>
            <w:tcW w:w="3809" w:type="dxa"/>
            <w:tcBorders>
              <w:top w:val="single" w:sz="4" w:space="0" w:color="auto"/>
              <w:left w:val="single" w:sz="4" w:space="0" w:color="auto"/>
              <w:right w:val="single" w:sz="4" w:space="0" w:color="auto"/>
            </w:tcBorders>
            <w:vAlign w:val="center"/>
            <w:hideMark/>
          </w:tcPr>
          <w:p w:rsidR="00E65B71" w:rsidRPr="00E65B71" w:rsidRDefault="00E65B71" w:rsidP="00E65B71">
            <w:pPr>
              <w:spacing w:line="240" w:lineRule="auto"/>
              <w:rPr>
                <w:rFonts w:ascii="Times New Roman" w:eastAsiaTheme="minorHAnsi" w:hAnsi="Times New Roman" w:cs="Times New Roman"/>
                <w:sz w:val="22"/>
                <w:szCs w:val="22"/>
                <w:lang w:eastAsia="en-US"/>
              </w:rPr>
            </w:pPr>
            <w:r w:rsidRPr="00E65B71">
              <w:rPr>
                <w:rFonts w:ascii="Times New Roman" w:eastAsiaTheme="minorHAnsi" w:hAnsi="Times New Roman" w:cs="Times New Roman"/>
                <w:sz w:val="22"/>
                <w:szCs w:val="22"/>
                <w:lang w:eastAsia="en-US"/>
              </w:rPr>
              <w:t>Karşılaştırılan unsurların farklılıkları nelerdir?</w:t>
            </w:r>
          </w:p>
        </w:tc>
        <w:tc>
          <w:tcPr>
            <w:tcW w:w="0" w:type="auto"/>
            <w:tcBorders>
              <w:top w:val="single" w:sz="4" w:space="0" w:color="auto"/>
            </w:tcBorders>
            <w:vAlign w:val="center"/>
            <w:hideMark/>
          </w:tcPr>
          <w:p w:rsidR="00E65B71" w:rsidRPr="00E65B71" w:rsidRDefault="00E65B71" w:rsidP="00E65B71">
            <w:pPr>
              <w:spacing w:line="240" w:lineRule="auto"/>
              <w:rPr>
                <w:rFonts w:ascii="Times New Roman" w:eastAsiaTheme="minorHAnsi" w:hAnsi="Times New Roman" w:cs="Times New Roman"/>
                <w:sz w:val="22"/>
                <w:szCs w:val="22"/>
                <w:lang w:eastAsia="en-US"/>
              </w:rPr>
            </w:pPr>
            <w:r w:rsidRPr="00E65B71">
              <w:rPr>
                <w:rFonts w:ascii="Times New Roman" w:eastAsiaTheme="minorHAnsi" w:hAnsi="Times New Roman" w:cs="Times New Roman"/>
                <w:sz w:val="22"/>
                <w:szCs w:val="22"/>
                <w:lang w:eastAsia="en-US"/>
              </w:rPr>
              <w:t xml:space="preserve">Bilişsel </w:t>
            </w:r>
            <w:proofErr w:type="gramStart"/>
            <w:r w:rsidRPr="00E65B71">
              <w:rPr>
                <w:rFonts w:ascii="Times New Roman" w:eastAsiaTheme="minorHAnsi" w:hAnsi="Times New Roman" w:cs="Times New Roman"/>
                <w:sz w:val="22"/>
                <w:szCs w:val="22"/>
                <w:lang w:eastAsia="en-US"/>
              </w:rPr>
              <w:t>empati</w:t>
            </w:r>
            <w:proofErr w:type="gramEnd"/>
            <w:r w:rsidRPr="00E65B71">
              <w:rPr>
                <w:rFonts w:ascii="Times New Roman" w:eastAsiaTheme="minorHAnsi" w:hAnsi="Times New Roman" w:cs="Times New Roman"/>
                <w:sz w:val="22"/>
                <w:szCs w:val="22"/>
                <w:lang w:eastAsia="en-US"/>
              </w:rPr>
              <w:t xml:space="preserve"> düşünceye odaklanır.</w:t>
            </w:r>
            <w:r w:rsidRPr="00E65B71">
              <w:rPr>
                <w:rFonts w:ascii="Times New Roman" w:eastAsiaTheme="minorHAnsi" w:hAnsi="Times New Roman" w:cs="Times New Roman"/>
                <w:sz w:val="22"/>
                <w:szCs w:val="22"/>
                <w:lang w:eastAsia="en-US"/>
              </w:rPr>
              <w:br/>
              <w:t xml:space="preserve">Duygusal </w:t>
            </w:r>
            <w:proofErr w:type="gramStart"/>
            <w:r w:rsidRPr="00E65B71">
              <w:rPr>
                <w:rFonts w:ascii="Times New Roman" w:eastAsiaTheme="minorHAnsi" w:hAnsi="Times New Roman" w:cs="Times New Roman"/>
                <w:sz w:val="22"/>
                <w:szCs w:val="22"/>
                <w:lang w:eastAsia="en-US"/>
              </w:rPr>
              <w:t>empati</w:t>
            </w:r>
            <w:proofErr w:type="gramEnd"/>
            <w:r w:rsidRPr="00E65B71">
              <w:rPr>
                <w:rFonts w:ascii="Times New Roman" w:eastAsiaTheme="minorHAnsi" w:hAnsi="Times New Roman" w:cs="Times New Roman"/>
                <w:sz w:val="22"/>
                <w:szCs w:val="22"/>
                <w:lang w:eastAsia="en-US"/>
              </w:rPr>
              <w:t xml:space="preserve"> duyguya odaklanır.</w:t>
            </w:r>
            <w:r w:rsidRPr="00E65B71">
              <w:rPr>
                <w:rFonts w:ascii="Times New Roman" w:eastAsiaTheme="minorHAnsi" w:hAnsi="Times New Roman" w:cs="Times New Roman"/>
                <w:sz w:val="22"/>
                <w:szCs w:val="22"/>
                <w:lang w:eastAsia="en-US"/>
              </w:rPr>
              <w:br/>
              <w:t>Empatik ilgi duygu ve davranışı birlikte içerir.</w:t>
            </w:r>
          </w:p>
        </w:tc>
      </w:tr>
    </w:tbl>
    <w:p w:rsidR="00EA560E" w:rsidRDefault="00B65415" w:rsidP="00EA560E">
      <w:pPr>
        <w:jc w:val="center"/>
        <w:rPr>
          <w:rFonts w:ascii="Times New Roman" w:hAnsi="Times New Roman" w:cs="Times New Roman"/>
          <w:b/>
          <w:sz w:val="22"/>
          <w:szCs w:val="22"/>
        </w:rPr>
      </w:pPr>
      <w:r>
        <w:rPr>
          <w:rFonts w:ascii="Times New Roman" w:hAnsi="Times New Roman" w:cs="Times New Roman"/>
          <w:b/>
          <w:sz w:val="22"/>
          <w:szCs w:val="22"/>
        </w:rPr>
        <w:t>YELİZ BİNGÖL</w:t>
      </w:r>
    </w:p>
    <w:sectPr w:rsidR="00EA560E" w:rsidSect="00C6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69D8"/>
    <w:multiLevelType w:val="hybridMultilevel"/>
    <w:tmpl w:val="AF6C4E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107F73"/>
    <w:multiLevelType w:val="hybridMultilevel"/>
    <w:tmpl w:val="7BB4291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45FB3"/>
    <w:multiLevelType w:val="hybridMultilevel"/>
    <w:tmpl w:val="37783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480B29"/>
    <w:multiLevelType w:val="hybridMultilevel"/>
    <w:tmpl w:val="9D32166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26D0A17"/>
    <w:multiLevelType w:val="hybridMultilevel"/>
    <w:tmpl w:val="AA76E0F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34D32C3"/>
    <w:multiLevelType w:val="hybridMultilevel"/>
    <w:tmpl w:val="40CAD77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69502F4"/>
    <w:multiLevelType w:val="hybridMultilevel"/>
    <w:tmpl w:val="DAB8569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A8512A9"/>
    <w:multiLevelType w:val="hybridMultilevel"/>
    <w:tmpl w:val="1B48EFC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0255FC0"/>
    <w:multiLevelType w:val="hybridMultilevel"/>
    <w:tmpl w:val="20F26BE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2A83EE2"/>
    <w:multiLevelType w:val="hybridMultilevel"/>
    <w:tmpl w:val="4F04BEA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60B3E2C"/>
    <w:multiLevelType w:val="multilevel"/>
    <w:tmpl w:val="C95A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08517C"/>
    <w:multiLevelType w:val="hybridMultilevel"/>
    <w:tmpl w:val="86665ED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140FF5"/>
    <w:multiLevelType w:val="hybridMultilevel"/>
    <w:tmpl w:val="EBCA37A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BFF6701"/>
    <w:multiLevelType w:val="hybridMultilevel"/>
    <w:tmpl w:val="B002D57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FA71BB9"/>
    <w:multiLevelType w:val="hybridMultilevel"/>
    <w:tmpl w:val="8708C2A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2C7018E"/>
    <w:multiLevelType w:val="hybridMultilevel"/>
    <w:tmpl w:val="8972636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35B3B1A"/>
    <w:multiLevelType w:val="hybridMultilevel"/>
    <w:tmpl w:val="879E5E08"/>
    <w:lvl w:ilvl="0" w:tplc="AE6A98F0">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3F71BA6"/>
    <w:multiLevelType w:val="hybridMultilevel"/>
    <w:tmpl w:val="5EEC032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48C7C9A"/>
    <w:multiLevelType w:val="hybridMultilevel"/>
    <w:tmpl w:val="E95286D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9690583"/>
    <w:multiLevelType w:val="hybridMultilevel"/>
    <w:tmpl w:val="45DA13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B566B17"/>
    <w:multiLevelType w:val="hybridMultilevel"/>
    <w:tmpl w:val="1C18237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8F1FE7"/>
    <w:multiLevelType w:val="hybridMultilevel"/>
    <w:tmpl w:val="519E9A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2D27882"/>
    <w:multiLevelType w:val="multilevel"/>
    <w:tmpl w:val="B278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2439AB"/>
    <w:multiLevelType w:val="hybridMultilevel"/>
    <w:tmpl w:val="17AED45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C7B2162"/>
    <w:multiLevelType w:val="hybridMultilevel"/>
    <w:tmpl w:val="BA6C4D5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D166550"/>
    <w:multiLevelType w:val="hybridMultilevel"/>
    <w:tmpl w:val="D8DC0F9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1900F69"/>
    <w:multiLevelType w:val="multilevel"/>
    <w:tmpl w:val="DCA2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3439B5"/>
    <w:multiLevelType w:val="hybridMultilevel"/>
    <w:tmpl w:val="4490A38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67B3E5F"/>
    <w:multiLevelType w:val="hybridMultilevel"/>
    <w:tmpl w:val="E91427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0BD5331"/>
    <w:multiLevelType w:val="hybridMultilevel"/>
    <w:tmpl w:val="A1C44E8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17D15F7"/>
    <w:multiLevelType w:val="hybridMultilevel"/>
    <w:tmpl w:val="D300275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4CB6706"/>
    <w:multiLevelType w:val="hybridMultilevel"/>
    <w:tmpl w:val="C7AA435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5AC2362"/>
    <w:multiLevelType w:val="hybridMultilevel"/>
    <w:tmpl w:val="3F4A612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C5219DB"/>
    <w:multiLevelType w:val="multilevel"/>
    <w:tmpl w:val="2218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860F65"/>
    <w:multiLevelType w:val="multilevel"/>
    <w:tmpl w:val="9E1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2"/>
  </w:num>
  <w:num w:numId="4">
    <w:abstractNumId w:val="16"/>
  </w:num>
  <w:num w:numId="5">
    <w:abstractNumId w:val="6"/>
  </w:num>
  <w:num w:numId="6">
    <w:abstractNumId w:val="31"/>
  </w:num>
  <w:num w:numId="7">
    <w:abstractNumId w:val="17"/>
  </w:num>
  <w:num w:numId="8">
    <w:abstractNumId w:val="28"/>
  </w:num>
  <w:num w:numId="9">
    <w:abstractNumId w:val="21"/>
  </w:num>
  <w:num w:numId="10">
    <w:abstractNumId w:val="23"/>
  </w:num>
  <w:num w:numId="11">
    <w:abstractNumId w:val="1"/>
  </w:num>
  <w:num w:numId="12">
    <w:abstractNumId w:val="8"/>
  </w:num>
  <w:num w:numId="13">
    <w:abstractNumId w:val="27"/>
  </w:num>
  <w:num w:numId="14">
    <w:abstractNumId w:val="14"/>
  </w:num>
  <w:num w:numId="15">
    <w:abstractNumId w:val="25"/>
  </w:num>
  <w:num w:numId="16">
    <w:abstractNumId w:val="19"/>
  </w:num>
  <w:num w:numId="17">
    <w:abstractNumId w:val="2"/>
  </w:num>
  <w:num w:numId="18">
    <w:abstractNumId w:val="5"/>
  </w:num>
  <w:num w:numId="19">
    <w:abstractNumId w:val="29"/>
  </w:num>
  <w:num w:numId="20">
    <w:abstractNumId w:val="7"/>
  </w:num>
  <w:num w:numId="21">
    <w:abstractNumId w:val="33"/>
  </w:num>
  <w:num w:numId="22">
    <w:abstractNumId w:val="34"/>
  </w:num>
  <w:num w:numId="23">
    <w:abstractNumId w:val="26"/>
  </w:num>
  <w:num w:numId="24">
    <w:abstractNumId w:val="22"/>
  </w:num>
  <w:num w:numId="25">
    <w:abstractNumId w:val="20"/>
  </w:num>
  <w:num w:numId="26">
    <w:abstractNumId w:val="11"/>
  </w:num>
  <w:num w:numId="27">
    <w:abstractNumId w:val="15"/>
  </w:num>
  <w:num w:numId="28">
    <w:abstractNumId w:val="32"/>
  </w:num>
  <w:num w:numId="29">
    <w:abstractNumId w:val="10"/>
  </w:num>
  <w:num w:numId="30">
    <w:abstractNumId w:val="4"/>
  </w:num>
  <w:num w:numId="31">
    <w:abstractNumId w:val="9"/>
  </w:num>
  <w:num w:numId="32">
    <w:abstractNumId w:val="0"/>
  </w:num>
  <w:num w:numId="33">
    <w:abstractNumId w:val="18"/>
  </w:num>
  <w:num w:numId="34">
    <w:abstractNumId w:val="30"/>
  </w:num>
  <w:num w:numId="3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08"/>
    <w:rsid w:val="000366DF"/>
    <w:rsid w:val="00052642"/>
    <w:rsid w:val="000B3F3F"/>
    <w:rsid w:val="000B431C"/>
    <w:rsid w:val="00155503"/>
    <w:rsid w:val="00180CC1"/>
    <w:rsid w:val="00185F2E"/>
    <w:rsid w:val="001E2249"/>
    <w:rsid w:val="002072BE"/>
    <w:rsid w:val="00224BEE"/>
    <w:rsid w:val="00235A1D"/>
    <w:rsid w:val="0024407F"/>
    <w:rsid w:val="002A7F3E"/>
    <w:rsid w:val="002E5298"/>
    <w:rsid w:val="00312BC4"/>
    <w:rsid w:val="0032062F"/>
    <w:rsid w:val="00330833"/>
    <w:rsid w:val="003433E0"/>
    <w:rsid w:val="00390146"/>
    <w:rsid w:val="003B77B0"/>
    <w:rsid w:val="003F69AA"/>
    <w:rsid w:val="0041672B"/>
    <w:rsid w:val="004313F2"/>
    <w:rsid w:val="00432F86"/>
    <w:rsid w:val="00480308"/>
    <w:rsid w:val="004F1D61"/>
    <w:rsid w:val="004F40BA"/>
    <w:rsid w:val="005407E2"/>
    <w:rsid w:val="0057503E"/>
    <w:rsid w:val="0058501D"/>
    <w:rsid w:val="00624B7D"/>
    <w:rsid w:val="00626875"/>
    <w:rsid w:val="00635AF6"/>
    <w:rsid w:val="00650C41"/>
    <w:rsid w:val="00650E4D"/>
    <w:rsid w:val="0065351D"/>
    <w:rsid w:val="00702E80"/>
    <w:rsid w:val="00706B2C"/>
    <w:rsid w:val="00707D83"/>
    <w:rsid w:val="007B07FB"/>
    <w:rsid w:val="007B2E57"/>
    <w:rsid w:val="008019ED"/>
    <w:rsid w:val="00805C1F"/>
    <w:rsid w:val="00806424"/>
    <w:rsid w:val="00827273"/>
    <w:rsid w:val="008437DE"/>
    <w:rsid w:val="008466B3"/>
    <w:rsid w:val="00846C33"/>
    <w:rsid w:val="0087148D"/>
    <w:rsid w:val="00881C06"/>
    <w:rsid w:val="008874E9"/>
    <w:rsid w:val="008A71A9"/>
    <w:rsid w:val="008B772C"/>
    <w:rsid w:val="008E106C"/>
    <w:rsid w:val="008F3854"/>
    <w:rsid w:val="00962D68"/>
    <w:rsid w:val="00966B56"/>
    <w:rsid w:val="009C60FC"/>
    <w:rsid w:val="009D0CF6"/>
    <w:rsid w:val="009D307C"/>
    <w:rsid w:val="009F7B43"/>
    <w:rsid w:val="00A02516"/>
    <w:rsid w:val="00AC6900"/>
    <w:rsid w:val="00AD64EB"/>
    <w:rsid w:val="00AF41D8"/>
    <w:rsid w:val="00B10383"/>
    <w:rsid w:val="00B25087"/>
    <w:rsid w:val="00B45568"/>
    <w:rsid w:val="00B65415"/>
    <w:rsid w:val="00B73CA4"/>
    <w:rsid w:val="00BC34E9"/>
    <w:rsid w:val="00BC3C74"/>
    <w:rsid w:val="00C22CF8"/>
    <w:rsid w:val="00C2678C"/>
    <w:rsid w:val="00C46F80"/>
    <w:rsid w:val="00C57D88"/>
    <w:rsid w:val="00C63A6A"/>
    <w:rsid w:val="00C83C44"/>
    <w:rsid w:val="00C9618F"/>
    <w:rsid w:val="00D113DD"/>
    <w:rsid w:val="00D153E3"/>
    <w:rsid w:val="00D24545"/>
    <w:rsid w:val="00D56F1B"/>
    <w:rsid w:val="00D75CDD"/>
    <w:rsid w:val="00DA0291"/>
    <w:rsid w:val="00DA280C"/>
    <w:rsid w:val="00DB083E"/>
    <w:rsid w:val="00DF1D99"/>
    <w:rsid w:val="00DF42B9"/>
    <w:rsid w:val="00E03F0F"/>
    <w:rsid w:val="00E10C93"/>
    <w:rsid w:val="00E64445"/>
    <w:rsid w:val="00E65B71"/>
    <w:rsid w:val="00EA560E"/>
    <w:rsid w:val="00ED54AE"/>
    <w:rsid w:val="00EE000C"/>
    <w:rsid w:val="00F308CF"/>
    <w:rsid w:val="00F75459"/>
    <w:rsid w:val="00FD05ED"/>
    <w:rsid w:val="00FD2E4F"/>
    <w:rsid w:val="00FE6A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087">
      <w:bodyDiv w:val="1"/>
      <w:marLeft w:val="0"/>
      <w:marRight w:val="0"/>
      <w:marTop w:val="0"/>
      <w:marBottom w:val="0"/>
      <w:divBdr>
        <w:top w:val="none" w:sz="0" w:space="0" w:color="auto"/>
        <w:left w:val="none" w:sz="0" w:space="0" w:color="auto"/>
        <w:bottom w:val="none" w:sz="0" w:space="0" w:color="auto"/>
        <w:right w:val="none" w:sz="0" w:space="0" w:color="auto"/>
      </w:divBdr>
    </w:div>
    <w:div w:id="110981330">
      <w:bodyDiv w:val="1"/>
      <w:marLeft w:val="0"/>
      <w:marRight w:val="0"/>
      <w:marTop w:val="0"/>
      <w:marBottom w:val="0"/>
      <w:divBdr>
        <w:top w:val="none" w:sz="0" w:space="0" w:color="auto"/>
        <w:left w:val="none" w:sz="0" w:space="0" w:color="auto"/>
        <w:bottom w:val="none" w:sz="0" w:space="0" w:color="auto"/>
        <w:right w:val="none" w:sz="0" w:space="0" w:color="auto"/>
      </w:divBdr>
      <w:divsChild>
        <w:div w:id="742873186">
          <w:marLeft w:val="0"/>
          <w:marRight w:val="0"/>
          <w:marTop w:val="0"/>
          <w:marBottom w:val="0"/>
          <w:divBdr>
            <w:top w:val="none" w:sz="0" w:space="0" w:color="auto"/>
            <w:left w:val="none" w:sz="0" w:space="0" w:color="auto"/>
            <w:bottom w:val="none" w:sz="0" w:space="0" w:color="auto"/>
            <w:right w:val="none" w:sz="0" w:space="0" w:color="auto"/>
          </w:divBdr>
          <w:divsChild>
            <w:div w:id="9299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3910">
      <w:bodyDiv w:val="1"/>
      <w:marLeft w:val="0"/>
      <w:marRight w:val="0"/>
      <w:marTop w:val="0"/>
      <w:marBottom w:val="0"/>
      <w:divBdr>
        <w:top w:val="none" w:sz="0" w:space="0" w:color="auto"/>
        <w:left w:val="none" w:sz="0" w:space="0" w:color="auto"/>
        <w:bottom w:val="none" w:sz="0" w:space="0" w:color="auto"/>
        <w:right w:val="none" w:sz="0" w:space="0" w:color="auto"/>
      </w:divBdr>
      <w:divsChild>
        <w:div w:id="1956449655">
          <w:marLeft w:val="0"/>
          <w:marRight w:val="0"/>
          <w:marTop w:val="0"/>
          <w:marBottom w:val="0"/>
          <w:divBdr>
            <w:top w:val="none" w:sz="0" w:space="0" w:color="auto"/>
            <w:left w:val="none" w:sz="0" w:space="0" w:color="auto"/>
            <w:bottom w:val="none" w:sz="0" w:space="0" w:color="auto"/>
            <w:right w:val="none" w:sz="0" w:space="0" w:color="auto"/>
          </w:divBdr>
          <w:divsChild>
            <w:div w:id="11753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399444537">
      <w:bodyDiv w:val="1"/>
      <w:marLeft w:val="0"/>
      <w:marRight w:val="0"/>
      <w:marTop w:val="0"/>
      <w:marBottom w:val="0"/>
      <w:divBdr>
        <w:top w:val="none" w:sz="0" w:space="0" w:color="auto"/>
        <w:left w:val="none" w:sz="0" w:space="0" w:color="auto"/>
        <w:bottom w:val="none" w:sz="0" w:space="0" w:color="auto"/>
        <w:right w:val="none" w:sz="0" w:space="0" w:color="auto"/>
      </w:divBdr>
    </w:div>
    <w:div w:id="430198987">
      <w:bodyDiv w:val="1"/>
      <w:marLeft w:val="0"/>
      <w:marRight w:val="0"/>
      <w:marTop w:val="0"/>
      <w:marBottom w:val="0"/>
      <w:divBdr>
        <w:top w:val="none" w:sz="0" w:space="0" w:color="auto"/>
        <w:left w:val="none" w:sz="0" w:space="0" w:color="auto"/>
        <w:bottom w:val="none" w:sz="0" w:space="0" w:color="auto"/>
        <w:right w:val="none" w:sz="0" w:space="0" w:color="auto"/>
      </w:divBdr>
    </w:div>
    <w:div w:id="439884995">
      <w:bodyDiv w:val="1"/>
      <w:marLeft w:val="0"/>
      <w:marRight w:val="0"/>
      <w:marTop w:val="0"/>
      <w:marBottom w:val="0"/>
      <w:divBdr>
        <w:top w:val="none" w:sz="0" w:space="0" w:color="auto"/>
        <w:left w:val="none" w:sz="0" w:space="0" w:color="auto"/>
        <w:bottom w:val="none" w:sz="0" w:space="0" w:color="auto"/>
        <w:right w:val="none" w:sz="0" w:space="0" w:color="auto"/>
      </w:divBdr>
    </w:div>
    <w:div w:id="466631652">
      <w:bodyDiv w:val="1"/>
      <w:marLeft w:val="0"/>
      <w:marRight w:val="0"/>
      <w:marTop w:val="0"/>
      <w:marBottom w:val="0"/>
      <w:divBdr>
        <w:top w:val="none" w:sz="0" w:space="0" w:color="auto"/>
        <w:left w:val="none" w:sz="0" w:space="0" w:color="auto"/>
        <w:bottom w:val="none" w:sz="0" w:space="0" w:color="auto"/>
        <w:right w:val="none" w:sz="0" w:space="0" w:color="auto"/>
      </w:divBdr>
    </w:div>
    <w:div w:id="473059187">
      <w:bodyDiv w:val="1"/>
      <w:marLeft w:val="0"/>
      <w:marRight w:val="0"/>
      <w:marTop w:val="0"/>
      <w:marBottom w:val="0"/>
      <w:divBdr>
        <w:top w:val="none" w:sz="0" w:space="0" w:color="auto"/>
        <w:left w:val="none" w:sz="0" w:space="0" w:color="auto"/>
        <w:bottom w:val="none" w:sz="0" w:space="0" w:color="auto"/>
        <w:right w:val="none" w:sz="0" w:space="0" w:color="auto"/>
      </w:divBdr>
    </w:div>
    <w:div w:id="641007636">
      <w:bodyDiv w:val="1"/>
      <w:marLeft w:val="0"/>
      <w:marRight w:val="0"/>
      <w:marTop w:val="0"/>
      <w:marBottom w:val="0"/>
      <w:divBdr>
        <w:top w:val="none" w:sz="0" w:space="0" w:color="auto"/>
        <w:left w:val="none" w:sz="0" w:space="0" w:color="auto"/>
        <w:bottom w:val="none" w:sz="0" w:space="0" w:color="auto"/>
        <w:right w:val="none" w:sz="0" w:space="0" w:color="auto"/>
      </w:divBdr>
    </w:div>
    <w:div w:id="663750371">
      <w:bodyDiv w:val="1"/>
      <w:marLeft w:val="0"/>
      <w:marRight w:val="0"/>
      <w:marTop w:val="0"/>
      <w:marBottom w:val="0"/>
      <w:divBdr>
        <w:top w:val="none" w:sz="0" w:space="0" w:color="auto"/>
        <w:left w:val="none" w:sz="0" w:space="0" w:color="auto"/>
        <w:bottom w:val="none" w:sz="0" w:space="0" w:color="auto"/>
        <w:right w:val="none" w:sz="0" w:space="0" w:color="auto"/>
      </w:divBdr>
    </w:div>
    <w:div w:id="746611988">
      <w:bodyDiv w:val="1"/>
      <w:marLeft w:val="0"/>
      <w:marRight w:val="0"/>
      <w:marTop w:val="0"/>
      <w:marBottom w:val="0"/>
      <w:divBdr>
        <w:top w:val="none" w:sz="0" w:space="0" w:color="auto"/>
        <w:left w:val="none" w:sz="0" w:space="0" w:color="auto"/>
        <w:bottom w:val="none" w:sz="0" w:space="0" w:color="auto"/>
        <w:right w:val="none" w:sz="0" w:space="0" w:color="auto"/>
      </w:divBdr>
      <w:divsChild>
        <w:div w:id="1023436584">
          <w:marLeft w:val="0"/>
          <w:marRight w:val="0"/>
          <w:marTop w:val="0"/>
          <w:marBottom w:val="0"/>
          <w:divBdr>
            <w:top w:val="none" w:sz="0" w:space="0" w:color="auto"/>
            <w:left w:val="none" w:sz="0" w:space="0" w:color="auto"/>
            <w:bottom w:val="none" w:sz="0" w:space="0" w:color="auto"/>
            <w:right w:val="none" w:sz="0" w:space="0" w:color="auto"/>
          </w:divBdr>
          <w:divsChild>
            <w:div w:id="1893925983">
              <w:marLeft w:val="0"/>
              <w:marRight w:val="0"/>
              <w:marTop w:val="0"/>
              <w:marBottom w:val="0"/>
              <w:divBdr>
                <w:top w:val="none" w:sz="0" w:space="0" w:color="auto"/>
                <w:left w:val="none" w:sz="0" w:space="0" w:color="auto"/>
                <w:bottom w:val="none" w:sz="0" w:space="0" w:color="auto"/>
                <w:right w:val="none" w:sz="0" w:space="0" w:color="auto"/>
              </w:divBdr>
              <w:divsChild>
                <w:div w:id="197788218">
                  <w:marLeft w:val="0"/>
                  <w:marRight w:val="0"/>
                  <w:marTop w:val="0"/>
                  <w:marBottom w:val="0"/>
                  <w:divBdr>
                    <w:top w:val="none" w:sz="0" w:space="0" w:color="auto"/>
                    <w:left w:val="none" w:sz="0" w:space="0" w:color="auto"/>
                    <w:bottom w:val="none" w:sz="0" w:space="0" w:color="auto"/>
                    <w:right w:val="none" w:sz="0" w:space="0" w:color="auto"/>
                  </w:divBdr>
                  <w:divsChild>
                    <w:div w:id="1486622344">
                      <w:marLeft w:val="0"/>
                      <w:marRight w:val="0"/>
                      <w:marTop w:val="0"/>
                      <w:marBottom w:val="0"/>
                      <w:divBdr>
                        <w:top w:val="none" w:sz="0" w:space="0" w:color="auto"/>
                        <w:left w:val="none" w:sz="0" w:space="0" w:color="auto"/>
                        <w:bottom w:val="none" w:sz="0" w:space="0" w:color="auto"/>
                        <w:right w:val="none" w:sz="0" w:space="0" w:color="auto"/>
                      </w:divBdr>
                      <w:divsChild>
                        <w:div w:id="1464041156">
                          <w:marLeft w:val="0"/>
                          <w:marRight w:val="0"/>
                          <w:marTop w:val="0"/>
                          <w:marBottom w:val="0"/>
                          <w:divBdr>
                            <w:top w:val="none" w:sz="0" w:space="0" w:color="auto"/>
                            <w:left w:val="none" w:sz="0" w:space="0" w:color="auto"/>
                            <w:bottom w:val="none" w:sz="0" w:space="0" w:color="auto"/>
                            <w:right w:val="none" w:sz="0" w:space="0" w:color="auto"/>
                          </w:divBdr>
                          <w:divsChild>
                            <w:div w:id="242691835">
                              <w:marLeft w:val="0"/>
                              <w:marRight w:val="0"/>
                              <w:marTop w:val="0"/>
                              <w:marBottom w:val="0"/>
                              <w:divBdr>
                                <w:top w:val="none" w:sz="0" w:space="0" w:color="auto"/>
                                <w:left w:val="none" w:sz="0" w:space="0" w:color="auto"/>
                                <w:bottom w:val="none" w:sz="0" w:space="0" w:color="auto"/>
                                <w:right w:val="none" w:sz="0" w:space="0" w:color="auto"/>
                              </w:divBdr>
                              <w:divsChild>
                                <w:div w:id="960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6990">
          <w:marLeft w:val="0"/>
          <w:marRight w:val="0"/>
          <w:marTop w:val="0"/>
          <w:marBottom w:val="0"/>
          <w:divBdr>
            <w:top w:val="none" w:sz="0" w:space="0" w:color="auto"/>
            <w:left w:val="none" w:sz="0" w:space="0" w:color="auto"/>
            <w:bottom w:val="none" w:sz="0" w:space="0" w:color="auto"/>
            <w:right w:val="none" w:sz="0" w:space="0" w:color="auto"/>
          </w:divBdr>
          <w:divsChild>
            <w:div w:id="1488857711">
              <w:marLeft w:val="0"/>
              <w:marRight w:val="0"/>
              <w:marTop w:val="0"/>
              <w:marBottom w:val="0"/>
              <w:divBdr>
                <w:top w:val="none" w:sz="0" w:space="0" w:color="auto"/>
                <w:left w:val="none" w:sz="0" w:space="0" w:color="auto"/>
                <w:bottom w:val="none" w:sz="0" w:space="0" w:color="auto"/>
                <w:right w:val="none" w:sz="0" w:space="0" w:color="auto"/>
              </w:divBdr>
              <w:divsChild>
                <w:div w:id="1207646448">
                  <w:marLeft w:val="0"/>
                  <w:marRight w:val="0"/>
                  <w:marTop w:val="0"/>
                  <w:marBottom w:val="0"/>
                  <w:divBdr>
                    <w:top w:val="none" w:sz="0" w:space="0" w:color="auto"/>
                    <w:left w:val="none" w:sz="0" w:space="0" w:color="auto"/>
                    <w:bottom w:val="none" w:sz="0" w:space="0" w:color="auto"/>
                    <w:right w:val="none" w:sz="0" w:space="0" w:color="auto"/>
                  </w:divBdr>
                  <w:divsChild>
                    <w:div w:id="587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3552">
              <w:marLeft w:val="0"/>
              <w:marRight w:val="0"/>
              <w:marTop w:val="0"/>
              <w:marBottom w:val="0"/>
              <w:divBdr>
                <w:top w:val="none" w:sz="0" w:space="0" w:color="auto"/>
                <w:left w:val="none" w:sz="0" w:space="0" w:color="auto"/>
                <w:bottom w:val="none" w:sz="0" w:space="0" w:color="auto"/>
                <w:right w:val="none" w:sz="0" w:space="0" w:color="auto"/>
              </w:divBdr>
              <w:divsChild>
                <w:div w:id="293490234">
                  <w:marLeft w:val="0"/>
                  <w:marRight w:val="0"/>
                  <w:marTop w:val="0"/>
                  <w:marBottom w:val="0"/>
                  <w:divBdr>
                    <w:top w:val="none" w:sz="0" w:space="0" w:color="auto"/>
                    <w:left w:val="none" w:sz="0" w:space="0" w:color="auto"/>
                    <w:bottom w:val="none" w:sz="0" w:space="0" w:color="auto"/>
                    <w:right w:val="none" w:sz="0" w:space="0" w:color="auto"/>
                  </w:divBdr>
                  <w:divsChild>
                    <w:div w:id="381098543">
                      <w:marLeft w:val="0"/>
                      <w:marRight w:val="0"/>
                      <w:marTop w:val="0"/>
                      <w:marBottom w:val="0"/>
                      <w:divBdr>
                        <w:top w:val="none" w:sz="0" w:space="0" w:color="auto"/>
                        <w:left w:val="none" w:sz="0" w:space="0" w:color="auto"/>
                        <w:bottom w:val="none" w:sz="0" w:space="0" w:color="auto"/>
                        <w:right w:val="none" w:sz="0" w:space="0" w:color="auto"/>
                      </w:divBdr>
                      <w:divsChild>
                        <w:div w:id="1505246580">
                          <w:marLeft w:val="0"/>
                          <w:marRight w:val="0"/>
                          <w:marTop w:val="0"/>
                          <w:marBottom w:val="0"/>
                          <w:divBdr>
                            <w:top w:val="none" w:sz="0" w:space="0" w:color="auto"/>
                            <w:left w:val="none" w:sz="0" w:space="0" w:color="auto"/>
                            <w:bottom w:val="none" w:sz="0" w:space="0" w:color="auto"/>
                            <w:right w:val="none" w:sz="0" w:space="0" w:color="auto"/>
                          </w:divBdr>
                          <w:divsChild>
                            <w:div w:id="1154101943">
                              <w:marLeft w:val="0"/>
                              <w:marRight w:val="0"/>
                              <w:marTop w:val="0"/>
                              <w:marBottom w:val="0"/>
                              <w:divBdr>
                                <w:top w:val="none" w:sz="0" w:space="0" w:color="auto"/>
                                <w:left w:val="none" w:sz="0" w:space="0" w:color="auto"/>
                                <w:bottom w:val="none" w:sz="0" w:space="0" w:color="auto"/>
                                <w:right w:val="none" w:sz="0" w:space="0" w:color="auto"/>
                              </w:divBdr>
                              <w:divsChild>
                                <w:div w:id="1183204589">
                                  <w:marLeft w:val="0"/>
                                  <w:marRight w:val="0"/>
                                  <w:marTop w:val="0"/>
                                  <w:marBottom w:val="0"/>
                                  <w:divBdr>
                                    <w:top w:val="none" w:sz="0" w:space="0" w:color="auto"/>
                                    <w:left w:val="none" w:sz="0" w:space="0" w:color="auto"/>
                                    <w:bottom w:val="none" w:sz="0" w:space="0" w:color="auto"/>
                                    <w:right w:val="none" w:sz="0" w:space="0" w:color="auto"/>
                                  </w:divBdr>
                                  <w:divsChild>
                                    <w:div w:id="834954736">
                                      <w:marLeft w:val="0"/>
                                      <w:marRight w:val="0"/>
                                      <w:marTop w:val="0"/>
                                      <w:marBottom w:val="0"/>
                                      <w:divBdr>
                                        <w:top w:val="none" w:sz="0" w:space="0" w:color="auto"/>
                                        <w:left w:val="none" w:sz="0" w:space="0" w:color="auto"/>
                                        <w:bottom w:val="none" w:sz="0" w:space="0" w:color="auto"/>
                                        <w:right w:val="none" w:sz="0" w:space="0" w:color="auto"/>
                                      </w:divBdr>
                                      <w:divsChild>
                                        <w:div w:id="1802337707">
                                          <w:marLeft w:val="0"/>
                                          <w:marRight w:val="0"/>
                                          <w:marTop w:val="0"/>
                                          <w:marBottom w:val="0"/>
                                          <w:divBdr>
                                            <w:top w:val="none" w:sz="0" w:space="0" w:color="auto"/>
                                            <w:left w:val="none" w:sz="0" w:space="0" w:color="auto"/>
                                            <w:bottom w:val="none" w:sz="0" w:space="0" w:color="auto"/>
                                            <w:right w:val="none" w:sz="0" w:space="0" w:color="auto"/>
                                          </w:divBdr>
                                        </w:div>
                                        <w:div w:id="8967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81">
                                  <w:marLeft w:val="0"/>
                                  <w:marRight w:val="0"/>
                                  <w:marTop w:val="0"/>
                                  <w:marBottom w:val="0"/>
                                  <w:divBdr>
                                    <w:top w:val="none" w:sz="0" w:space="0" w:color="auto"/>
                                    <w:left w:val="none" w:sz="0" w:space="0" w:color="auto"/>
                                    <w:bottom w:val="none" w:sz="0" w:space="0" w:color="auto"/>
                                    <w:right w:val="none" w:sz="0" w:space="0" w:color="auto"/>
                                  </w:divBdr>
                                  <w:divsChild>
                                    <w:div w:id="521935688">
                                      <w:marLeft w:val="0"/>
                                      <w:marRight w:val="0"/>
                                      <w:marTop w:val="0"/>
                                      <w:marBottom w:val="0"/>
                                      <w:divBdr>
                                        <w:top w:val="none" w:sz="0" w:space="0" w:color="auto"/>
                                        <w:left w:val="none" w:sz="0" w:space="0" w:color="auto"/>
                                        <w:bottom w:val="none" w:sz="0" w:space="0" w:color="auto"/>
                                        <w:right w:val="none" w:sz="0" w:space="0" w:color="auto"/>
                                      </w:divBdr>
                                      <w:divsChild>
                                        <w:div w:id="415250837">
                                          <w:marLeft w:val="0"/>
                                          <w:marRight w:val="0"/>
                                          <w:marTop w:val="0"/>
                                          <w:marBottom w:val="0"/>
                                          <w:divBdr>
                                            <w:top w:val="none" w:sz="0" w:space="0" w:color="auto"/>
                                            <w:left w:val="none" w:sz="0" w:space="0" w:color="auto"/>
                                            <w:bottom w:val="none" w:sz="0" w:space="0" w:color="auto"/>
                                            <w:right w:val="none" w:sz="0" w:space="0" w:color="auto"/>
                                          </w:divBdr>
                                          <w:divsChild>
                                            <w:div w:id="12052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5358">
                              <w:marLeft w:val="0"/>
                              <w:marRight w:val="0"/>
                              <w:marTop w:val="0"/>
                              <w:marBottom w:val="0"/>
                              <w:divBdr>
                                <w:top w:val="none" w:sz="0" w:space="0" w:color="auto"/>
                                <w:left w:val="none" w:sz="0" w:space="0" w:color="auto"/>
                                <w:bottom w:val="none" w:sz="0" w:space="0" w:color="auto"/>
                                <w:right w:val="none" w:sz="0" w:space="0" w:color="auto"/>
                              </w:divBdr>
                              <w:divsChild>
                                <w:div w:id="10168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5577">
          <w:marLeft w:val="0"/>
          <w:marRight w:val="0"/>
          <w:marTop w:val="0"/>
          <w:marBottom w:val="0"/>
          <w:divBdr>
            <w:top w:val="none" w:sz="0" w:space="0" w:color="auto"/>
            <w:left w:val="none" w:sz="0" w:space="0" w:color="auto"/>
            <w:bottom w:val="none" w:sz="0" w:space="0" w:color="auto"/>
            <w:right w:val="none" w:sz="0" w:space="0" w:color="auto"/>
          </w:divBdr>
          <w:divsChild>
            <w:div w:id="1919555379">
              <w:marLeft w:val="0"/>
              <w:marRight w:val="0"/>
              <w:marTop w:val="0"/>
              <w:marBottom w:val="0"/>
              <w:divBdr>
                <w:top w:val="none" w:sz="0" w:space="0" w:color="auto"/>
                <w:left w:val="none" w:sz="0" w:space="0" w:color="auto"/>
                <w:bottom w:val="none" w:sz="0" w:space="0" w:color="auto"/>
                <w:right w:val="none" w:sz="0" w:space="0" w:color="auto"/>
              </w:divBdr>
              <w:divsChild>
                <w:div w:id="807630382">
                  <w:marLeft w:val="0"/>
                  <w:marRight w:val="0"/>
                  <w:marTop w:val="0"/>
                  <w:marBottom w:val="0"/>
                  <w:divBdr>
                    <w:top w:val="none" w:sz="0" w:space="0" w:color="auto"/>
                    <w:left w:val="none" w:sz="0" w:space="0" w:color="auto"/>
                    <w:bottom w:val="none" w:sz="0" w:space="0" w:color="auto"/>
                    <w:right w:val="none" w:sz="0" w:space="0" w:color="auto"/>
                  </w:divBdr>
                  <w:divsChild>
                    <w:div w:id="1231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775">
              <w:marLeft w:val="0"/>
              <w:marRight w:val="0"/>
              <w:marTop w:val="0"/>
              <w:marBottom w:val="0"/>
              <w:divBdr>
                <w:top w:val="none" w:sz="0" w:space="0" w:color="auto"/>
                <w:left w:val="none" w:sz="0" w:space="0" w:color="auto"/>
                <w:bottom w:val="none" w:sz="0" w:space="0" w:color="auto"/>
                <w:right w:val="none" w:sz="0" w:space="0" w:color="auto"/>
              </w:divBdr>
              <w:divsChild>
                <w:div w:id="1747874517">
                  <w:marLeft w:val="0"/>
                  <w:marRight w:val="0"/>
                  <w:marTop w:val="0"/>
                  <w:marBottom w:val="0"/>
                  <w:divBdr>
                    <w:top w:val="none" w:sz="0" w:space="0" w:color="auto"/>
                    <w:left w:val="none" w:sz="0" w:space="0" w:color="auto"/>
                    <w:bottom w:val="none" w:sz="0" w:space="0" w:color="auto"/>
                    <w:right w:val="none" w:sz="0" w:space="0" w:color="auto"/>
                  </w:divBdr>
                  <w:divsChild>
                    <w:div w:id="843521352">
                      <w:marLeft w:val="0"/>
                      <w:marRight w:val="0"/>
                      <w:marTop w:val="0"/>
                      <w:marBottom w:val="0"/>
                      <w:divBdr>
                        <w:top w:val="none" w:sz="0" w:space="0" w:color="auto"/>
                        <w:left w:val="none" w:sz="0" w:space="0" w:color="auto"/>
                        <w:bottom w:val="none" w:sz="0" w:space="0" w:color="auto"/>
                        <w:right w:val="none" w:sz="0" w:space="0" w:color="auto"/>
                      </w:divBdr>
                      <w:divsChild>
                        <w:div w:id="1184857048">
                          <w:marLeft w:val="0"/>
                          <w:marRight w:val="0"/>
                          <w:marTop w:val="0"/>
                          <w:marBottom w:val="0"/>
                          <w:divBdr>
                            <w:top w:val="none" w:sz="0" w:space="0" w:color="auto"/>
                            <w:left w:val="none" w:sz="0" w:space="0" w:color="auto"/>
                            <w:bottom w:val="none" w:sz="0" w:space="0" w:color="auto"/>
                            <w:right w:val="none" w:sz="0" w:space="0" w:color="auto"/>
                          </w:divBdr>
                          <w:divsChild>
                            <w:div w:id="234626002">
                              <w:marLeft w:val="0"/>
                              <w:marRight w:val="0"/>
                              <w:marTop w:val="0"/>
                              <w:marBottom w:val="0"/>
                              <w:divBdr>
                                <w:top w:val="none" w:sz="0" w:space="0" w:color="auto"/>
                                <w:left w:val="none" w:sz="0" w:space="0" w:color="auto"/>
                                <w:bottom w:val="none" w:sz="0" w:space="0" w:color="auto"/>
                                <w:right w:val="none" w:sz="0" w:space="0" w:color="auto"/>
                              </w:divBdr>
                              <w:divsChild>
                                <w:div w:id="3770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8959">
          <w:marLeft w:val="0"/>
          <w:marRight w:val="0"/>
          <w:marTop w:val="0"/>
          <w:marBottom w:val="0"/>
          <w:divBdr>
            <w:top w:val="none" w:sz="0" w:space="0" w:color="auto"/>
            <w:left w:val="none" w:sz="0" w:space="0" w:color="auto"/>
            <w:bottom w:val="none" w:sz="0" w:space="0" w:color="auto"/>
            <w:right w:val="none" w:sz="0" w:space="0" w:color="auto"/>
          </w:divBdr>
          <w:divsChild>
            <w:div w:id="876967433">
              <w:marLeft w:val="0"/>
              <w:marRight w:val="0"/>
              <w:marTop w:val="0"/>
              <w:marBottom w:val="0"/>
              <w:divBdr>
                <w:top w:val="none" w:sz="0" w:space="0" w:color="auto"/>
                <w:left w:val="none" w:sz="0" w:space="0" w:color="auto"/>
                <w:bottom w:val="none" w:sz="0" w:space="0" w:color="auto"/>
                <w:right w:val="none" w:sz="0" w:space="0" w:color="auto"/>
              </w:divBdr>
              <w:divsChild>
                <w:div w:id="924538594">
                  <w:marLeft w:val="0"/>
                  <w:marRight w:val="0"/>
                  <w:marTop w:val="0"/>
                  <w:marBottom w:val="0"/>
                  <w:divBdr>
                    <w:top w:val="none" w:sz="0" w:space="0" w:color="auto"/>
                    <w:left w:val="none" w:sz="0" w:space="0" w:color="auto"/>
                    <w:bottom w:val="none" w:sz="0" w:space="0" w:color="auto"/>
                    <w:right w:val="none" w:sz="0" w:space="0" w:color="auto"/>
                  </w:divBdr>
                  <w:divsChild>
                    <w:div w:id="127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0922">
              <w:marLeft w:val="0"/>
              <w:marRight w:val="0"/>
              <w:marTop w:val="0"/>
              <w:marBottom w:val="0"/>
              <w:divBdr>
                <w:top w:val="none" w:sz="0" w:space="0" w:color="auto"/>
                <w:left w:val="none" w:sz="0" w:space="0" w:color="auto"/>
                <w:bottom w:val="none" w:sz="0" w:space="0" w:color="auto"/>
                <w:right w:val="none" w:sz="0" w:space="0" w:color="auto"/>
              </w:divBdr>
              <w:divsChild>
                <w:div w:id="1086268796">
                  <w:marLeft w:val="0"/>
                  <w:marRight w:val="0"/>
                  <w:marTop w:val="0"/>
                  <w:marBottom w:val="0"/>
                  <w:divBdr>
                    <w:top w:val="none" w:sz="0" w:space="0" w:color="auto"/>
                    <w:left w:val="none" w:sz="0" w:space="0" w:color="auto"/>
                    <w:bottom w:val="none" w:sz="0" w:space="0" w:color="auto"/>
                    <w:right w:val="none" w:sz="0" w:space="0" w:color="auto"/>
                  </w:divBdr>
                  <w:divsChild>
                    <w:div w:id="986282818">
                      <w:marLeft w:val="0"/>
                      <w:marRight w:val="0"/>
                      <w:marTop w:val="0"/>
                      <w:marBottom w:val="0"/>
                      <w:divBdr>
                        <w:top w:val="none" w:sz="0" w:space="0" w:color="auto"/>
                        <w:left w:val="none" w:sz="0" w:space="0" w:color="auto"/>
                        <w:bottom w:val="none" w:sz="0" w:space="0" w:color="auto"/>
                        <w:right w:val="none" w:sz="0" w:space="0" w:color="auto"/>
                      </w:divBdr>
                      <w:divsChild>
                        <w:div w:id="1275746288">
                          <w:marLeft w:val="0"/>
                          <w:marRight w:val="0"/>
                          <w:marTop w:val="0"/>
                          <w:marBottom w:val="0"/>
                          <w:divBdr>
                            <w:top w:val="none" w:sz="0" w:space="0" w:color="auto"/>
                            <w:left w:val="none" w:sz="0" w:space="0" w:color="auto"/>
                            <w:bottom w:val="none" w:sz="0" w:space="0" w:color="auto"/>
                            <w:right w:val="none" w:sz="0" w:space="0" w:color="auto"/>
                          </w:divBdr>
                          <w:divsChild>
                            <w:div w:id="2038046861">
                              <w:marLeft w:val="0"/>
                              <w:marRight w:val="0"/>
                              <w:marTop w:val="0"/>
                              <w:marBottom w:val="0"/>
                              <w:divBdr>
                                <w:top w:val="none" w:sz="0" w:space="0" w:color="auto"/>
                                <w:left w:val="none" w:sz="0" w:space="0" w:color="auto"/>
                                <w:bottom w:val="none" w:sz="0" w:space="0" w:color="auto"/>
                                <w:right w:val="none" w:sz="0" w:space="0" w:color="auto"/>
                              </w:divBdr>
                              <w:divsChild>
                                <w:div w:id="852034103">
                                  <w:marLeft w:val="0"/>
                                  <w:marRight w:val="0"/>
                                  <w:marTop w:val="0"/>
                                  <w:marBottom w:val="0"/>
                                  <w:divBdr>
                                    <w:top w:val="none" w:sz="0" w:space="0" w:color="auto"/>
                                    <w:left w:val="none" w:sz="0" w:space="0" w:color="auto"/>
                                    <w:bottom w:val="none" w:sz="0" w:space="0" w:color="auto"/>
                                    <w:right w:val="none" w:sz="0" w:space="0" w:color="auto"/>
                                  </w:divBdr>
                                  <w:divsChild>
                                    <w:div w:id="638147695">
                                      <w:marLeft w:val="0"/>
                                      <w:marRight w:val="0"/>
                                      <w:marTop w:val="0"/>
                                      <w:marBottom w:val="0"/>
                                      <w:divBdr>
                                        <w:top w:val="none" w:sz="0" w:space="0" w:color="auto"/>
                                        <w:left w:val="none" w:sz="0" w:space="0" w:color="auto"/>
                                        <w:bottom w:val="none" w:sz="0" w:space="0" w:color="auto"/>
                                        <w:right w:val="none" w:sz="0" w:space="0" w:color="auto"/>
                                      </w:divBdr>
                                      <w:divsChild>
                                        <w:div w:id="392241726">
                                          <w:marLeft w:val="0"/>
                                          <w:marRight w:val="0"/>
                                          <w:marTop w:val="0"/>
                                          <w:marBottom w:val="0"/>
                                          <w:divBdr>
                                            <w:top w:val="none" w:sz="0" w:space="0" w:color="auto"/>
                                            <w:left w:val="none" w:sz="0" w:space="0" w:color="auto"/>
                                            <w:bottom w:val="none" w:sz="0" w:space="0" w:color="auto"/>
                                            <w:right w:val="none" w:sz="0" w:space="0" w:color="auto"/>
                                          </w:divBdr>
                                          <w:divsChild>
                                            <w:div w:id="1408768759">
                                              <w:marLeft w:val="0"/>
                                              <w:marRight w:val="0"/>
                                              <w:marTop w:val="0"/>
                                              <w:marBottom w:val="0"/>
                                              <w:divBdr>
                                                <w:top w:val="none" w:sz="0" w:space="0" w:color="auto"/>
                                                <w:left w:val="none" w:sz="0" w:space="0" w:color="auto"/>
                                                <w:bottom w:val="none" w:sz="0" w:space="0" w:color="auto"/>
                                                <w:right w:val="none" w:sz="0" w:space="0" w:color="auto"/>
                                              </w:divBdr>
                                              <w:divsChild>
                                                <w:div w:id="2017339135">
                                                  <w:marLeft w:val="0"/>
                                                  <w:marRight w:val="0"/>
                                                  <w:marTop w:val="0"/>
                                                  <w:marBottom w:val="0"/>
                                                  <w:divBdr>
                                                    <w:top w:val="none" w:sz="0" w:space="0" w:color="auto"/>
                                                    <w:left w:val="none" w:sz="0" w:space="0" w:color="auto"/>
                                                    <w:bottom w:val="none" w:sz="0" w:space="0" w:color="auto"/>
                                                    <w:right w:val="none" w:sz="0" w:space="0" w:color="auto"/>
                                                  </w:divBdr>
                                                </w:div>
                                                <w:div w:id="124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894506">
          <w:marLeft w:val="0"/>
          <w:marRight w:val="0"/>
          <w:marTop w:val="0"/>
          <w:marBottom w:val="0"/>
          <w:divBdr>
            <w:top w:val="none" w:sz="0" w:space="0" w:color="auto"/>
            <w:left w:val="none" w:sz="0" w:space="0" w:color="auto"/>
            <w:bottom w:val="none" w:sz="0" w:space="0" w:color="auto"/>
            <w:right w:val="none" w:sz="0" w:space="0" w:color="auto"/>
          </w:divBdr>
          <w:divsChild>
            <w:div w:id="1215653880">
              <w:marLeft w:val="0"/>
              <w:marRight w:val="0"/>
              <w:marTop w:val="0"/>
              <w:marBottom w:val="0"/>
              <w:divBdr>
                <w:top w:val="none" w:sz="0" w:space="0" w:color="auto"/>
                <w:left w:val="none" w:sz="0" w:space="0" w:color="auto"/>
                <w:bottom w:val="none" w:sz="0" w:space="0" w:color="auto"/>
                <w:right w:val="none" w:sz="0" w:space="0" w:color="auto"/>
              </w:divBdr>
              <w:divsChild>
                <w:div w:id="628782577">
                  <w:marLeft w:val="0"/>
                  <w:marRight w:val="0"/>
                  <w:marTop w:val="0"/>
                  <w:marBottom w:val="0"/>
                  <w:divBdr>
                    <w:top w:val="none" w:sz="0" w:space="0" w:color="auto"/>
                    <w:left w:val="none" w:sz="0" w:space="0" w:color="auto"/>
                    <w:bottom w:val="none" w:sz="0" w:space="0" w:color="auto"/>
                    <w:right w:val="none" w:sz="0" w:space="0" w:color="auto"/>
                  </w:divBdr>
                  <w:divsChild>
                    <w:div w:id="383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897">
              <w:marLeft w:val="0"/>
              <w:marRight w:val="0"/>
              <w:marTop w:val="0"/>
              <w:marBottom w:val="0"/>
              <w:divBdr>
                <w:top w:val="none" w:sz="0" w:space="0" w:color="auto"/>
                <w:left w:val="none" w:sz="0" w:space="0" w:color="auto"/>
                <w:bottom w:val="none" w:sz="0" w:space="0" w:color="auto"/>
                <w:right w:val="none" w:sz="0" w:space="0" w:color="auto"/>
              </w:divBdr>
              <w:divsChild>
                <w:div w:id="2100592427">
                  <w:marLeft w:val="0"/>
                  <w:marRight w:val="0"/>
                  <w:marTop w:val="0"/>
                  <w:marBottom w:val="0"/>
                  <w:divBdr>
                    <w:top w:val="none" w:sz="0" w:space="0" w:color="auto"/>
                    <w:left w:val="none" w:sz="0" w:space="0" w:color="auto"/>
                    <w:bottom w:val="none" w:sz="0" w:space="0" w:color="auto"/>
                    <w:right w:val="none" w:sz="0" w:space="0" w:color="auto"/>
                  </w:divBdr>
                  <w:divsChild>
                    <w:div w:id="703752286">
                      <w:marLeft w:val="0"/>
                      <w:marRight w:val="0"/>
                      <w:marTop w:val="0"/>
                      <w:marBottom w:val="0"/>
                      <w:divBdr>
                        <w:top w:val="none" w:sz="0" w:space="0" w:color="auto"/>
                        <w:left w:val="none" w:sz="0" w:space="0" w:color="auto"/>
                        <w:bottom w:val="none" w:sz="0" w:space="0" w:color="auto"/>
                        <w:right w:val="none" w:sz="0" w:space="0" w:color="auto"/>
                      </w:divBdr>
                      <w:divsChild>
                        <w:div w:id="1868642629">
                          <w:marLeft w:val="0"/>
                          <w:marRight w:val="0"/>
                          <w:marTop w:val="0"/>
                          <w:marBottom w:val="0"/>
                          <w:divBdr>
                            <w:top w:val="none" w:sz="0" w:space="0" w:color="auto"/>
                            <w:left w:val="none" w:sz="0" w:space="0" w:color="auto"/>
                            <w:bottom w:val="none" w:sz="0" w:space="0" w:color="auto"/>
                            <w:right w:val="none" w:sz="0" w:space="0" w:color="auto"/>
                          </w:divBdr>
                          <w:divsChild>
                            <w:div w:id="138352728">
                              <w:marLeft w:val="0"/>
                              <w:marRight w:val="0"/>
                              <w:marTop w:val="0"/>
                              <w:marBottom w:val="0"/>
                              <w:divBdr>
                                <w:top w:val="none" w:sz="0" w:space="0" w:color="auto"/>
                                <w:left w:val="none" w:sz="0" w:space="0" w:color="auto"/>
                                <w:bottom w:val="none" w:sz="0" w:space="0" w:color="auto"/>
                                <w:right w:val="none" w:sz="0" w:space="0" w:color="auto"/>
                              </w:divBdr>
                              <w:divsChild>
                                <w:div w:id="1134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274087">
      <w:bodyDiv w:val="1"/>
      <w:marLeft w:val="0"/>
      <w:marRight w:val="0"/>
      <w:marTop w:val="0"/>
      <w:marBottom w:val="0"/>
      <w:divBdr>
        <w:top w:val="none" w:sz="0" w:space="0" w:color="auto"/>
        <w:left w:val="none" w:sz="0" w:space="0" w:color="auto"/>
        <w:bottom w:val="none" w:sz="0" w:space="0" w:color="auto"/>
        <w:right w:val="none" w:sz="0" w:space="0" w:color="auto"/>
      </w:divBdr>
    </w:div>
    <w:div w:id="863131584">
      <w:bodyDiv w:val="1"/>
      <w:marLeft w:val="0"/>
      <w:marRight w:val="0"/>
      <w:marTop w:val="0"/>
      <w:marBottom w:val="0"/>
      <w:divBdr>
        <w:top w:val="none" w:sz="0" w:space="0" w:color="auto"/>
        <w:left w:val="none" w:sz="0" w:space="0" w:color="auto"/>
        <w:bottom w:val="none" w:sz="0" w:space="0" w:color="auto"/>
        <w:right w:val="none" w:sz="0" w:space="0" w:color="auto"/>
      </w:divBdr>
    </w:div>
    <w:div w:id="982925807">
      <w:bodyDiv w:val="1"/>
      <w:marLeft w:val="0"/>
      <w:marRight w:val="0"/>
      <w:marTop w:val="0"/>
      <w:marBottom w:val="0"/>
      <w:divBdr>
        <w:top w:val="none" w:sz="0" w:space="0" w:color="auto"/>
        <w:left w:val="none" w:sz="0" w:space="0" w:color="auto"/>
        <w:bottom w:val="none" w:sz="0" w:space="0" w:color="auto"/>
        <w:right w:val="none" w:sz="0" w:space="0" w:color="auto"/>
      </w:divBdr>
    </w:div>
    <w:div w:id="1092437824">
      <w:bodyDiv w:val="1"/>
      <w:marLeft w:val="0"/>
      <w:marRight w:val="0"/>
      <w:marTop w:val="0"/>
      <w:marBottom w:val="0"/>
      <w:divBdr>
        <w:top w:val="none" w:sz="0" w:space="0" w:color="auto"/>
        <w:left w:val="none" w:sz="0" w:space="0" w:color="auto"/>
        <w:bottom w:val="none" w:sz="0" w:space="0" w:color="auto"/>
        <w:right w:val="none" w:sz="0" w:space="0" w:color="auto"/>
      </w:divBdr>
    </w:div>
    <w:div w:id="1117334506">
      <w:bodyDiv w:val="1"/>
      <w:marLeft w:val="0"/>
      <w:marRight w:val="0"/>
      <w:marTop w:val="0"/>
      <w:marBottom w:val="0"/>
      <w:divBdr>
        <w:top w:val="none" w:sz="0" w:space="0" w:color="auto"/>
        <w:left w:val="none" w:sz="0" w:space="0" w:color="auto"/>
        <w:bottom w:val="none" w:sz="0" w:space="0" w:color="auto"/>
        <w:right w:val="none" w:sz="0" w:space="0" w:color="auto"/>
      </w:divBdr>
    </w:div>
    <w:div w:id="1236890894">
      <w:bodyDiv w:val="1"/>
      <w:marLeft w:val="0"/>
      <w:marRight w:val="0"/>
      <w:marTop w:val="0"/>
      <w:marBottom w:val="0"/>
      <w:divBdr>
        <w:top w:val="none" w:sz="0" w:space="0" w:color="auto"/>
        <w:left w:val="none" w:sz="0" w:space="0" w:color="auto"/>
        <w:bottom w:val="none" w:sz="0" w:space="0" w:color="auto"/>
        <w:right w:val="none" w:sz="0" w:space="0" w:color="auto"/>
      </w:divBdr>
    </w:div>
    <w:div w:id="1367556819">
      <w:bodyDiv w:val="1"/>
      <w:marLeft w:val="0"/>
      <w:marRight w:val="0"/>
      <w:marTop w:val="0"/>
      <w:marBottom w:val="0"/>
      <w:divBdr>
        <w:top w:val="none" w:sz="0" w:space="0" w:color="auto"/>
        <w:left w:val="none" w:sz="0" w:space="0" w:color="auto"/>
        <w:bottom w:val="none" w:sz="0" w:space="0" w:color="auto"/>
        <w:right w:val="none" w:sz="0" w:space="0" w:color="auto"/>
      </w:divBdr>
      <w:divsChild>
        <w:div w:id="554777697">
          <w:marLeft w:val="0"/>
          <w:marRight w:val="0"/>
          <w:marTop w:val="0"/>
          <w:marBottom w:val="0"/>
          <w:divBdr>
            <w:top w:val="none" w:sz="0" w:space="0" w:color="auto"/>
            <w:left w:val="none" w:sz="0" w:space="0" w:color="auto"/>
            <w:bottom w:val="none" w:sz="0" w:space="0" w:color="auto"/>
            <w:right w:val="none" w:sz="0" w:space="0" w:color="auto"/>
          </w:divBdr>
          <w:divsChild>
            <w:div w:id="14084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2675">
      <w:bodyDiv w:val="1"/>
      <w:marLeft w:val="0"/>
      <w:marRight w:val="0"/>
      <w:marTop w:val="0"/>
      <w:marBottom w:val="0"/>
      <w:divBdr>
        <w:top w:val="none" w:sz="0" w:space="0" w:color="auto"/>
        <w:left w:val="none" w:sz="0" w:space="0" w:color="auto"/>
        <w:bottom w:val="none" w:sz="0" w:space="0" w:color="auto"/>
        <w:right w:val="none" w:sz="0" w:space="0" w:color="auto"/>
      </w:divBdr>
    </w:div>
    <w:div w:id="1484279162">
      <w:bodyDiv w:val="1"/>
      <w:marLeft w:val="0"/>
      <w:marRight w:val="0"/>
      <w:marTop w:val="0"/>
      <w:marBottom w:val="0"/>
      <w:divBdr>
        <w:top w:val="none" w:sz="0" w:space="0" w:color="auto"/>
        <w:left w:val="none" w:sz="0" w:space="0" w:color="auto"/>
        <w:bottom w:val="none" w:sz="0" w:space="0" w:color="auto"/>
        <w:right w:val="none" w:sz="0" w:space="0" w:color="auto"/>
      </w:divBdr>
    </w:div>
    <w:div w:id="1813326080">
      <w:bodyDiv w:val="1"/>
      <w:marLeft w:val="0"/>
      <w:marRight w:val="0"/>
      <w:marTop w:val="0"/>
      <w:marBottom w:val="0"/>
      <w:divBdr>
        <w:top w:val="none" w:sz="0" w:space="0" w:color="auto"/>
        <w:left w:val="none" w:sz="0" w:space="0" w:color="auto"/>
        <w:bottom w:val="none" w:sz="0" w:space="0" w:color="auto"/>
        <w:right w:val="none" w:sz="0" w:space="0" w:color="auto"/>
      </w:divBdr>
    </w:div>
    <w:div w:id="1862087053">
      <w:bodyDiv w:val="1"/>
      <w:marLeft w:val="0"/>
      <w:marRight w:val="0"/>
      <w:marTop w:val="0"/>
      <w:marBottom w:val="0"/>
      <w:divBdr>
        <w:top w:val="none" w:sz="0" w:space="0" w:color="auto"/>
        <w:left w:val="none" w:sz="0" w:space="0" w:color="auto"/>
        <w:bottom w:val="none" w:sz="0" w:space="0" w:color="auto"/>
        <w:right w:val="none" w:sz="0" w:space="0" w:color="auto"/>
      </w:divBdr>
    </w:div>
    <w:div w:id="1879850932">
      <w:bodyDiv w:val="1"/>
      <w:marLeft w:val="0"/>
      <w:marRight w:val="0"/>
      <w:marTop w:val="0"/>
      <w:marBottom w:val="0"/>
      <w:divBdr>
        <w:top w:val="none" w:sz="0" w:space="0" w:color="auto"/>
        <w:left w:val="none" w:sz="0" w:space="0" w:color="auto"/>
        <w:bottom w:val="none" w:sz="0" w:space="0" w:color="auto"/>
        <w:right w:val="none" w:sz="0" w:space="0" w:color="auto"/>
      </w:divBdr>
    </w:div>
    <w:div w:id="1908683975">
      <w:bodyDiv w:val="1"/>
      <w:marLeft w:val="0"/>
      <w:marRight w:val="0"/>
      <w:marTop w:val="0"/>
      <w:marBottom w:val="0"/>
      <w:divBdr>
        <w:top w:val="none" w:sz="0" w:space="0" w:color="auto"/>
        <w:left w:val="none" w:sz="0" w:space="0" w:color="auto"/>
        <w:bottom w:val="none" w:sz="0" w:space="0" w:color="auto"/>
        <w:right w:val="none" w:sz="0" w:space="0" w:color="auto"/>
      </w:divBdr>
      <w:divsChild>
        <w:div w:id="149178939">
          <w:marLeft w:val="0"/>
          <w:marRight w:val="0"/>
          <w:marTop w:val="0"/>
          <w:marBottom w:val="0"/>
          <w:divBdr>
            <w:top w:val="none" w:sz="0" w:space="0" w:color="auto"/>
            <w:left w:val="none" w:sz="0" w:space="0" w:color="auto"/>
            <w:bottom w:val="none" w:sz="0" w:space="0" w:color="auto"/>
            <w:right w:val="none" w:sz="0" w:space="0" w:color="auto"/>
          </w:divBdr>
          <w:divsChild>
            <w:div w:id="272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3127">
      <w:bodyDiv w:val="1"/>
      <w:marLeft w:val="0"/>
      <w:marRight w:val="0"/>
      <w:marTop w:val="0"/>
      <w:marBottom w:val="0"/>
      <w:divBdr>
        <w:top w:val="none" w:sz="0" w:space="0" w:color="auto"/>
        <w:left w:val="none" w:sz="0" w:space="0" w:color="auto"/>
        <w:bottom w:val="none" w:sz="0" w:space="0" w:color="auto"/>
        <w:right w:val="none" w:sz="0" w:space="0" w:color="auto"/>
      </w:divBdr>
    </w:div>
    <w:div w:id="1963687189">
      <w:bodyDiv w:val="1"/>
      <w:marLeft w:val="0"/>
      <w:marRight w:val="0"/>
      <w:marTop w:val="0"/>
      <w:marBottom w:val="0"/>
      <w:divBdr>
        <w:top w:val="none" w:sz="0" w:space="0" w:color="auto"/>
        <w:left w:val="none" w:sz="0" w:space="0" w:color="auto"/>
        <w:bottom w:val="none" w:sz="0" w:space="0" w:color="auto"/>
        <w:right w:val="none" w:sz="0" w:space="0" w:color="auto"/>
      </w:divBdr>
    </w:div>
    <w:div w:id="1965192237">
      <w:bodyDiv w:val="1"/>
      <w:marLeft w:val="0"/>
      <w:marRight w:val="0"/>
      <w:marTop w:val="0"/>
      <w:marBottom w:val="0"/>
      <w:divBdr>
        <w:top w:val="none" w:sz="0" w:space="0" w:color="auto"/>
        <w:left w:val="none" w:sz="0" w:space="0" w:color="auto"/>
        <w:bottom w:val="none" w:sz="0" w:space="0" w:color="auto"/>
        <w:right w:val="none" w:sz="0" w:space="0" w:color="auto"/>
      </w:divBdr>
    </w:div>
    <w:div w:id="2043633359">
      <w:bodyDiv w:val="1"/>
      <w:marLeft w:val="0"/>
      <w:marRight w:val="0"/>
      <w:marTop w:val="0"/>
      <w:marBottom w:val="0"/>
      <w:divBdr>
        <w:top w:val="none" w:sz="0" w:space="0" w:color="auto"/>
        <w:left w:val="none" w:sz="0" w:space="0" w:color="auto"/>
        <w:bottom w:val="none" w:sz="0" w:space="0" w:color="auto"/>
        <w:right w:val="none" w:sz="0" w:space="0" w:color="auto"/>
      </w:divBdr>
    </w:div>
    <w:div w:id="2137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1654</Words>
  <Characters>9432</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cp:revision>
  <dcterms:created xsi:type="dcterms:W3CDTF">2025-08-12T21:05:00Z</dcterms:created>
  <dcterms:modified xsi:type="dcterms:W3CDTF">2026-01-31T21:20:00Z</dcterms:modified>
</cp:coreProperties>
</file>