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tblpY="630"/>
        <w:tblW w:w="10285" w:type="dxa"/>
        <w:tblLook w:val="0000" w:firstRow="0" w:lastRow="0" w:firstColumn="0" w:lastColumn="0" w:noHBand="0" w:noVBand="0"/>
      </w:tblPr>
      <w:tblGrid>
        <w:gridCol w:w="1809"/>
        <w:gridCol w:w="851"/>
        <w:gridCol w:w="958"/>
        <w:gridCol w:w="6667"/>
      </w:tblGrid>
      <w:tr w:rsidR="00C63A6A" w:rsidRPr="00FD2E4F" w:rsidTr="00C63A6A">
        <w:trPr>
          <w:trHeight w:val="292"/>
        </w:trPr>
        <w:tc>
          <w:tcPr>
            <w:tcW w:w="3618" w:type="dxa"/>
            <w:gridSpan w:val="3"/>
          </w:tcPr>
          <w:p w:rsidR="00C63A6A" w:rsidRPr="004543B8" w:rsidRDefault="00C63A6A" w:rsidP="00C63A6A">
            <w:pPr>
              <w:spacing w:before="20" w:after="20"/>
              <w:jc w:val="both"/>
              <w:rPr>
                <w:rFonts w:ascii="Times New Roman" w:hAnsi="Times New Roman" w:cs="Times New Roman"/>
                <w:b/>
                <w:color w:val="000000"/>
                <w:sz w:val="18"/>
                <w:szCs w:val="18"/>
              </w:rPr>
            </w:pPr>
            <w:r w:rsidRPr="004543B8">
              <w:rPr>
                <w:rFonts w:ascii="Times New Roman" w:hAnsi="Times New Roman" w:cs="Times New Roman"/>
                <w:b/>
                <w:color w:val="000000"/>
                <w:sz w:val="18"/>
                <w:szCs w:val="18"/>
              </w:rPr>
              <w:t>Dersin Adı</w:t>
            </w:r>
          </w:p>
        </w:tc>
        <w:tc>
          <w:tcPr>
            <w:tcW w:w="6667" w:type="dxa"/>
          </w:tcPr>
          <w:p w:rsidR="00C63A6A" w:rsidRPr="004543B8" w:rsidRDefault="00C63A6A" w:rsidP="00C63A6A">
            <w:pPr>
              <w:spacing w:before="20" w:after="20"/>
              <w:jc w:val="both"/>
              <w:rPr>
                <w:rFonts w:ascii="Times New Roman" w:hAnsi="Times New Roman" w:cs="Times New Roman"/>
                <w:bCs/>
                <w:color w:val="000000"/>
                <w:sz w:val="18"/>
                <w:szCs w:val="18"/>
              </w:rPr>
            </w:pPr>
            <w:r w:rsidRPr="004543B8">
              <w:rPr>
                <w:rFonts w:ascii="Times New Roman" w:hAnsi="Times New Roman" w:cs="Times New Roman"/>
                <w:bCs/>
                <w:color w:val="000000"/>
                <w:sz w:val="18"/>
                <w:szCs w:val="18"/>
              </w:rPr>
              <w:t>TÜRKÇE</w:t>
            </w:r>
          </w:p>
        </w:tc>
      </w:tr>
      <w:tr w:rsidR="00C63A6A" w:rsidRPr="00FD2E4F" w:rsidTr="00C63A6A">
        <w:trPr>
          <w:trHeight w:val="270"/>
        </w:trPr>
        <w:tc>
          <w:tcPr>
            <w:tcW w:w="3618" w:type="dxa"/>
            <w:gridSpan w:val="3"/>
          </w:tcPr>
          <w:p w:rsidR="00C63A6A" w:rsidRPr="004543B8" w:rsidRDefault="00C63A6A" w:rsidP="00C63A6A">
            <w:pPr>
              <w:spacing w:before="20" w:after="20"/>
              <w:jc w:val="both"/>
              <w:rPr>
                <w:rFonts w:ascii="Times New Roman" w:hAnsi="Times New Roman" w:cs="Times New Roman"/>
                <w:b/>
                <w:color w:val="000000"/>
                <w:sz w:val="18"/>
                <w:szCs w:val="18"/>
              </w:rPr>
            </w:pPr>
            <w:r w:rsidRPr="004543B8">
              <w:rPr>
                <w:rFonts w:ascii="Times New Roman" w:hAnsi="Times New Roman" w:cs="Times New Roman"/>
                <w:b/>
                <w:color w:val="000000"/>
                <w:sz w:val="18"/>
                <w:szCs w:val="18"/>
              </w:rPr>
              <w:t>Sınıf</w:t>
            </w:r>
            <w:r w:rsidR="00432F86" w:rsidRPr="004543B8">
              <w:rPr>
                <w:rFonts w:ascii="Times New Roman" w:hAnsi="Times New Roman" w:cs="Times New Roman"/>
                <w:b/>
                <w:color w:val="000000"/>
                <w:sz w:val="18"/>
                <w:szCs w:val="18"/>
              </w:rPr>
              <w:t xml:space="preserve">  / Tarih</w:t>
            </w:r>
          </w:p>
        </w:tc>
        <w:tc>
          <w:tcPr>
            <w:tcW w:w="6667" w:type="dxa"/>
          </w:tcPr>
          <w:p w:rsidR="00C63A6A" w:rsidRPr="004543B8" w:rsidRDefault="00C63A6A" w:rsidP="00C63A6A">
            <w:pPr>
              <w:spacing w:before="20" w:after="20"/>
              <w:jc w:val="both"/>
              <w:rPr>
                <w:rFonts w:ascii="Times New Roman" w:hAnsi="Times New Roman" w:cs="Times New Roman"/>
                <w:bCs/>
                <w:color w:val="000000"/>
                <w:sz w:val="18"/>
                <w:szCs w:val="18"/>
              </w:rPr>
            </w:pPr>
            <w:r w:rsidRPr="004543B8">
              <w:rPr>
                <w:rFonts w:ascii="Times New Roman" w:hAnsi="Times New Roman" w:cs="Times New Roman"/>
                <w:bCs/>
                <w:color w:val="000000"/>
                <w:sz w:val="18"/>
                <w:szCs w:val="18"/>
              </w:rPr>
              <w:t>6</w:t>
            </w:r>
          </w:p>
        </w:tc>
      </w:tr>
      <w:tr w:rsidR="00C63A6A" w:rsidRPr="00FD2E4F" w:rsidTr="00C63A6A">
        <w:trPr>
          <w:trHeight w:val="270"/>
        </w:trPr>
        <w:tc>
          <w:tcPr>
            <w:tcW w:w="3618" w:type="dxa"/>
            <w:gridSpan w:val="3"/>
          </w:tcPr>
          <w:p w:rsidR="00C63A6A" w:rsidRPr="004543B8" w:rsidRDefault="00C63A6A" w:rsidP="00C63A6A">
            <w:pPr>
              <w:spacing w:before="20" w:after="20"/>
              <w:jc w:val="both"/>
              <w:rPr>
                <w:rFonts w:ascii="Times New Roman" w:hAnsi="Times New Roman" w:cs="Times New Roman"/>
                <w:b/>
                <w:color w:val="000000"/>
                <w:sz w:val="18"/>
                <w:szCs w:val="18"/>
              </w:rPr>
            </w:pPr>
            <w:r w:rsidRPr="004543B8">
              <w:rPr>
                <w:rFonts w:ascii="Times New Roman" w:hAnsi="Times New Roman" w:cs="Times New Roman"/>
                <w:b/>
                <w:color w:val="000000"/>
                <w:sz w:val="18"/>
                <w:szCs w:val="18"/>
              </w:rPr>
              <w:t>Tarih</w:t>
            </w:r>
          </w:p>
        </w:tc>
        <w:tc>
          <w:tcPr>
            <w:tcW w:w="6667" w:type="dxa"/>
          </w:tcPr>
          <w:p w:rsidR="00C63A6A" w:rsidRPr="004543B8" w:rsidRDefault="00164F12" w:rsidP="0077035B">
            <w:pPr>
              <w:spacing w:before="20" w:after="20"/>
              <w:jc w:val="both"/>
              <w:rPr>
                <w:rFonts w:ascii="Times New Roman" w:hAnsi="Times New Roman" w:cs="Times New Roman"/>
                <w:bCs/>
                <w:color w:val="000000"/>
                <w:sz w:val="18"/>
                <w:szCs w:val="18"/>
              </w:rPr>
            </w:pPr>
            <w:r>
              <w:rPr>
                <w:rFonts w:ascii="Times New Roman" w:hAnsi="Times New Roman" w:cs="Times New Roman"/>
                <w:bCs/>
                <w:color w:val="000000"/>
                <w:sz w:val="18"/>
                <w:szCs w:val="18"/>
              </w:rPr>
              <w:t>30 Ekim- 5 Kasım 2025</w:t>
            </w:r>
            <w:bookmarkStart w:id="0" w:name="_GoBack"/>
            <w:bookmarkEnd w:id="0"/>
          </w:p>
        </w:tc>
      </w:tr>
      <w:tr w:rsidR="00C63A6A" w:rsidRPr="00FD2E4F" w:rsidTr="00C63A6A">
        <w:trPr>
          <w:trHeight w:val="270"/>
        </w:trPr>
        <w:tc>
          <w:tcPr>
            <w:tcW w:w="3618" w:type="dxa"/>
            <w:gridSpan w:val="3"/>
          </w:tcPr>
          <w:p w:rsidR="00C63A6A" w:rsidRPr="004543B8" w:rsidRDefault="00C63A6A" w:rsidP="00C63A6A">
            <w:pPr>
              <w:spacing w:before="20" w:after="20"/>
              <w:jc w:val="both"/>
              <w:rPr>
                <w:rFonts w:ascii="Times New Roman" w:hAnsi="Times New Roman" w:cs="Times New Roman"/>
                <w:b/>
                <w:color w:val="000000"/>
                <w:sz w:val="18"/>
                <w:szCs w:val="18"/>
              </w:rPr>
            </w:pPr>
            <w:r w:rsidRPr="004543B8">
              <w:rPr>
                <w:rFonts w:ascii="Times New Roman" w:hAnsi="Times New Roman" w:cs="Times New Roman"/>
                <w:b/>
                <w:color w:val="000000"/>
                <w:sz w:val="18"/>
                <w:szCs w:val="18"/>
              </w:rPr>
              <w:t>Temanın Adı/Metnin Adı</w:t>
            </w:r>
          </w:p>
        </w:tc>
        <w:tc>
          <w:tcPr>
            <w:tcW w:w="6667" w:type="dxa"/>
          </w:tcPr>
          <w:p w:rsidR="00C63A6A" w:rsidRPr="004543B8" w:rsidRDefault="00052642" w:rsidP="001E2249">
            <w:pPr>
              <w:spacing w:before="20" w:after="20"/>
              <w:rPr>
                <w:rFonts w:ascii="Times New Roman" w:hAnsi="Times New Roman" w:cs="Times New Roman"/>
                <w:bCs/>
                <w:color w:val="000000"/>
                <w:sz w:val="18"/>
                <w:szCs w:val="18"/>
              </w:rPr>
            </w:pPr>
            <w:r w:rsidRPr="004543B8">
              <w:rPr>
                <w:rFonts w:ascii="Times New Roman" w:hAnsi="Times New Roman" w:cs="Times New Roman"/>
                <w:bCs/>
                <w:color w:val="000000"/>
                <w:sz w:val="18"/>
                <w:szCs w:val="18"/>
              </w:rPr>
              <w:t>Bağımsızlık Yolu</w:t>
            </w:r>
            <w:r w:rsidR="00DA0291" w:rsidRPr="004543B8">
              <w:rPr>
                <w:rFonts w:ascii="Times New Roman" w:hAnsi="Times New Roman" w:cs="Times New Roman"/>
                <w:bCs/>
                <w:color w:val="000000"/>
                <w:sz w:val="18"/>
                <w:szCs w:val="18"/>
              </w:rPr>
              <w:t xml:space="preserve"> / </w:t>
            </w:r>
            <w:r w:rsidR="00EA212C" w:rsidRPr="004543B8">
              <w:rPr>
                <w:rFonts w:ascii="Times New Roman" w:hAnsi="Times New Roman" w:cs="Times New Roman"/>
                <w:bCs/>
                <w:color w:val="000000"/>
                <w:sz w:val="18"/>
                <w:szCs w:val="18"/>
              </w:rPr>
              <w:t>Vatan</w:t>
            </w:r>
          </w:p>
        </w:tc>
      </w:tr>
      <w:tr w:rsidR="00C63A6A" w:rsidRPr="00FD2E4F" w:rsidTr="00C63A6A">
        <w:trPr>
          <w:trHeight w:val="270"/>
        </w:trPr>
        <w:tc>
          <w:tcPr>
            <w:tcW w:w="3618" w:type="dxa"/>
            <w:gridSpan w:val="3"/>
          </w:tcPr>
          <w:p w:rsidR="00C63A6A" w:rsidRPr="004543B8" w:rsidRDefault="00C63A6A" w:rsidP="00C63A6A">
            <w:pPr>
              <w:spacing w:before="20" w:after="20"/>
              <w:rPr>
                <w:rFonts w:ascii="Times New Roman" w:hAnsi="Times New Roman" w:cs="Times New Roman"/>
                <w:b/>
                <w:color w:val="000000"/>
                <w:sz w:val="18"/>
                <w:szCs w:val="18"/>
              </w:rPr>
            </w:pPr>
            <w:r w:rsidRPr="004543B8">
              <w:rPr>
                <w:rFonts w:ascii="Times New Roman" w:hAnsi="Times New Roman" w:cs="Times New Roman"/>
                <w:b/>
                <w:color w:val="000000"/>
                <w:sz w:val="18"/>
                <w:szCs w:val="18"/>
              </w:rPr>
              <w:t>Kullanılan Eğitim Teknolojileri-Araç, Gereçler ve Kaynakça</w:t>
            </w:r>
          </w:p>
        </w:tc>
        <w:tc>
          <w:tcPr>
            <w:tcW w:w="6667" w:type="dxa"/>
          </w:tcPr>
          <w:p w:rsidR="00C63A6A" w:rsidRPr="004543B8" w:rsidRDefault="00EA212C" w:rsidP="00052642">
            <w:pPr>
              <w:spacing w:before="20" w:after="20"/>
              <w:rPr>
                <w:rFonts w:ascii="Times New Roman" w:hAnsi="Times New Roman" w:cs="Times New Roman"/>
                <w:bCs/>
                <w:color w:val="000000"/>
                <w:sz w:val="18"/>
                <w:szCs w:val="18"/>
              </w:rPr>
            </w:pPr>
            <w:r w:rsidRPr="004543B8">
              <w:rPr>
                <w:rFonts w:ascii="Times New Roman" w:hAnsi="Times New Roman" w:cs="Times New Roman"/>
                <w:bCs/>
                <w:color w:val="000000"/>
                <w:sz w:val="18"/>
                <w:szCs w:val="18"/>
              </w:rPr>
              <w:t>Ders kitabı, genel ağ (internet), akıllı tahta, defter ve kalem, TDK Güncel Türkçe Sözlük, A4 kâğıdı, Türkiye'nin fiziki ve siyasi haritaları.</w:t>
            </w:r>
          </w:p>
        </w:tc>
      </w:tr>
      <w:tr w:rsidR="00C63A6A" w:rsidRPr="00FD2E4F" w:rsidTr="00C63A6A">
        <w:trPr>
          <w:trHeight w:val="270"/>
        </w:trPr>
        <w:tc>
          <w:tcPr>
            <w:tcW w:w="10285" w:type="dxa"/>
            <w:gridSpan w:val="4"/>
          </w:tcPr>
          <w:p w:rsidR="00C63A6A" w:rsidRPr="004543B8" w:rsidRDefault="00C63A6A" w:rsidP="00C63A6A">
            <w:pPr>
              <w:spacing w:before="20" w:after="20"/>
              <w:rPr>
                <w:rFonts w:ascii="Times New Roman" w:hAnsi="Times New Roman" w:cs="Times New Roman"/>
                <w:b/>
                <w:color w:val="000000"/>
                <w:sz w:val="18"/>
                <w:szCs w:val="18"/>
              </w:rPr>
            </w:pPr>
            <w:r w:rsidRPr="004543B8">
              <w:rPr>
                <w:rFonts w:ascii="Times New Roman" w:hAnsi="Times New Roman" w:cs="Times New Roman"/>
                <w:b/>
                <w:color w:val="000000"/>
                <w:sz w:val="18"/>
                <w:szCs w:val="18"/>
              </w:rPr>
              <w:t>ANAHTAR KAVRAMLAR</w:t>
            </w:r>
          </w:p>
          <w:p w:rsidR="00C63A6A" w:rsidRPr="004543B8" w:rsidRDefault="00052642" w:rsidP="00C63A6A">
            <w:pPr>
              <w:spacing w:before="20" w:after="20"/>
              <w:rPr>
                <w:rFonts w:ascii="Times New Roman" w:hAnsi="Times New Roman" w:cs="Times New Roman"/>
                <w:sz w:val="18"/>
                <w:szCs w:val="18"/>
                <w:shd w:val="clear" w:color="auto" w:fill="FFFFFF"/>
              </w:rPr>
            </w:pPr>
            <w:r w:rsidRPr="004543B8">
              <w:rPr>
                <w:rFonts w:ascii="Times New Roman" w:hAnsi="Times New Roman" w:cs="Times New Roman"/>
                <w:sz w:val="18"/>
                <w:szCs w:val="18"/>
                <w:shd w:val="clear" w:color="auto" w:fill="FFFFFF"/>
              </w:rPr>
              <w:t>Millî Mücadele, Cumhuriyet, karşılaştırma, sınıflandırma, özetleme, yüzey anlam, derin anlam, çalışkanlık, vatanseverlik, azim ve kararlılık, bağımsızlık, millî bilinç</w:t>
            </w:r>
          </w:p>
        </w:tc>
      </w:tr>
      <w:tr w:rsidR="00C63A6A" w:rsidRPr="00FD2E4F" w:rsidTr="00052642">
        <w:trPr>
          <w:trHeight w:val="270"/>
        </w:trPr>
        <w:tc>
          <w:tcPr>
            <w:tcW w:w="1809" w:type="dxa"/>
          </w:tcPr>
          <w:p w:rsidR="00C63A6A" w:rsidRPr="004543B8" w:rsidRDefault="00C63A6A" w:rsidP="00C63A6A">
            <w:pPr>
              <w:spacing w:before="20" w:after="20"/>
              <w:jc w:val="both"/>
              <w:rPr>
                <w:rFonts w:ascii="Times New Roman" w:hAnsi="Times New Roman" w:cs="Times New Roman"/>
                <w:color w:val="000000"/>
                <w:sz w:val="18"/>
                <w:szCs w:val="18"/>
              </w:rPr>
            </w:pPr>
            <w:r w:rsidRPr="004543B8">
              <w:rPr>
                <w:rFonts w:ascii="Times New Roman" w:hAnsi="Times New Roman" w:cs="Times New Roman"/>
                <w:color w:val="000000"/>
                <w:sz w:val="18"/>
                <w:szCs w:val="18"/>
              </w:rPr>
              <w:t>Önerilen Süre</w:t>
            </w:r>
          </w:p>
        </w:tc>
        <w:tc>
          <w:tcPr>
            <w:tcW w:w="8476" w:type="dxa"/>
            <w:gridSpan w:val="3"/>
          </w:tcPr>
          <w:p w:rsidR="00C63A6A" w:rsidRPr="004543B8" w:rsidRDefault="00C63A6A" w:rsidP="00C63A6A">
            <w:pPr>
              <w:spacing w:before="20" w:after="20"/>
              <w:jc w:val="both"/>
              <w:rPr>
                <w:rFonts w:ascii="Times New Roman" w:hAnsi="Times New Roman" w:cs="Times New Roman"/>
                <w:b/>
                <w:bCs/>
                <w:color w:val="000000"/>
                <w:sz w:val="18"/>
                <w:szCs w:val="18"/>
              </w:rPr>
            </w:pPr>
            <w:r w:rsidRPr="004543B8">
              <w:rPr>
                <w:rFonts w:ascii="Times New Roman" w:hAnsi="Times New Roman" w:cs="Times New Roman"/>
                <w:b/>
                <w:bCs/>
                <w:color w:val="000000"/>
                <w:sz w:val="18"/>
                <w:szCs w:val="18"/>
              </w:rPr>
              <w:t>8 Ders saati</w:t>
            </w:r>
          </w:p>
        </w:tc>
      </w:tr>
      <w:tr w:rsidR="00BC34E9" w:rsidRPr="00FD2E4F" w:rsidTr="004A69D8">
        <w:trPr>
          <w:trHeight w:val="245"/>
        </w:trPr>
        <w:tc>
          <w:tcPr>
            <w:tcW w:w="1809" w:type="dxa"/>
          </w:tcPr>
          <w:p w:rsidR="00BC34E9" w:rsidRPr="004543B8" w:rsidRDefault="00BC34E9" w:rsidP="00BC34E9">
            <w:pPr>
              <w:rPr>
                <w:rFonts w:ascii="Times New Roman" w:hAnsi="Times New Roman" w:cs="Times New Roman"/>
                <w:sz w:val="18"/>
                <w:szCs w:val="18"/>
              </w:rPr>
            </w:pPr>
            <w:r w:rsidRPr="004543B8">
              <w:rPr>
                <w:rFonts w:ascii="Times New Roman" w:hAnsi="Times New Roman" w:cs="Times New Roman"/>
                <w:b/>
                <w:bCs/>
                <w:sz w:val="18"/>
                <w:szCs w:val="18"/>
              </w:rPr>
              <w:t>Alan Becerileri</w:t>
            </w:r>
          </w:p>
        </w:tc>
        <w:tc>
          <w:tcPr>
            <w:tcW w:w="8476" w:type="dxa"/>
            <w:gridSpan w:val="3"/>
          </w:tcPr>
          <w:p w:rsidR="00BC34E9" w:rsidRPr="004543B8" w:rsidRDefault="00BC34E9" w:rsidP="00BC34E9">
            <w:pPr>
              <w:rPr>
                <w:rFonts w:ascii="Times New Roman" w:hAnsi="Times New Roman" w:cs="Times New Roman"/>
                <w:sz w:val="18"/>
                <w:szCs w:val="18"/>
              </w:rPr>
            </w:pPr>
            <w:r w:rsidRPr="004543B8">
              <w:rPr>
                <w:rFonts w:ascii="Times New Roman" w:hAnsi="Times New Roman" w:cs="Times New Roman"/>
                <w:sz w:val="18"/>
                <w:szCs w:val="18"/>
              </w:rPr>
              <w:t>TAB1. Dinleme/İzleme, TAB2. Okuma. Anlatma: TAB3. Konuşma, TAB4. Yazma.</w:t>
            </w:r>
          </w:p>
        </w:tc>
      </w:tr>
      <w:tr w:rsidR="00BC34E9" w:rsidRPr="00FD2E4F" w:rsidTr="00C63A6A">
        <w:tc>
          <w:tcPr>
            <w:tcW w:w="1809" w:type="dxa"/>
          </w:tcPr>
          <w:p w:rsidR="00BC34E9" w:rsidRPr="004543B8" w:rsidRDefault="00BC34E9" w:rsidP="00BC34E9">
            <w:pPr>
              <w:rPr>
                <w:rFonts w:ascii="Times New Roman" w:hAnsi="Times New Roman" w:cs="Times New Roman"/>
                <w:sz w:val="18"/>
                <w:szCs w:val="18"/>
              </w:rPr>
            </w:pPr>
            <w:r w:rsidRPr="004543B8">
              <w:rPr>
                <w:rFonts w:ascii="Times New Roman" w:hAnsi="Times New Roman" w:cs="Times New Roman"/>
                <w:b/>
                <w:bCs/>
                <w:sz w:val="18"/>
                <w:szCs w:val="18"/>
              </w:rPr>
              <w:t>Kavramsal Beceriler</w:t>
            </w:r>
          </w:p>
        </w:tc>
        <w:tc>
          <w:tcPr>
            <w:tcW w:w="8476" w:type="dxa"/>
            <w:gridSpan w:val="3"/>
          </w:tcPr>
          <w:p w:rsidR="00BC34E9" w:rsidRPr="004543B8" w:rsidRDefault="00052642" w:rsidP="00BC34E9">
            <w:pPr>
              <w:rPr>
                <w:rFonts w:ascii="Times New Roman" w:hAnsi="Times New Roman" w:cs="Times New Roman"/>
                <w:sz w:val="18"/>
                <w:szCs w:val="18"/>
              </w:rPr>
            </w:pPr>
            <w:r w:rsidRPr="004543B8">
              <w:rPr>
                <w:rFonts w:ascii="Times New Roman" w:hAnsi="Times New Roman" w:cs="Times New Roman"/>
                <w:sz w:val="18"/>
                <w:szCs w:val="18"/>
              </w:rPr>
              <w:t>KB2.3. Özetleme, KB2.4. Çözümleme, KB2.5. Sınıflandırma, KB2.7. Karşılaştırma, KB2.10. Çıkarım Yapma, KB2.11. Gözleme Dayalı Tahmin Etme, KB2.14. Yorumlama, KB2.15. Yansıtma</w:t>
            </w:r>
          </w:p>
        </w:tc>
      </w:tr>
      <w:tr w:rsidR="00BC34E9" w:rsidRPr="00FD2E4F" w:rsidTr="00C63A6A">
        <w:tc>
          <w:tcPr>
            <w:tcW w:w="1809" w:type="dxa"/>
          </w:tcPr>
          <w:p w:rsidR="00BC34E9" w:rsidRPr="004543B8" w:rsidRDefault="00BC34E9" w:rsidP="00BC34E9">
            <w:pPr>
              <w:rPr>
                <w:rFonts w:ascii="Times New Roman" w:hAnsi="Times New Roman" w:cs="Times New Roman"/>
                <w:sz w:val="18"/>
                <w:szCs w:val="18"/>
              </w:rPr>
            </w:pPr>
            <w:r w:rsidRPr="004543B8">
              <w:rPr>
                <w:rFonts w:ascii="Times New Roman" w:hAnsi="Times New Roman" w:cs="Times New Roman"/>
                <w:b/>
                <w:bCs/>
                <w:sz w:val="18"/>
                <w:szCs w:val="18"/>
              </w:rPr>
              <w:t>Eğilimler</w:t>
            </w:r>
          </w:p>
        </w:tc>
        <w:tc>
          <w:tcPr>
            <w:tcW w:w="8476" w:type="dxa"/>
            <w:gridSpan w:val="3"/>
          </w:tcPr>
          <w:p w:rsidR="00BC34E9" w:rsidRPr="004543B8" w:rsidRDefault="00052642" w:rsidP="00BC34E9">
            <w:pPr>
              <w:rPr>
                <w:rFonts w:ascii="Times New Roman" w:hAnsi="Times New Roman" w:cs="Times New Roman"/>
                <w:sz w:val="18"/>
                <w:szCs w:val="18"/>
              </w:rPr>
            </w:pPr>
            <w:proofErr w:type="gramStart"/>
            <w:r w:rsidRPr="004543B8">
              <w:rPr>
                <w:rFonts w:ascii="Times New Roman" w:hAnsi="Times New Roman" w:cs="Times New Roman"/>
                <w:sz w:val="18"/>
                <w:szCs w:val="18"/>
              </w:rPr>
              <w:t>E1.1. Merak, E1.2. Bağımsızlık, E1.3. Azim ve Kararlılık, E1.5. Kendine Güvenme (Öz Güven), E2.2. Sorumluluk, E2.3. Girişkenlik, E2.5.Oyunseverlik, E3.1. Uzmanlaşma, E3.2. Odaklanma, E3.3. Yaratıcılık, E3.4. Gerçeği Arama, E3.5. Açık Fikirlilik, E3.7. Sistematik Olma, E3.8. Soru Sorma, E3.11. Özgün Düşünme</w:t>
            </w:r>
            <w:proofErr w:type="gramEnd"/>
          </w:p>
        </w:tc>
      </w:tr>
      <w:tr w:rsidR="00BC34E9" w:rsidRPr="00FD2E4F" w:rsidTr="00C63A6A">
        <w:tc>
          <w:tcPr>
            <w:tcW w:w="1809" w:type="dxa"/>
          </w:tcPr>
          <w:p w:rsidR="00BC34E9" w:rsidRPr="004543B8" w:rsidRDefault="00BC34E9" w:rsidP="00BC34E9">
            <w:pPr>
              <w:rPr>
                <w:rFonts w:ascii="Times New Roman" w:hAnsi="Times New Roman" w:cs="Times New Roman"/>
                <w:sz w:val="18"/>
                <w:szCs w:val="18"/>
              </w:rPr>
            </w:pPr>
            <w:r w:rsidRPr="004543B8">
              <w:rPr>
                <w:rFonts w:ascii="Times New Roman" w:hAnsi="Times New Roman" w:cs="Times New Roman"/>
                <w:b/>
                <w:bCs/>
                <w:sz w:val="18"/>
                <w:szCs w:val="18"/>
              </w:rPr>
              <w:t>Sosyal-Duygusal Öğrenme Becerileri</w:t>
            </w:r>
          </w:p>
        </w:tc>
        <w:tc>
          <w:tcPr>
            <w:tcW w:w="8476" w:type="dxa"/>
            <w:gridSpan w:val="3"/>
          </w:tcPr>
          <w:p w:rsidR="00BC34E9" w:rsidRPr="004543B8" w:rsidRDefault="00052642" w:rsidP="00BC34E9">
            <w:pPr>
              <w:rPr>
                <w:rFonts w:ascii="Times New Roman" w:hAnsi="Times New Roman" w:cs="Times New Roman"/>
                <w:sz w:val="18"/>
                <w:szCs w:val="18"/>
              </w:rPr>
            </w:pPr>
            <w:r w:rsidRPr="004543B8">
              <w:rPr>
                <w:rFonts w:ascii="Times New Roman" w:hAnsi="Times New Roman" w:cs="Times New Roman"/>
                <w:sz w:val="18"/>
                <w:szCs w:val="18"/>
              </w:rPr>
              <w:t>SDB1.1. Kendini Tanıma (Öz Farkındalık), SDB1.2. Kendini Düzenleme (Öz Düzenleme), SDB1.3. Kendini Uyarlama (Öz Yansıtma), SDB2.1. İletişim, SDB2.2. İş Birliği, SDB2.3. Sosyal Farkındalık, SDB3.2. Esneklik, SDB3.3. Sorumlu Karar Verme</w:t>
            </w:r>
          </w:p>
        </w:tc>
      </w:tr>
      <w:tr w:rsidR="00BC34E9" w:rsidRPr="00FD2E4F" w:rsidTr="00C63A6A">
        <w:tc>
          <w:tcPr>
            <w:tcW w:w="1809" w:type="dxa"/>
          </w:tcPr>
          <w:p w:rsidR="00BC34E9" w:rsidRPr="004543B8" w:rsidRDefault="00BC34E9" w:rsidP="00BC34E9">
            <w:pPr>
              <w:rPr>
                <w:rFonts w:ascii="Times New Roman" w:hAnsi="Times New Roman" w:cs="Times New Roman"/>
                <w:sz w:val="18"/>
                <w:szCs w:val="18"/>
              </w:rPr>
            </w:pPr>
            <w:r w:rsidRPr="004543B8">
              <w:rPr>
                <w:rFonts w:ascii="Times New Roman" w:hAnsi="Times New Roman" w:cs="Times New Roman"/>
                <w:b/>
                <w:bCs/>
                <w:sz w:val="18"/>
                <w:szCs w:val="18"/>
              </w:rPr>
              <w:t>Değerler</w:t>
            </w:r>
          </w:p>
        </w:tc>
        <w:tc>
          <w:tcPr>
            <w:tcW w:w="8476" w:type="dxa"/>
            <w:gridSpan w:val="3"/>
          </w:tcPr>
          <w:p w:rsidR="00BC34E9" w:rsidRPr="004543B8" w:rsidRDefault="00052642" w:rsidP="00BC34E9">
            <w:pPr>
              <w:rPr>
                <w:rFonts w:ascii="Times New Roman" w:hAnsi="Times New Roman" w:cs="Times New Roman"/>
                <w:sz w:val="18"/>
                <w:szCs w:val="18"/>
              </w:rPr>
            </w:pPr>
            <w:r w:rsidRPr="004543B8">
              <w:rPr>
                <w:rFonts w:ascii="Times New Roman" w:hAnsi="Times New Roman" w:cs="Times New Roman"/>
                <w:sz w:val="18"/>
                <w:szCs w:val="18"/>
                <w:shd w:val="clear" w:color="auto" w:fill="FFFFFF"/>
              </w:rPr>
              <w:t>D11. Özgürlük, D14. Saygı, D16. Sorumluluk, D19. Vatanseverlik</w:t>
            </w:r>
          </w:p>
        </w:tc>
      </w:tr>
      <w:tr w:rsidR="00BC34E9" w:rsidRPr="00FD2E4F" w:rsidTr="00C63A6A">
        <w:tc>
          <w:tcPr>
            <w:tcW w:w="1809" w:type="dxa"/>
          </w:tcPr>
          <w:p w:rsidR="00BC34E9" w:rsidRPr="004543B8" w:rsidRDefault="00BC34E9" w:rsidP="00BC34E9">
            <w:pPr>
              <w:rPr>
                <w:rFonts w:ascii="Times New Roman" w:hAnsi="Times New Roman" w:cs="Times New Roman"/>
                <w:sz w:val="18"/>
                <w:szCs w:val="18"/>
              </w:rPr>
            </w:pPr>
            <w:r w:rsidRPr="004543B8">
              <w:rPr>
                <w:rFonts w:ascii="Times New Roman" w:hAnsi="Times New Roman" w:cs="Times New Roman"/>
                <w:b/>
                <w:bCs/>
                <w:sz w:val="18"/>
                <w:szCs w:val="18"/>
              </w:rPr>
              <w:t>Okuryazarlık Becerileri</w:t>
            </w:r>
          </w:p>
        </w:tc>
        <w:tc>
          <w:tcPr>
            <w:tcW w:w="8476" w:type="dxa"/>
            <w:gridSpan w:val="3"/>
          </w:tcPr>
          <w:p w:rsidR="00BC34E9" w:rsidRPr="004543B8" w:rsidRDefault="00052642" w:rsidP="00BC34E9">
            <w:pPr>
              <w:rPr>
                <w:rFonts w:ascii="Times New Roman" w:hAnsi="Times New Roman" w:cs="Times New Roman"/>
                <w:sz w:val="18"/>
                <w:szCs w:val="18"/>
              </w:rPr>
            </w:pPr>
            <w:r w:rsidRPr="004543B8">
              <w:rPr>
                <w:rFonts w:ascii="Times New Roman" w:hAnsi="Times New Roman" w:cs="Times New Roman"/>
                <w:sz w:val="18"/>
                <w:szCs w:val="18"/>
                <w:shd w:val="clear" w:color="auto" w:fill="FFFFFF"/>
              </w:rPr>
              <w:t>OB1. Bilgi Okuryazarlığı, OB2. Dijital Okuryazarlık, OB4. Görsel Okuryazarlık, OB5. Kültür Okuryazarlığı, OB7. Veri Okuryazarlığı</w:t>
            </w:r>
          </w:p>
        </w:tc>
      </w:tr>
      <w:tr w:rsidR="00BC34E9" w:rsidRPr="00FD2E4F" w:rsidTr="00C63A6A">
        <w:tc>
          <w:tcPr>
            <w:tcW w:w="1809" w:type="dxa"/>
          </w:tcPr>
          <w:p w:rsidR="00BC34E9" w:rsidRPr="004543B8" w:rsidRDefault="00BC34E9" w:rsidP="00BC34E9">
            <w:pPr>
              <w:rPr>
                <w:rFonts w:ascii="Times New Roman" w:hAnsi="Times New Roman" w:cs="Times New Roman"/>
                <w:sz w:val="18"/>
                <w:szCs w:val="18"/>
              </w:rPr>
            </w:pPr>
            <w:r w:rsidRPr="004543B8">
              <w:rPr>
                <w:rFonts w:ascii="Times New Roman" w:hAnsi="Times New Roman" w:cs="Times New Roman"/>
                <w:b/>
                <w:bCs/>
                <w:sz w:val="18"/>
                <w:szCs w:val="18"/>
              </w:rPr>
              <w:t>Disiplinler Arası İlişki</w:t>
            </w:r>
          </w:p>
        </w:tc>
        <w:tc>
          <w:tcPr>
            <w:tcW w:w="8476" w:type="dxa"/>
            <w:gridSpan w:val="3"/>
          </w:tcPr>
          <w:p w:rsidR="00BC34E9" w:rsidRPr="004543B8" w:rsidRDefault="00052642" w:rsidP="00052642">
            <w:pPr>
              <w:rPr>
                <w:rFonts w:ascii="Times New Roman" w:hAnsi="Times New Roman" w:cs="Times New Roman"/>
                <w:sz w:val="18"/>
                <w:szCs w:val="18"/>
              </w:rPr>
            </w:pPr>
            <w:r w:rsidRPr="004543B8">
              <w:rPr>
                <w:rFonts w:ascii="Times New Roman" w:hAnsi="Times New Roman" w:cs="Times New Roman"/>
                <w:sz w:val="18"/>
                <w:szCs w:val="18"/>
                <w:shd w:val="clear" w:color="auto" w:fill="FFFFFF"/>
              </w:rPr>
              <w:t>Sosyal Bilgiler</w:t>
            </w:r>
          </w:p>
        </w:tc>
      </w:tr>
      <w:tr w:rsidR="00BC34E9" w:rsidRPr="00FD2E4F" w:rsidTr="00C63A6A">
        <w:tc>
          <w:tcPr>
            <w:tcW w:w="1809" w:type="dxa"/>
          </w:tcPr>
          <w:p w:rsidR="00BC34E9" w:rsidRPr="004543B8" w:rsidRDefault="00BC34E9" w:rsidP="00BC34E9">
            <w:pPr>
              <w:rPr>
                <w:rFonts w:ascii="Times New Roman" w:hAnsi="Times New Roman" w:cs="Times New Roman"/>
                <w:sz w:val="18"/>
                <w:szCs w:val="18"/>
              </w:rPr>
            </w:pPr>
            <w:r w:rsidRPr="004543B8">
              <w:rPr>
                <w:rFonts w:ascii="Times New Roman" w:hAnsi="Times New Roman" w:cs="Times New Roman"/>
                <w:b/>
                <w:bCs/>
                <w:sz w:val="18"/>
                <w:szCs w:val="18"/>
              </w:rPr>
              <w:t>Beceriler Arası İlişki</w:t>
            </w:r>
          </w:p>
        </w:tc>
        <w:tc>
          <w:tcPr>
            <w:tcW w:w="8476" w:type="dxa"/>
            <w:gridSpan w:val="3"/>
          </w:tcPr>
          <w:p w:rsidR="00BC34E9" w:rsidRPr="004543B8" w:rsidRDefault="00052642" w:rsidP="00BC34E9">
            <w:pPr>
              <w:rPr>
                <w:rFonts w:ascii="Times New Roman" w:hAnsi="Times New Roman" w:cs="Times New Roman"/>
                <w:sz w:val="18"/>
                <w:szCs w:val="18"/>
              </w:rPr>
            </w:pPr>
            <w:r w:rsidRPr="004543B8">
              <w:rPr>
                <w:rFonts w:ascii="Times New Roman" w:hAnsi="Times New Roman" w:cs="Times New Roman"/>
                <w:sz w:val="18"/>
                <w:szCs w:val="18"/>
                <w:shd w:val="clear" w:color="auto" w:fill="FFFFFF"/>
              </w:rPr>
              <w:t>KB2.2. Gözlemleme, KB2.6. Bilgi Toplama, KB2.8. Sorgulama, KB2.13. Yapılandırma, KB2.</w:t>
            </w:r>
            <w:proofErr w:type="gramStart"/>
            <w:r w:rsidRPr="004543B8">
              <w:rPr>
                <w:rFonts w:ascii="Times New Roman" w:hAnsi="Times New Roman" w:cs="Times New Roman"/>
                <w:sz w:val="18"/>
                <w:szCs w:val="18"/>
                <w:shd w:val="clear" w:color="auto" w:fill="FFFFFF"/>
              </w:rPr>
              <w:t>16.3</w:t>
            </w:r>
            <w:proofErr w:type="gramEnd"/>
            <w:r w:rsidRPr="004543B8">
              <w:rPr>
                <w:rFonts w:ascii="Times New Roman" w:hAnsi="Times New Roman" w:cs="Times New Roman"/>
                <w:sz w:val="18"/>
                <w:szCs w:val="18"/>
                <w:shd w:val="clear" w:color="auto" w:fill="FFFFFF"/>
              </w:rPr>
              <w:t>. Analojik Akıl Yürütme, KB2.20. Sentezleme, KB3.1. Karar Verme</w:t>
            </w:r>
          </w:p>
        </w:tc>
      </w:tr>
      <w:tr w:rsidR="00C46F80" w:rsidRPr="00FD2E4F" w:rsidTr="00D86075">
        <w:trPr>
          <w:trHeight w:val="139"/>
        </w:trPr>
        <w:tc>
          <w:tcPr>
            <w:tcW w:w="1809" w:type="dxa"/>
          </w:tcPr>
          <w:p w:rsidR="00C46F80" w:rsidRPr="004543B8" w:rsidRDefault="00C46F80" w:rsidP="00C63A6A">
            <w:pPr>
              <w:rPr>
                <w:rFonts w:ascii="Times New Roman" w:hAnsi="Times New Roman" w:cs="Times New Roman"/>
                <w:b/>
                <w:bCs/>
                <w:sz w:val="18"/>
                <w:szCs w:val="18"/>
              </w:rPr>
            </w:pPr>
          </w:p>
          <w:p w:rsidR="00C46F80" w:rsidRPr="004543B8" w:rsidRDefault="00C46F80" w:rsidP="00C63A6A">
            <w:pPr>
              <w:rPr>
                <w:rFonts w:ascii="Times New Roman" w:hAnsi="Times New Roman" w:cs="Times New Roman"/>
                <w:b/>
                <w:bCs/>
                <w:sz w:val="18"/>
                <w:szCs w:val="18"/>
              </w:rPr>
            </w:pPr>
          </w:p>
          <w:p w:rsidR="0057503E" w:rsidRPr="004543B8" w:rsidRDefault="0057503E" w:rsidP="00C63A6A">
            <w:pPr>
              <w:rPr>
                <w:rFonts w:ascii="Times New Roman" w:hAnsi="Times New Roman" w:cs="Times New Roman"/>
                <w:b/>
                <w:bCs/>
                <w:sz w:val="18"/>
                <w:szCs w:val="18"/>
              </w:rPr>
            </w:pPr>
          </w:p>
          <w:p w:rsidR="0057503E" w:rsidRPr="004543B8" w:rsidRDefault="0057503E" w:rsidP="00C63A6A">
            <w:pPr>
              <w:rPr>
                <w:rFonts w:ascii="Times New Roman" w:hAnsi="Times New Roman" w:cs="Times New Roman"/>
                <w:b/>
                <w:bCs/>
                <w:sz w:val="18"/>
                <w:szCs w:val="18"/>
              </w:rPr>
            </w:pPr>
          </w:p>
          <w:p w:rsidR="0057503E" w:rsidRPr="004543B8" w:rsidRDefault="0057503E" w:rsidP="00C63A6A">
            <w:pPr>
              <w:rPr>
                <w:rFonts w:ascii="Times New Roman" w:hAnsi="Times New Roman" w:cs="Times New Roman"/>
                <w:b/>
                <w:bCs/>
                <w:sz w:val="18"/>
                <w:szCs w:val="18"/>
              </w:rPr>
            </w:pPr>
          </w:p>
          <w:p w:rsidR="0057503E" w:rsidRPr="004543B8" w:rsidRDefault="0057503E" w:rsidP="00C63A6A">
            <w:pPr>
              <w:rPr>
                <w:rFonts w:ascii="Times New Roman" w:hAnsi="Times New Roman" w:cs="Times New Roman"/>
                <w:b/>
                <w:bCs/>
                <w:sz w:val="18"/>
                <w:szCs w:val="18"/>
              </w:rPr>
            </w:pPr>
          </w:p>
          <w:p w:rsidR="0057503E" w:rsidRPr="004543B8" w:rsidRDefault="0057503E" w:rsidP="00C63A6A">
            <w:pPr>
              <w:rPr>
                <w:rFonts w:ascii="Times New Roman" w:hAnsi="Times New Roman" w:cs="Times New Roman"/>
                <w:b/>
                <w:bCs/>
                <w:sz w:val="18"/>
                <w:szCs w:val="18"/>
              </w:rPr>
            </w:pPr>
          </w:p>
          <w:p w:rsidR="00C46F80" w:rsidRPr="004543B8" w:rsidRDefault="00C46F80" w:rsidP="00C63A6A">
            <w:pPr>
              <w:rPr>
                <w:rFonts w:ascii="Times New Roman" w:hAnsi="Times New Roman" w:cs="Times New Roman"/>
                <w:sz w:val="18"/>
                <w:szCs w:val="18"/>
              </w:rPr>
            </w:pPr>
            <w:r w:rsidRPr="004543B8">
              <w:rPr>
                <w:rFonts w:ascii="Times New Roman" w:hAnsi="Times New Roman" w:cs="Times New Roman"/>
                <w:b/>
                <w:bCs/>
                <w:sz w:val="18"/>
                <w:szCs w:val="18"/>
              </w:rPr>
              <w:t>Öğrenme Çıktıları ve Süreç Bileşenleri</w:t>
            </w:r>
          </w:p>
        </w:tc>
        <w:tc>
          <w:tcPr>
            <w:tcW w:w="8476" w:type="dxa"/>
            <w:gridSpan w:val="3"/>
          </w:tcPr>
          <w:p w:rsidR="00C46F80" w:rsidRPr="004543B8" w:rsidRDefault="00052642" w:rsidP="00C46F80">
            <w:pPr>
              <w:pStyle w:val="AralkYok"/>
              <w:rPr>
                <w:rFonts w:ascii="Times New Roman" w:hAnsi="Times New Roman" w:cs="Times New Roman"/>
                <w:sz w:val="18"/>
                <w:szCs w:val="18"/>
              </w:rPr>
            </w:pPr>
            <w:r w:rsidRPr="004543B8">
              <w:rPr>
                <w:rFonts w:ascii="Times New Roman" w:hAnsi="Times New Roman" w:cs="Times New Roman"/>
                <w:b/>
                <w:bCs/>
                <w:sz w:val="18"/>
                <w:szCs w:val="18"/>
              </w:rPr>
              <w:t>Dinleme/İzleme</w:t>
            </w:r>
            <w:r w:rsidRPr="004543B8">
              <w:rPr>
                <w:rFonts w:ascii="Times New Roman" w:hAnsi="Times New Roman" w:cs="Times New Roman"/>
                <w:b/>
                <w:sz w:val="18"/>
                <w:szCs w:val="18"/>
              </w:rPr>
              <w:br/>
            </w:r>
            <w:r w:rsidRPr="004543B8">
              <w:rPr>
                <w:rFonts w:ascii="Times New Roman" w:hAnsi="Times New Roman" w:cs="Times New Roman"/>
                <w:sz w:val="18"/>
                <w:szCs w:val="18"/>
              </w:rPr>
              <w:t>T.D.</w:t>
            </w:r>
            <w:proofErr w:type="gramStart"/>
            <w:r w:rsidRPr="004543B8">
              <w:rPr>
                <w:rFonts w:ascii="Times New Roman" w:hAnsi="Times New Roman" w:cs="Times New Roman"/>
                <w:sz w:val="18"/>
                <w:szCs w:val="18"/>
              </w:rPr>
              <w:t>6.2</w:t>
            </w:r>
            <w:proofErr w:type="gramEnd"/>
            <w:r w:rsidRPr="004543B8">
              <w:rPr>
                <w:rFonts w:ascii="Times New Roman" w:hAnsi="Times New Roman" w:cs="Times New Roman"/>
                <w:sz w:val="18"/>
                <w:szCs w:val="18"/>
              </w:rPr>
              <w:t>. Dinlemede/izlemede strateji ve yöntem seçimlerini yönetebilme</w:t>
            </w:r>
            <w:r w:rsidRPr="004543B8">
              <w:rPr>
                <w:rFonts w:ascii="Times New Roman" w:hAnsi="Times New Roman" w:cs="Times New Roman"/>
                <w:sz w:val="18"/>
                <w:szCs w:val="18"/>
              </w:rPr>
              <w:br/>
              <w:t>T.D.6.3. Dinleyeceğinin/izleyeceğinin içeriğine yönelik tahminde bulunabilme</w:t>
            </w:r>
            <w:r w:rsidRPr="004543B8">
              <w:rPr>
                <w:rFonts w:ascii="Times New Roman" w:hAnsi="Times New Roman" w:cs="Times New Roman"/>
                <w:sz w:val="18"/>
                <w:szCs w:val="18"/>
              </w:rPr>
              <w:br/>
              <w:t>T.D.6.6. Görselle iletilen anlamı belirleyebilme</w:t>
            </w:r>
            <w:r w:rsidRPr="004543B8">
              <w:rPr>
                <w:rFonts w:ascii="Times New Roman" w:hAnsi="Times New Roman" w:cs="Times New Roman"/>
                <w:sz w:val="18"/>
                <w:szCs w:val="18"/>
              </w:rPr>
              <w:br/>
              <w:t>T.D.6.7. Dinlediğinin/izlediğinin derin anlamını belirlemeye yönelik basit çıkarımlar yapabilme</w:t>
            </w:r>
            <w:r w:rsidRPr="004543B8">
              <w:rPr>
                <w:rFonts w:ascii="Times New Roman" w:hAnsi="Times New Roman" w:cs="Times New Roman"/>
                <w:sz w:val="18"/>
                <w:szCs w:val="18"/>
              </w:rPr>
              <w:br/>
              <w:t>T.D.6.8. Dinlediğinin/izlediğinin derin anlamını belirlemeye yönelik üst düzey çıkarımlar yapabilme</w:t>
            </w:r>
            <w:r w:rsidRPr="004543B8">
              <w:rPr>
                <w:rFonts w:ascii="Times New Roman" w:hAnsi="Times New Roman" w:cs="Times New Roman"/>
                <w:sz w:val="18"/>
                <w:szCs w:val="18"/>
              </w:rPr>
              <w:br/>
              <w:t>T.D.6.9. Dinlediğini/izlediğini kendi içinde karşılaştırabilme</w:t>
            </w:r>
            <w:r w:rsidRPr="004543B8">
              <w:rPr>
                <w:rFonts w:ascii="Times New Roman" w:hAnsi="Times New Roman" w:cs="Times New Roman"/>
                <w:sz w:val="18"/>
                <w:szCs w:val="18"/>
              </w:rPr>
              <w:br/>
              <w:t>T.D.6.11. Dinlediğindeki/izlediğindeki unsurları sınıflandırabilme</w:t>
            </w:r>
            <w:r w:rsidRPr="004543B8">
              <w:rPr>
                <w:rFonts w:ascii="Times New Roman" w:hAnsi="Times New Roman" w:cs="Times New Roman"/>
                <w:sz w:val="18"/>
                <w:szCs w:val="18"/>
              </w:rPr>
              <w:br/>
              <w:t>T.D.6.25. Dinleme/izleme sürecine yönelik öz yansıtma yapabilme/kendini uyarlayabilme</w:t>
            </w:r>
            <w:r w:rsidRPr="004543B8">
              <w:rPr>
                <w:rFonts w:ascii="Times New Roman" w:hAnsi="Times New Roman" w:cs="Times New Roman"/>
                <w:sz w:val="18"/>
                <w:szCs w:val="18"/>
              </w:rPr>
              <w:br/>
            </w:r>
            <w:r w:rsidRPr="004543B8">
              <w:rPr>
                <w:rFonts w:ascii="Times New Roman" w:hAnsi="Times New Roman" w:cs="Times New Roman"/>
                <w:b/>
                <w:bCs/>
                <w:sz w:val="18"/>
                <w:szCs w:val="18"/>
              </w:rPr>
              <w:t>Okuma</w:t>
            </w:r>
            <w:r w:rsidRPr="004543B8">
              <w:rPr>
                <w:rFonts w:ascii="Times New Roman" w:hAnsi="Times New Roman" w:cs="Times New Roman"/>
                <w:b/>
                <w:sz w:val="18"/>
                <w:szCs w:val="18"/>
              </w:rPr>
              <w:br/>
            </w:r>
            <w:r w:rsidRPr="004543B8">
              <w:rPr>
                <w:rFonts w:ascii="Times New Roman" w:hAnsi="Times New Roman" w:cs="Times New Roman"/>
                <w:sz w:val="18"/>
                <w:szCs w:val="18"/>
              </w:rPr>
              <w:t>T.O.6.3. Okumada strateji ve yöntem seçimlerini yönetebilme</w:t>
            </w:r>
            <w:r w:rsidRPr="004543B8">
              <w:rPr>
                <w:rFonts w:ascii="Times New Roman" w:hAnsi="Times New Roman" w:cs="Times New Roman"/>
                <w:sz w:val="18"/>
                <w:szCs w:val="18"/>
              </w:rPr>
              <w:br/>
              <w:t>T.O.6.5. Metinde geçen anlamını bilmediği söz varlığı unsurlarının anlamını tahmin edebilme</w:t>
            </w:r>
            <w:r w:rsidRPr="004543B8">
              <w:rPr>
                <w:rFonts w:ascii="Times New Roman" w:hAnsi="Times New Roman" w:cs="Times New Roman"/>
                <w:sz w:val="18"/>
                <w:szCs w:val="18"/>
              </w:rPr>
              <w:br/>
              <w:t>T.O.6.8. Metnin derin anlamını belirlemeye yönelik basit çıkarımlar yapabilme</w:t>
            </w:r>
            <w:r w:rsidRPr="004543B8">
              <w:rPr>
                <w:rFonts w:ascii="Times New Roman" w:hAnsi="Times New Roman" w:cs="Times New Roman"/>
                <w:sz w:val="18"/>
                <w:szCs w:val="18"/>
              </w:rPr>
              <w:br/>
              <w:t>T.O.6.9. Metnin derin anlamını belirlemeye yönelik üst düzey çıkarımlar yapabilme</w:t>
            </w:r>
            <w:r w:rsidRPr="004543B8">
              <w:rPr>
                <w:rFonts w:ascii="Times New Roman" w:hAnsi="Times New Roman" w:cs="Times New Roman"/>
                <w:sz w:val="18"/>
                <w:szCs w:val="18"/>
              </w:rPr>
              <w:br/>
              <w:t>T.O.6.10.Metin içi karşılaştırma yapabilme / T.O.6.11. Metinler arası karşılaştırma yapabilme</w:t>
            </w:r>
            <w:r w:rsidRPr="004543B8">
              <w:rPr>
                <w:rFonts w:ascii="Times New Roman" w:hAnsi="Times New Roman" w:cs="Times New Roman"/>
                <w:sz w:val="18"/>
                <w:szCs w:val="18"/>
              </w:rPr>
              <w:br/>
              <w:t>T.O.6.12. Metindeki unsurları sınıflandırabilme / T.O.6.23. Okuduğunu özetleyebilme</w:t>
            </w:r>
            <w:r w:rsidRPr="004543B8">
              <w:rPr>
                <w:rFonts w:ascii="Times New Roman" w:hAnsi="Times New Roman" w:cs="Times New Roman"/>
                <w:sz w:val="18"/>
                <w:szCs w:val="18"/>
              </w:rPr>
              <w:br/>
              <w:t>T.O.6.27. Okuma sürecine yönelik öz yansıtma yapabilme/kendini uyarlayabilme</w:t>
            </w:r>
            <w:r w:rsidRPr="004543B8">
              <w:rPr>
                <w:rFonts w:ascii="Times New Roman" w:hAnsi="Times New Roman" w:cs="Times New Roman"/>
                <w:sz w:val="18"/>
                <w:szCs w:val="18"/>
              </w:rPr>
              <w:br/>
            </w:r>
            <w:r w:rsidRPr="004543B8">
              <w:rPr>
                <w:rFonts w:ascii="Times New Roman" w:hAnsi="Times New Roman" w:cs="Times New Roman"/>
                <w:b/>
                <w:bCs/>
                <w:sz w:val="18"/>
                <w:szCs w:val="18"/>
              </w:rPr>
              <w:t>Konuşma</w:t>
            </w:r>
            <w:r w:rsidRPr="004543B8">
              <w:rPr>
                <w:rFonts w:ascii="Times New Roman" w:hAnsi="Times New Roman" w:cs="Times New Roman"/>
                <w:sz w:val="18"/>
                <w:szCs w:val="18"/>
              </w:rPr>
              <w:br/>
              <w:t>T.K.6.1. Konuşma sürecini yönetebilme / T.K.6.4. Konuşmasında ön bilgilerinden yararlanabilme</w:t>
            </w:r>
            <w:r w:rsidRPr="004543B8">
              <w:rPr>
                <w:rFonts w:ascii="Times New Roman" w:hAnsi="Times New Roman" w:cs="Times New Roman"/>
                <w:sz w:val="18"/>
                <w:szCs w:val="18"/>
              </w:rPr>
              <w:br/>
              <w:t>T.K.6.5. Konuşmasında uygun tepki verebilme / T.K.6.7. Yaratıcı konuşma yapabilme</w:t>
            </w:r>
            <w:r w:rsidRPr="004543B8">
              <w:rPr>
                <w:rFonts w:ascii="Times New Roman" w:hAnsi="Times New Roman" w:cs="Times New Roman"/>
                <w:sz w:val="18"/>
                <w:szCs w:val="18"/>
              </w:rPr>
              <w:br/>
              <w:t>T.K.6.8. Hazırlıksız konuşma yapabilme / T.K.6.12. Konuşmasında karşılaştırma yapabilme</w:t>
            </w:r>
            <w:r w:rsidRPr="004543B8">
              <w:rPr>
                <w:rFonts w:ascii="Times New Roman" w:hAnsi="Times New Roman" w:cs="Times New Roman"/>
                <w:sz w:val="18"/>
                <w:szCs w:val="18"/>
              </w:rPr>
              <w:br/>
              <w:t>T.K.6</w:t>
            </w:r>
            <w:r w:rsidR="004543B8">
              <w:rPr>
                <w:rFonts w:ascii="Times New Roman" w:hAnsi="Times New Roman" w:cs="Times New Roman"/>
                <w:sz w:val="18"/>
                <w:szCs w:val="18"/>
              </w:rPr>
              <w:t xml:space="preserve">.15. Sözlü olarak özetleyebilme / </w:t>
            </w:r>
            <w:r w:rsidRPr="004543B8">
              <w:rPr>
                <w:rFonts w:ascii="Times New Roman" w:hAnsi="Times New Roman" w:cs="Times New Roman"/>
                <w:sz w:val="18"/>
                <w:szCs w:val="18"/>
              </w:rPr>
              <w:t>T.K.6.25. Konuşmasında beden dilini ve mekânı etkili kullanabilme</w:t>
            </w:r>
            <w:r w:rsidRPr="004543B8">
              <w:rPr>
                <w:rFonts w:ascii="Times New Roman" w:hAnsi="Times New Roman" w:cs="Times New Roman"/>
                <w:sz w:val="18"/>
                <w:szCs w:val="18"/>
              </w:rPr>
              <w:br/>
              <w:t>T.K.6.26. Konuşma sürecine yönelik öz yansıtma yapabilme/kendini uyarlayabilme</w:t>
            </w:r>
            <w:r w:rsidRPr="004543B8">
              <w:rPr>
                <w:rFonts w:ascii="Times New Roman" w:hAnsi="Times New Roman" w:cs="Times New Roman"/>
                <w:sz w:val="18"/>
                <w:szCs w:val="18"/>
              </w:rPr>
              <w:br/>
            </w:r>
            <w:r w:rsidRPr="004543B8">
              <w:rPr>
                <w:rFonts w:ascii="Times New Roman" w:hAnsi="Times New Roman" w:cs="Times New Roman"/>
                <w:b/>
                <w:bCs/>
                <w:sz w:val="18"/>
                <w:szCs w:val="18"/>
              </w:rPr>
              <w:t>Yazma</w:t>
            </w:r>
            <w:r w:rsidRPr="004543B8">
              <w:rPr>
                <w:rFonts w:ascii="Times New Roman" w:hAnsi="Times New Roman" w:cs="Times New Roman"/>
                <w:sz w:val="18"/>
                <w:szCs w:val="18"/>
              </w:rPr>
              <w:br/>
              <w:t>T.Y.6.1. Yazma sürecini yönetebilme</w:t>
            </w:r>
            <w:r w:rsidRPr="004543B8">
              <w:rPr>
                <w:rFonts w:ascii="Times New Roman" w:hAnsi="Times New Roman" w:cs="Times New Roman"/>
                <w:sz w:val="18"/>
                <w:szCs w:val="18"/>
              </w:rPr>
              <w:br/>
              <w:t>T.Y.6.3. Yazısında içerik ve yapıya yönelik seçimlerini yönetebilme</w:t>
            </w:r>
            <w:r w:rsidRPr="004543B8">
              <w:rPr>
                <w:rFonts w:ascii="Times New Roman" w:hAnsi="Times New Roman" w:cs="Times New Roman"/>
                <w:sz w:val="18"/>
                <w:szCs w:val="18"/>
              </w:rPr>
              <w:br/>
              <w:t>T.Y.6.4. Yazılı üretim ve yazılı etkileşiminde ön bilgilerinden yararlanabilme</w:t>
            </w:r>
            <w:r w:rsidRPr="004543B8">
              <w:rPr>
                <w:rFonts w:ascii="Times New Roman" w:hAnsi="Times New Roman" w:cs="Times New Roman"/>
                <w:sz w:val="18"/>
                <w:szCs w:val="18"/>
              </w:rPr>
              <w:br/>
              <w:t>T.Y.6.5. Yazılı etkileşiminde uygun tepki verebilme</w:t>
            </w:r>
            <w:r w:rsidR="004543B8">
              <w:rPr>
                <w:rFonts w:ascii="Times New Roman" w:hAnsi="Times New Roman" w:cs="Times New Roman"/>
                <w:sz w:val="18"/>
                <w:szCs w:val="18"/>
              </w:rPr>
              <w:t xml:space="preserve"> / </w:t>
            </w:r>
            <w:r w:rsidRPr="004543B8">
              <w:rPr>
                <w:rFonts w:ascii="Times New Roman" w:hAnsi="Times New Roman" w:cs="Times New Roman"/>
                <w:sz w:val="18"/>
                <w:szCs w:val="18"/>
              </w:rPr>
              <w:t>T.Y.6.11. Yorumunu yazılı olarak ifade edebilme</w:t>
            </w:r>
            <w:r w:rsidRPr="004543B8">
              <w:rPr>
                <w:rFonts w:ascii="Times New Roman" w:hAnsi="Times New Roman" w:cs="Times New Roman"/>
                <w:sz w:val="18"/>
                <w:szCs w:val="18"/>
              </w:rPr>
              <w:br/>
              <w:t>T.Y.6.21. Yazım kuralları ve noktalama işaretlerini uygulayabilme</w:t>
            </w:r>
            <w:r w:rsidRPr="004543B8">
              <w:rPr>
                <w:rFonts w:ascii="Times New Roman" w:hAnsi="Times New Roman" w:cs="Times New Roman"/>
                <w:sz w:val="18"/>
                <w:szCs w:val="18"/>
              </w:rPr>
              <w:br/>
              <w:t>T.Y.6.22. Yazma sürecine yönelik öz yansıtma yapabilme/kendini uyarlayabilme</w:t>
            </w:r>
          </w:p>
        </w:tc>
      </w:tr>
      <w:tr w:rsidR="00C63A6A" w:rsidRPr="00FD2E4F" w:rsidTr="00432F86">
        <w:trPr>
          <w:trHeight w:val="423"/>
        </w:trPr>
        <w:tc>
          <w:tcPr>
            <w:tcW w:w="1809" w:type="dxa"/>
          </w:tcPr>
          <w:p w:rsidR="00C63A6A" w:rsidRPr="004543B8" w:rsidRDefault="00C63A6A" w:rsidP="0057503E">
            <w:pPr>
              <w:rPr>
                <w:rFonts w:ascii="Times New Roman" w:hAnsi="Times New Roman" w:cs="Times New Roman"/>
                <w:sz w:val="18"/>
                <w:szCs w:val="18"/>
              </w:rPr>
            </w:pPr>
            <w:r w:rsidRPr="004543B8">
              <w:rPr>
                <w:rFonts w:ascii="Times New Roman" w:hAnsi="Times New Roman" w:cs="Times New Roman"/>
                <w:b/>
                <w:bCs/>
                <w:sz w:val="18"/>
                <w:szCs w:val="18"/>
              </w:rPr>
              <w:t>Öğrenme Kanıtları</w:t>
            </w:r>
          </w:p>
        </w:tc>
        <w:tc>
          <w:tcPr>
            <w:tcW w:w="8476" w:type="dxa"/>
            <w:gridSpan w:val="3"/>
          </w:tcPr>
          <w:p w:rsidR="00D00B6C" w:rsidRPr="00D00B6C" w:rsidRDefault="00D00B6C" w:rsidP="00D00B6C">
            <w:pPr>
              <w:pStyle w:val="AralkYok"/>
              <w:rPr>
                <w:rFonts w:ascii="Times New Roman" w:eastAsia="Times New Roman" w:hAnsi="Times New Roman" w:cs="Times New Roman"/>
                <w:sz w:val="18"/>
                <w:szCs w:val="18"/>
              </w:rPr>
            </w:pPr>
            <w:r w:rsidRPr="00D00B6C">
              <w:rPr>
                <w:rFonts w:ascii="Times New Roman" w:eastAsia="Times New Roman" w:hAnsi="Times New Roman" w:cs="Times New Roman"/>
                <w:b/>
                <w:bCs/>
                <w:sz w:val="18"/>
                <w:szCs w:val="18"/>
              </w:rPr>
              <w:t xml:space="preserve">Okuma Becerileri: </w:t>
            </w:r>
            <w:r w:rsidRPr="00D00B6C">
              <w:rPr>
                <w:rFonts w:ascii="Times New Roman" w:eastAsia="Times New Roman" w:hAnsi="Times New Roman" w:cs="Times New Roman"/>
                <w:bCs/>
                <w:sz w:val="18"/>
                <w:szCs w:val="18"/>
              </w:rPr>
              <w:t>(Şiiri doğru ve anlaşılır okuma, vurgu ve tonlamaya dikkat etme vb.) için</w:t>
            </w:r>
            <w:r w:rsidRPr="00D00B6C">
              <w:rPr>
                <w:rFonts w:ascii="Times New Roman" w:eastAsia="Times New Roman" w:hAnsi="Times New Roman" w:cs="Times New Roman"/>
                <w:b/>
                <w:bCs/>
                <w:sz w:val="18"/>
                <w:szCs w:val="18"/>
              </w:rPr>
              <w:t xml:space="preserve"> </w:t>
            </w:r>
            <w:r w:rsidRPr="00D00B6C">
              <w:rPr>
                <w:rFonts w:ascii="Times New Roman" w:eastAsia="Times New Roman" w:hAnsi="Times New Roman" w:cs="Times New Roman"/>
                <w:b/>
                <w:sz w:val="18"/>
                <w:szCs w:val="18"/>
              </w:rPr>
              <w:t xml:space="preserve">Gözlem Formu/Kontrol Listesi </w:t>
            </w:r>
            <w:r w:rsidR="00C11F45">
              <w:rPr>
                <w:rFonts w:ascii="Times New Roman" w:eastAsia="Times New Roman" w:hAnsi="Times New Roman" w:cs="Times New Roman"/>
                <w:sz w:val="18"/>
                <w:szCs w:val="18"/>
              </w:rPr>
              <w:t>kullanılabilir.</w:t>
            </w:r>
          </w:p>
          <w:p w:rsidR="00C63A6A" w:rsidRPr="007B2E57" w:rsidRDefault="00D00B6C" w:rsidP="00EA212C">
            <w:pPr>
              <w:pStyle w:val="AralkYok"/>
              <w:rPr>
                <w:rFonts w:ascii="Times New Roman" w:eastAsia="Times New Roman" w:hAnsi="Times New Roman" w:cs="Times New Roman"/>
              </w:rPr>
            </w:pPr>
            <w:r w:rsidRPr="00D00B6C">
              <w:rPr>
                <w:rFonts w:ascii="Times New Roman" w:eastAsia="Times New Roman" w:hAnsi="Times New Roman" w:cs="Times New Roman"/>
                <w:b/>
                <w:bCs/>
                <w:sz w:val="18"/>
                <w:szCs w:val="18"/>
              </w:rPr>
              <w:t xml:space="preserve">Anlama ve Yorumlama: </w:t>
            </w:r>
            <w:proofErr w:type="gramStart"/>
            <w:r w:rsidRPr="00D00B6C">
              <w:rPr>
                <w:rFonts w:ascii="Times New Roman" w:eastAsia="Times New Roman" w:hAnsi="Times New Roman" w:cs="Times New Roman"/>
                <w:bCs/>
                <w:sz w:val="18"/>
                <w:szCs w:val="18"/>
              </w:rPr>
              <w:t>(</w:t>
            </w:r>
            <w:proofErr w:type="gramEnd"/>
            <w:r w:rsidRPr="00D00B6C">
              <w:rPr>
                <w:rFonts w:ascii="Times New Roman" w:eastAsia="Times New Roman" w:hAnsi="Times New Roman" w:cs="Times New Roman"/>
                <w:bCs/>
                <w:sz w:val="18"/>
                <w:szCs w:val="18"/>
              </w:rPr>
              <w:t xml:space="preserve">Şiirin temasını ve duygusunu kavrama, benzetmeleri açıklama becerisi için </w:t>
            </w:r>
            <w:r w:rsidRPr="00D00B6C">
              <w:rPr>
                <w:rFonts w:ascii="Times New Roman" w:eastAsia="Times New Roman" w:hAnsi="Times New Roman" w:cs="Times New Roman"/>
                <w:b/>
                <w:sz w:val="18"/>
                <w:szCs w:val="18"/>
              </w:rPr>
              <w:t xml:space="preserve">Dereceli Puanlama Anahtarı (Rubrik) </w:t>
            </w:r>
            <w:r w:rsidR="00C11F45">
              <w:rPr>
                <w:rFonts w:ascii="Times New Roman" w:eastAsia="Times New Roman" w:hAnsi="Times New Roman" w:cs="Times New Roman"/>
                <w:sz w:val="18"/>
                <w:szCs w:val="18"/>
              </w:rPr>
              <w:t>kullanılabilir.</w:t>
            </w:r>
          </w:p>
        </w:tc>
      </w:tr>
      <w:tr w:rsidR="00C63A6A" w:rsidRPr="00FD2E4F" w:rsidTr="00C63A6A">
        <w:tc>
          <w:tcPr>
            <w:tcW w:w="1809" w:type="dxa"/>
          </w:tcPr>
          <w:p w:rsidR="00C63A6A" w:rsidRPr="004543B8" w:rsidRDefault="00C63A6A" w:rsidP="00C63A6A">
            <w:pPr>
              <w:rPr>
                <w:rFonts w:ascii="Times New Roman" w:hAnsi="Times New Roman" w:cs="Times New Roman"/>
                <w:b/>
                <w:bCs/>
                <w:sz w:val="18"/>
                <w:szCs w:val="18"/>
              </w:rPr>
            </w:pPr>
          </w:p>
          <w:p w:rsidR="00C63A6A" w:rsidRPr="004543B8" w:rsidRDefault="00C63A6A" w:rsidP="00C46F80">
            <w:pPr>
              <w:rPr>
                <w:rFonts w:ascii="Times New Roman" w:eastAsia="Times New Roman" w:hAnsi="Times New Roman" w:cs="Times New Roman"/>
                <w:b/>
                <w:bCs/>
                <w:sz w:val="18"/>
                <w:szCs w:val="18"/>
              </w:rPr>
            </w:pPr>
            <w:r w:rsidRPr="004543B8">
              <w:rPr>
                <w:rFonts w:ascii="Times New Roman" w:hAnsi="Times New Roman" w:cs="Times New Roman"/>
                <w:b/>
                <w:bCs/>
                <w:sz w:val="18"/>
                <w:szCs w:val="18"/>
              </w:rPr>
              <w:t xml:space="preserve">       </w:t>
            </w:r>
            <w:r w:rsidR="00FD2E4F" w:rsidRPr="004543B8">
              <w:rPr>
                <w:rFonts w:ascii="Times New Roman" w:hAnsi="Times New Roman" w:cs="Times New Roman"/>
                <w:b/>
                <w:bCs/>
                <w:sz w:val="18"/>
                <w:szCs w:val="18"/>
              </w:rPr>
              <w:t xml:space="preserve">                           </w:t>
            </w:r>
          </w:p>
          <w:p w:rsidR="0057503E" w:rsidRPr="004543B8" w:rsidRDefault="0057503E" w:rsidP="00C46F80">
            <w:pPr>
              <w:rPr>
                <w:rFonts w:ascii="Times New Roman" w:eastAsia="Times New Roman" w:hAnsi="Times New Roman" w:cs="Times New Roman"/>
                <w:b/>
                <w:bCs/>
                <w:sz w:val="18"/>
                <w:szCs w:val="18"/>
              </w:rPr>
            </w:pPr>
          </w:p>
          <w:p w:rsidR="0057503E" w:rsidRPr="004543B8" w:rsidRDefault="0057503E" w:rsidP="00C46F80">
            <w:pPr>
              <w:rPr>
                <w:rFonts w:ascii="Times New Roman" w:eastAsia="Times New Roman" w:hAnsi="Times New Roman" w:cs="Times New Roman"/>
                <w:b/>
                <w:bCs/>
                <w:sz w:val="18"/>
                <w:szCs w:val="18"/>
              </w:rPr>
            </w:pPr>
          </w:p>
          <w:p w:rsidR="0057503E" w:rsidRPr="004543B8" w:rsidRDefault="0057503E" w:rsidP="00C46F80">
            <w:pPr>
              <w:rPr>
                <w:rFonts w:ascii="Times New Roman" w:eastAsia="Times New Roman" w:hAnsi="Times New Roman" w:cs="Times New Roman"/>
                <w:b/>
                <w:bCs/>
                <w:sz w:val="18"/>
                <w:szCs w:val="18"/>
              </w:rPr>
            </w:pPr>
          </w:p>
          <w:p w:rsidR="0057503E" w:rsidRPr="004543B8" w:rsidRDefault="0057503E" w:rsidP="00C46F80">
            <w:pPr>
              <w:rPr>
                <w:rFonts w:ascii="Times New Roman" w:eastAsia="Times New Roman" w:hAnsi="Times New Roman" w:cs="Times New Roman"/>
                <w:b/>
                <w:bCs/>
                <w:sz w:val="18"/>
                <w:szCs w:val="18"/>
              </w:rPr>
            </w:pPr>
          </w:p>
          <w:p w:rsidR="0057503E" w:rsidRDefault="0057503E" w:rsidP="00C46F80">
            <w:pPr>
              <w:rPr>
                <w:rFonts w:ascii="Times New Roman" w:eastAsia="Times New Roman" w:hAnsi="Times New Roman" w:cs="Times New Roman"/>
                <w:b/>
                <w:bCs/>
                <w:sz w:val="18"/>
                <w:szCs w:val="18"/>
              </w:rPr>
            </w:pPr>
          </w:p>
          <w:p w:rsidR="004543B8" w:rsidRDefault="004543B8" w:rsidP="00C46F80">
            <w:pPr>
              <w:rPr>
                <w:rFonts w:ascii="Times New Roman" w:eastAsia="Times New Roman" w:hAnsi="Times New Roman" w:cs="Times New Roman"/>
                <w:b/>
                <w:bCs/>
                <w:sz w:val="18"/>
                <w:szCs w:val="18"/>
              </w:rPr>
            </w:pPr>
          </w:p>
          <w:p w:rsidR="004543B8" w:rsidRDefault="004543B8" w:rsidP="00C46F80">
            <w:pPr>
              <w:rPr>
                <w:rFonts w:ascii="Times New Roman" w:eastAsia="Times New Roman" w:hAnsi="Times New Roman" w:cs="Times New Roman"/>
                <w:b/>
                <w:bCs/>
                <w:sz w:val="18"/>
                <w:szCs w:val="18"/>
              </w:rPr>
            </w:pPr>
          </w:p>
          <w:p w:rsidR="004543B8" w:rsidRDefault="004543B8" w:rsidP="00C46F80">
            <w:pPr>
              <w:rPr>
                <w:rFonts w:ascii="Times New Roman" w:eastAsia="Times New Roman" w:hAnsi="Times New Roman" w:cs="Times New Roman"/>
                <w:b/>
                <w:bCs/>
                <w:sz w:val="18"/>
                <w:szCs w:val="18"/>
              </w:rPr>
            </w:pPr>
          </w:p>
          <w:p w:rsidR="004543B8" w:rsidRDefault="004543B8" w:rsidP="00C46F80">
            <w:pPr>
              <w:rPr>
                <w:rFonts w:ascii="Times New Roman" w:eastAsia="Times New Roman" w:hAnsi="Times New Roman" w:cs="Times New Roman"/>
                <w:b/>
                <w:bCs/>
                <w:sz w:val="18"/>
                <w:szCs w:val="18"/>
              </w:rPr>
            </w:pPr>
          </w:p>
          <w:p w:rsidR="004543B8" w:rsidRDefault="004543B8" w:rsidP="00C46F80">
            <w:pPr>
              <w:rPr>
                <w:rFonts w:ascii="Times New Roman" w:eastAsia="Times New Roman" w:hAnsi="Times New Roman" w:cs="Times New Roman"/>
                <w:b/>
                <w:bCs/>
                <w:sz w:val="18"/>
                <w:szCs w:val="18"/>
              </w:rPr>
            </w:pPr>
          </w:p>
          <w:p w:rsidR="004543B8" w:rsidRDefault="004543B8" w:rsidP="00C46F80">
            <w:pPr>
              <w:rPr>
                <w:rFonts w:ascii="Times New Roman" w:eastAsia="Times New Roman" w:hAnsi="Times New Roman" w:cs="Times New Roman"/>
                <w:b/>
                <w:bCs/>
                <w:sz w:val="18"/>
                <w:szCs w:val="18"/>
              </w:rPr>
            </w:pPr>
          </w:p>
          <w:p w:rsidR="004543B8" w:rsidRDefault="004543B8" w:rsidP="00C46F80">
            <w:pPr>
              <w:rPr>
                <w:rFonts w:ascii="Times New Roman" w:eastAsia="Times New Roman" w:hAnsi="Times New Roman" w:cs="Times New Roman"/>
                <w:b/>
                <w:bCs/>
                <w:sz w:val="18"/>
                <w:szCs w:val="18"/>
              </w:rPr>
            </w:pPr>
          </w:p>
          <w:p w:rsidR="004543B8" w:rsidRDefault="004543B8" w:rsidP="00C46F80">
            <w:pPr>
              <w:rPr>
                <w:rFonts w:ascii="Times New Roman" w:eastAsia="Times New Roman" w:hAnsi="Times New Roman" w:cs="Times New Roman"/>
                <w:b/>
                <w:bCs/>
                <w:sz w:val="18"/>
                <w:szCs w:val="18"/>
              </w:rPr>
            </w:pPr>
          </w:p>
          <w:p w:rsidR="004543B8" w:rsidRDefault="004543B8" w:rsidP="00C46F80">
            <w:pPr>
              <w:rPr>
                <w:rFonts w:ascii="Times New Roman" w:eastAsia="Times New Roman" w:hAnsi="Times New Roman" w:cs="Times New Roman"/>
                <w:b/>
                <w:bCs/>
                <w:sz w:val="18"/>
                <w:szCs w:val="18"/>
              </w:rPr>
            </w:pPr>
          </w:p>
          <w:p w:rsidR="004543B8" w:rsidRDefault="004543B8" w:rsidP="00C46F80">
            <w:pPr>
              <w:rPr>
                <w:rFonts w:ascii="Times New Roman" w:eastAsia="Times New Roman" w:hAnsi="Times New Roman" w:cs="Times New Roman"/>
                <w:b/>
                <w:bCs/>
                <w:sz w:val="18"/>
                <w:szCs w:val="18"/>
              </w:rPr>
            </w:pPr>
          </w:p>
          <w:p w:rsidR="004543B8" w:rsidRDefault="004543B8" w:rsidP="00C46F80">
            <w:pPr>
              <w:rPr>
                <w:rFonts w:ascii="Times New Roman" w:eastAsia="Times New Roman" w:hAnsi="Times New Roman" w:cs="Times New Roman"/>
                <w:b/>
                <w:bCs/>
                <w:sz w:val="18"/>
                <w:szCs w:val="18"/>
              </w:rPr>
            </w:pPr>
          </w:p>
          <w:p w:rsidR="004543B8" w:rsidRDefault="004543B8" w:rsidP="00C46F80">
            <w:pPr>
              <w:rPr>
                <w:rFonts w:ascii="Times New Roman" w:eastAsia="Times New Roman" w:hAnsi="Times New Roman" w:cs="Times New Roman"/>
                <w:b/>
                <w:bCs/>
                <w:sz w:val="18"/>
                <w:szCs w:val="18"/>
              </w:rPr>
            </w:pPr>
          </w:p>
          <w:p w:rsidR="004543B8" w:rsidRDefault="004543B8" w:rsidP="00C46F80">
            <w:pPr>
              <w:rPr>
                <w:rFonts w:ascii="Times New Roman" w:eastAsia="Times New Roman" w:hAnsi="Times New Roman" w:cs="Times New Roman"/>
                <w:b/>
                <w:bCs/>
                <w:sz w:val="18"/>
                <w:szCs w:val="18"/>
              </w:rPr>
            </w:pPr>
          </w:p>
          <w:p w:rsidR="004543B8" w:rsidRDefault="004543B8" w:rsidP="00C46F80">
            <w:pPr>
              <w:rPr>
                <w:rFonts w:ascii="Times New Roman" w:eastAsia="Times New Roman" w:hAnsi="Times New Roman" w:cs="Times New Roman"/>
                <w:b/>
                <w:bCs/>
                <w:sz w:val="18"/>
                <w:szCs w:val="18"/>
              </w:rPr>
            </w:pPr>
          </w:p>
          <w:p w:rsidR="004543B8" w:rsidRDefault="004543B8" w:rsidP="00C46F80">
            <w:pPr>
              <w:rPr>
                <w:rFonts w:ascii="Times New Roman" w:eastAsia="Times New Roman" w:hAnsi="Times New Roman" w:cs="Times New Roman"/>
                <w:b/>
                <w:bCs/>
                <w:sz w:val="18"/>
                <w:szCs w:val="18"/>
              </w:rPr>
            </w:pPr>
          </w:p>
          <w:p w:rsidR="004543B8" w:rsidRDefault="004543B8" w:rsidP="00C46F80">
            <w:pPr>
              <w:rPr>
                <w:rFonts w:ascii="Times New Roman" w:eastAsia="Times New Roman" w:hAnsi="Times New Roman" w:cs="Times New Roman"/>
                <w:b/>
                <w:bCs/>
                <w:sz w:val="18"/>
                <w:szCs w:val="18"/>
              </w:rPr>
            </w:pPr>
          </w:p>
          <w:p w:rsidR="004543B8" w:rsidRDefault="004543B8" w:rsidP="00C46F80">
            <w:pPr>
              <w:rPr>
                <w:rFonts w:ascii="Times New Roman" w:eastAsia="Times New Roman" w:hAnsi="Times New Roman" w:cs="Times New Roman"/>
                <w:b/>
                <w:bCs/>
                <w:sz w:val="18"/>
                <w:szCs w:val="18"/>
              </w:rPr>
            </w:pPr>
          </w:p>
          <w:p w:rsidR="004543B8" w:rsidRPr="004543B8" w:rsidRDefault="004543B8" w:rsidP="00C46F80">
            <w:pPr>
              <w:rPr>
                <w:rFonts w:ascii="Times New Roman" w:eastAsia="Times New Roman" w:hAnsi="Times New Roman" w:cs="Times New Roman"/>
                <w:b/>
                <w:bCs/>
                <w:sz w:val="18"/>
                <w:szCs w:val="18"/>
              </w:rPr>
            </w:pPr>
          </w:p>
          <w:p w:rsidR="0057503E" w:rsidRPr="004543B8" w:rsidRDefault="0057503E" w:rsidP="00C46F80">
            <w:pPr>
              <w:rPr>
                <w:rFonts w:ascii="Times New Roman" w:eastAsia="Times New Roman" w:hAnsi="Times New Roman" w:cs="Times New Roman"/>
                <w:b/>
                <w:bCs/>
                <w:sz w:val="18"/>
                <w:szCs w:val="18"/>
              </w:rPr>
            </w:pPr>
          </w:p>
          <w:p w:rsidR="0057503E" w:rsidRPr="004543B8" w:rsidRDefault="0057503E" w:rsidP="00C46F80">
            <w:pPr>
              <w:rPr>
                <w:rFonts w:ascii="Times New Roman" w:hAnsi="Times New Roman" w:cs="Times New Roman"/>
                <w:b/>
                <w:bCs/>
                <w:sz w:val="18"/>
                <w:szCs w:val="18"/>
              </w:rPr>
            </w:pPr>
            <w:r w:rsidRPr="004543B8">
              <w:rPr>
                <w:rFonts w:ascii="Times New Roman" w:eastAsia="Times New Roman" w:hAnsi="Times New Roman" w:cs="Times New Roman"/>
                <w:b/>
                <w:bCs/>
                <w:sz w:val="18"/>
                <w:szCs w:val="18"/>
              </w:rPr>
              <w:t>Öğrenme-Öğretme Yaşantıları</w:t>
            </w:r>
          </w:p>
          <w:p w:rsidR="00C63A6A" w:rsidRPr="004543B8" w:rsidRDefault="00C63A6A" w:rsidP="00C63A6A">
            <w:pPr>
              <w:spacing w:line="256" w:lineRule="auto"/>
              <w:ind w:left="294"/>
              <w:rPr>
                <w:rFonts w:ascii="Times New Roman" w:hAnsi="Times New Roman" w:cs="Times New Roman"/>
                <w:sz w:val="18"/>
                <w:szCs w:val="18"/>
              </w:rPr>
            </w:pPr>
          </w:p>
        </w:tc>
        <w:tc>
          <w:tcPr>
            <w:tcW w:w="8476" w:type="dxa"/>
            <w:gridSpan w:val="3"/>
          </w:tcPr>
          <w:p w:rsidR="008A71A9" w:rsidRPr="007B2E57" w:rsidRDefault="00DF42B9" w:rsidP="008A71A9">
            <w:pPr>
              <w:pStyle w:val="AralkYok"/>
              <w:rPr>
                <w:rFonts w:ascii="Times New Roman" w:hAnsi="Times New Roman" w:cs="Times New Roman"/>
                <w:sz w:val="18"/>
                <w:szCs w:val="18"/>
              </w:rPr>
            </w:pPr>
            <w:r w:rsidRPr="007B2E57">
              <w:rPr>
                <w:rFonts w:ascii="Times New Roman" w:hAnsi="Times New Roman" w:cs="Times New Roman"/>
                <w:b/>
                <w:bCs/>
                <w:sz w:val="18"/>
                <w:szCs w:val="18"/>
              </w:rPr>
              <w:lastRenderedPageBreak/>
              <w:t>GİRİŞ ETKİNLİKLERİ:</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Farklı bir ülkeye gidildiğinde vatanı hatırlamak için yanınıza alınacak üç şey söylenecek.</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"Bülbülü altın kafese koymuşlar, ‘ah vatanım’ demiş." sözünden ne anlaşıldığı açıklanacak.</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Bir ekran görüntüsü</w:t>
            </w:r>
            <w:r>
              <w:rPr>
                <w:rFonts w:ascii="Times New Roman" w:hAnsi="Times New Roman" w:cs="Times New Roman"/>
                <w:sz w:val="18"/>
                <w:szCs w:val="18"/>
              </w:rPr>
              <w:t>nden TDK’de</w:t>
            </w:r>
            <w:r w:rsidRPr="00EA212C">
              <w:rPr>
                <w:rFonts w:ascii="Times New Roman" w:hAnsi="Times New Roman" w:cs="Times New Roman"/>
                <w:sz w:val="18"/>
                <w:szCs w:val="18"/>
              </w:rPr>
              <w:t xml:space="preserve"> hangi kelimenin anlamının aranmış olabileceği tahmin edilecek.</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Şiir sessiz ve sesli okunacak. Sessiz okuma sırasında ahengi sağlayan ifadelerin altı çizilecek.</w:t>
            </w:r>
          </w:p>
          <w:p w:rsidR="004543B8" w:rsidRDefault="00EA212C" w:rsidP="004543B8">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Okuma süreci, puan çizelgesi kullanılarak değerlendirilecek.</w:t>
            </w:r>
          </w:p>
          <w:p w:rsidR="00EA212C" w:rsidRPr="004543B8" w:rsidRDefault="00EA212C" w:rsidP="004543B8">
            <w:pPr>
              <w:pStyle w:val="AralkYok"/>
              <w:numPr>
                <w:ilvl w:val="0"/>
                <w:numId w:val="1"/>
              </w:numPr>
              <w:rPr>
                <w:rFonts w:ascii="Times New Roman" w:hAnsi="Times New Roman" w:cs="Times New Roman"/>
                <w:sz w:val="18"/>
                <w:szCs w:val="18"/>
              </w:rPr>
            </w:pPr>
            <w:r w:rsidRPr="004543B8">
              <w:rPr>
                <w:rFonts w:ascii="Times New Roman" w:hAnsi="Times New Roman" w:cs="Times New Roman"/>
                <w:sz w:val="18"/>
                <w:szCs w:val="18"/>
              </w:rPr>
              <w:t>Toplanan puanlar hesaplanarak ifadeler tamamlanacak.</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Şiiri işaretleyerek okumanın şiir okuma becerisine etkisi değerlendirilerek gerekçesi yazılacak.</w:t>
            </w:r>
          </w:p>
          <w:p w:rsidR="00EA212C" w:rsidRPr="00EA212C" w:rsidRDefault="00EA212C" w:rsidP="00EA212C">
            <w:pPr>
              <w:pStyle w:val="AralkYok"/>
              <w:rPr>
                <w:rFonts w:ascii="Times New Roman" w:hAnsi="Times New Roman" w:cs="Times New Roman"/>
                <w:sz w:val="18"/>
                <w:szCs w:val="18"/>
              </w:rPr>
            </w:pPr>
            <w:r w:rsidRPr="00EA212C">
              <w:rPr>
                <w:rFonts w:ascii="Times New Roman" w:hAnsi="Times New Roman" w:cs="Times New Roman"/>
                <w:b/>
                <w:bCs/>
                <w:sz w:val="18"/>
                <w:szCs w:val="18"/>
              </w:rPr>
              <w:t>1. ANLAYALIM:</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Şiirin 13 bölümünden anlamı bilinmeyen birer kelime seçilecek ve yazılacak.</w:t>
            </w:r>
          </w:p>
          <w:p w:rsidR="00EA212C" w:rsidRPr="004543B8" w:rsidRDefault="00EA212C" w:rsidP="004543B8">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lastRenderedPageBreak/>
              <w:t>Anlamı veya görseli verilen kelime ve ke</w:t>
            </w:r>
            <w:r>
              <w:rPr>
                <w:rFonts w:ascii="Times New Roman" w:hAnsi="Times New Roman" w:cs="Times New Roman"/>
                <w:sz w:val="18"/>
                <w:szCs w:val="18"/>
              </w:rPr>
              <w:t>lime grupları (burç, duru, meşale, süvari, hare, ı</w:t>
            </w:r>
            <w:r w:rsidRPr="00EA212C">
              <w:rPr>
                <w:rFonts w:ascii="Times New Roman" w:hAnsi="Times New Roman" w:cs="Times New Roman"/>
                <w:sz w:val="18"/>
                <w:szCs w:val="18"/>
              </w:rPr>
              <w:t>pıssız, ince</w:t>
            </w:r>
            <w:r>
              <w:rPr>
                <w:rFonts w:ascii="Times New Roman" w:hAnsi="Times New Roman" w:cs="Times New Roman"/>
                <w:sz w:val="18"/>
                <w:szCs w:val="18"/>
              </w:rPr>
              <w:t>…</w:t>
            </w:r>
            <w:r w:rsidRPr="00EA212C">
              <w:rPr>
                <w:rFonts w:ascii="Times New Roman" w:hAnsi="Times New Roman" w:cs="Times New Roman"/>
                <w:sz w:val="18"/>
                <w:szCs w:val="18"/>
              </w:rPr>
              <w:t xml:space="preserve">) bulunup </w:t>
            </w:r>
            <w:r w:rsidR="00164F12" w:rsidRPr="00EA212C">
              <w:rPr>
                <w:rFonts w:ascii="Times New Roman" w:hAnsi="Times New Roman" w:cs="Times New Roman"/>
                <w:sz w:val="18"/>
                <w:szCs w:val="18"/>
              </w:rPr>
              <w:t>yazılacak.</w:t>
            </w:r>
            <w:r w:rsidR="00164F12" w:rsidRPr="004543B8">
              <w:rPr>
                <w:rFonts w:ascii="Times New Roman" w:hAnsi="Times New Roman" w:cs="Times New Roman"/>
                <w:sz w:val="18"/>
                <w:szCs w:val="18"/>
              </w:rPr>
              <w:t xml:space="preserve"> Seçilen</w:t>
            </w:r>
            <w:r w:rsidRPr="004543B8">
              <w:rPr>
                <w:rFonts w:ascii="Times New Roman" w:hAnsi="Times New Roman" w:cs="Times New Roman"/>
                <w:sz w:val="18"/>
                <w:szCs w:val="18"/>
              </w:rPr>
              <w:t xml:space="preserve"> kelime ve kelime gruplarının anlamları TDK’den öğrenilecek.</w:t>
            </w:r>
          </w:p>
          <w:p w:rsidR="00EA212C" w:rsidRPr="00EA212C" w:rsidRDefault="00EA212C" w:rsidP="00EA212C">
            <w:pPr>
              <w:pStyle w:val="AralkYok"/>
              <w:rPr>
                <w:rFonts w:ascii="Times New Roman" w:hAnsi="Times New Roman" w:cs="Times New Roman"/>
                <w:sz w:val="18"/>
                <w:szCs w:val="18"/>
              </w:rPr>
            </w:pPr>
            <w:r w:rsidRPr="00EA212C">
              <w:rPr>
                <w:rFonts w:ascii="Times New Roman" w:hAnsi="Times New Roman" w:cs="Times New Roman"/>
                <w:b/>
                <w:bCs/>
                <w:sz w:val="18"/>
                <w:szCs w:val="18"/>
              </w:rPr>
              <w:t>2. ANLAYALIM:</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Okuma sırasındaki işaretlemelerden hareketle, şiirle ilgili sorular sözlü olarak cevaplanacak (en çok kullanılan kelime, duygu/fikir, son kelimelerin ortak özelliği).</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Şiiri düzyazıdan ayıran unsurlar tartışılacak ve kavram haritasına yerleştirilecek.</w:t>
            </w:r>
          </w:p>
          <w:p w:rsidR="00EA212C" w:rsidRPr="00EA212C" w:rsidRDefault="00EA212C" w:rsidP="00EA212C">
            <w:pPr>
              <w:pStyle w:val="AralkYok"/>
              <w:rPr>
                <w:rFonts w:ascii="Times New Roman" w:hAnsi="Times New Roman" w:cs="Times New Roman"/>
                <w:sz w:val="18"/>
                <w:szCs w:val="18"/>
              </w:rPr>
            </w:pPr>
            <w:r w:rsidRPr="00EA212C">
              <w:rPr>
                <w:rFonts w:ascii="Times New Roman" w:hAnsi="Times New Roman" w:cs="Times New Roman"/>
                <w:b/>
                <w:bCs/>
                <w:sz w:val="18"/>
                <w:szCs w:val="18"/>
              </w:rPr>
              <w:t>3. ANLAYALIM:</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 xml:space="preserve">Şiirden ve ön bilgilerden yararlanarak, verilen cümleler uygun ifadelerle tamamlanacak </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Şairin Antalya için "bir mavi su" yerine başka hangi ifadeyi kullanabileceği tartışılacak.</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Yaşanılan yöreyi anlatan dizeler eklenip sınıfta paylaşılacak.</w:t>
            </w:r>
          </w:p>
          <w:p w:rsidR="00EA212C" w:rsidRPr="00EA212C" w:rsidRDefault="00EA212C" w:rsidP="00EA212C">
            <w:pPr>
              <w:pStyle w:val="AralkYok"/>
              <w:rPr>
                <w:rFonts w:ascii="Times New Roman" w:hAnsi="Times New Roman" w:cs="Times New Roman"/>
                <w:sz w:val="18"/>
                <w:szCs w:val="18"/>
              </w:rPr>
            </w:pPr>
            <w:r w:rsidRPr="00EA212C">
              <w:rPr>
                <w:rFonts w:ascii="Times New Roman" w:hAnsi="Times New Roman" w:cs="Times New Roman"/>
                <w:b/>
                <w:bCs/>
                <w:sz w:val="18"/>
                <w:szCs w:val="18"/>
              </w:rPr>
              <w:t>4. ANLAYALIM:</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Şiirin 10. ve 11. bölümleri, benzetme sanatı göz önüne alınarak yeniden okunacak.</w:t>
            </w:r>
          </w:p>
          <w:p w:rsidR="00EA212C" w:rsidRPr="00EA212C" w:rsidRDefault="00C1454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 xml:space="preserve"> </w:t>
            </w:r>
            <w:r w:rsidR="00EA212C" w:rsidRPr="00EA212C">
              <w:rPr>
                <w:rFonts w:ascii="Times New Roman" w:hAnsi="Times New Roman" w:cs="Times New Roman"/>
                <w:sz w:val="18"/>
                <w:szCs w:val="18"/>
              </w:rPr>
              <w:t>“Dağların, bulutların gözyaşı” ve “sıra dağlar ki bölünmez” ifadelerinin çağrıştırdığı görseller çizilecek.</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Çizimlerden hareketle, şairin bu ifadeleri neden tercih ettiği ve diğer kelimelerle ilişkisi açıklanacak.</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Şiirde yer alan benzetme sanatına bir örnek verilecek.</w:t>
            </w:r>
          </w:p>
          <w:p w:rsidR="00EA212C" w:rsidRPr="00EA212C" w:rsidRDefault="004A69D8" w:rsidP="00EA212C">
            <w:pPr>
              <w:pStyle w:val="AralkYok"/>
              <w:rPr>
                <w:rFonts w:ascii="Times New Roman" w:hAnsi="Times New Roman" w:cs="Times New Roman"/>
                <w:sz w:val="18"/>
                <w:szCs w:val="18"/>
              </w:rPr>
            </w:pPr>
            <w:r>
              <w:rPr>
                <w:rFonts w:ascii="Times New Roman" w:hAnsi="Times New Roman" w:cs="Times New Roman"/>
                <w:b/>
                <w:bCs/>
                <w:sz w:val="18"/>
                <w:szCs w:val="18"/>
              </w:rPr>
              <w:t>5</w:t>
            </w:r>
            <w:r w:rsidR="00EA212C" w:rsidRPr="00EA212C">
              <w:rPr>
                <w:rFonts w:ascii="Times New Roman" w:hAnsi="Times New Roman" w:cs="Times New Roman"/>
                <w:b/>
                <w:bCs/>
                <w:sz w:val="18"/>
                <w:szCs w:val="18"/>
              </w:rPr>
              <w:t>. ANLAYALIM:</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Şiirde geçen benzetmelerin hangi ölçüte göre sınıflandırıldığı (örneğin, coğrafi bölge) belirlenip tablo tamamlanacak.</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 xml:space="preserve">A sütununa yazılan her bir kelimenin Türkiye haritasındaki karşılığı </w:t>
            </w:r>
            <w:r w:rsidR="004A69D8">
              <w:rPr>
                <w:rFonts w:ascii="Times New Roman" w:hAnsi="Times New Roman" w:cs="Times New Roman"/>
                <w:sz w:val="18"/>
                <w:szCs w:val="18"/>
              </w:rPr>
              <w:t>bulunup işaretlenerek hangi duygularla yazıldığı belirlenecek.</w:t>
            </w:r>
          </w:p>
          <w:p w:rsidR="00EA212C" w:rsidRPr="00EA212C" w:rsidRDefault="004A69D8" w:rsidP="00EA212C">
            <w:pPr>
              <w:pStyle w:val="AralkYok"/>
              <w:rPr>
                <w:rFonts w:ascii="Times New Roman" w:hAnsi="Times New Roman" w:cs="Times New Roman"/>
                <w:sz w:val="18"/>
                <w:szCs w:val="18"/>
              </w:rPr>
            </w:pPr>
            <w:r>
              <w:rPr>
                <w:rFonts w:ascii="Times New Roman" w:hAnsi="Times New Roman" w:cs="Times New Roman"/>
                <w:b/>
                <w:bCs/>
                <w:sz w:val="18"/>
                <w:szCs w:val="18"/>
              </w:rPr>
              <w:t>6</w:t>
            </w:r>
            <w:r w:rsidR="00EA212C" w:rsidRPr="00EA212C">
              <w:rPr>
                <w:rFonts w:ascii="Times New Roman" w:hAnsi="Times New Roman" w:cs="Times New Roman"/>
                <w:b/>
                <w:bCs/>
                <w:sz w:val="18"/>
                <w:szCs w:val="18"/>
              </w:rPr>
              <w:t>. ANLAYALIM:</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Verilen ipuçlarından hareketle kelime/kelime grupları (düşünce, d</w:t>
            </w:r>
            <w:r w:rsidR="00C1454C">
              <w:rPr>
                <w:rFonts w:ascii="Times New Roman" w:hAnsi="Times New Roman" w:cs="Times New Roman"/>
                <w:sz w:val="18"/>
                <w:szCs w:val="18"/>
              </w:rPr>
              <w:t xml:space="preserve">üşünmek, düşünceli </w:t>
            </w:r>
            <w:r w:rsidRPr="00EA212C">
              <w:rPr>
                <w:rFonts w:ascii="Times New Roman" w:hAnsi="Times New Roman" w:cs="Times New Roman"/>
                <w:sz w:val="18"/>
                <w:szCs w:val="18"/>
              </w:rPr>
              <w:t>) bulunup yazılacak.</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Bu kelimeler bir kavramın adı olma/bir işi anlatma durumuna göre sınıflanacak.</w:t>
            </w:r>
            <w:r w:rsidR="004543B8">
              <w:rPr>
                <w:rFonts w:ascii="Times New Roman" w:hAnsi="Times New Roman" w:cs="Times New Roman"/>
                <w:sz w:val="18"/>
                <w:szCs w:val="18"/>
              </w:rPr>
              <w:t>(sözcük türetme)</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Kelime/kelime gruplarının ortak özelliği söylenecek.</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"Eski" kelimesinden yola çıkarak benzer bir tablo tamamlanacak.</w:t>
            </w:r>
          </w:p>
          <w:p w:rsidR="00EA212C" w:rsidRPr="00EA212C" w:rsidRDefault="004A69D8" w:rsidP="004543B8">
            <w:pPr>
              <w:pStyle w:val="AralkYok"/>
              <w:rPr>
                <w:rFonts w:ascii="Times New Roman" w:hAnsi="Times New Roman" w:cs="Times New Roman"/>
                <w:sz w:val="18"/>
                <w:szCs w:val="18"/>
              </w:rPr>
            </w:pPr>
            <w:r>
              <w:rPr>
                <w:rFonts w:ascii="Times New Roman" w:hAnsi="Times New Roman" w:cs="Times New Roman"/>
                <w:b/>
                <w:bCs/>
                <w:sz w:val="18"/>
                <w:szCs w:val="18"/>
              </w:rPr>
              <w:t>7</w:t>
            </w:r>
            <w:r w:rsidR="00EA212C" w:rsidRPr="00EA212C">
              <w:rPr>
                <w:rFonts w:ascii="Times New Roman" w:hAnsi="Times New Roman" w:cs="Times New Roman"/>
                <w:b/>
                <w:bCs/>
                <w:sz w:val="18"/>
                <w:szCs w:val="18"/>
              </w:rPr>
              <w:t>. ANLAYALIM:</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"Çanakkale" adlı içerik izlenecek.</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Anlatıcının toprak kavramının hangi özelliğini vurguladığı söylenecek.</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İzlenen içeriğin anlamını en iyi yansıtacak şekilde ifadeler tamamlanacak.</w:t>
            </w:r>
          </w:p>
          <w:p w:rsidR="00EA212C" w:rsidRPr="00EA212C" w:rsidRDefault="004A69D8" w:rsidP="004543B8">
            <w:pPr>
              <w:pStyle w:val="AralkYok"/>
              <w:rPr>
                <w:rFonts w:ascii="Times New Roman" w:hAnsi="Times New Roman" w:cs="Times New Roman"/>
                <w:sz w:val="18"/>
                <w:szCs w:val="18"/>
              </w:rPr>
            </w:pPr>
            <w:r>
              <w:rPr>
                <w:rFonts w:ascii="Times New Roman" w:hAnsi="Times New Roman" w:cs="Times New Roman"/>
                <w:b/>
                <w:bCs/>
                <w:sz w:val="18"/>
                <w:szCs w:val="18"/>
              </w:rPr>
              <w:t>8</w:t>
            </w:r>
            <w:r w:rsidR="00EA212C" w:rsidRPr="00EA212C">
              <w:rPr>
                <w:rFonts w:ascii="Times New Roman" w:hAnsi="Times New Roman" w:cs="Times New Roman"/>
                <w:b/>
                <w:bCs/>
                <w:sz w:val="18"/>
                <w:szCs w:val="18"/>
              </w:rPr>
              <w:t>. ANLAYALIM:</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 xml:space="preserve">"Şiir </w:t>
            </w:r>
            <w:proofErr w:type="spellStart"/>
            <w:r w:rsidRPr="00EA212C">
              <w:rPr>
                <w:rFonts w:ascii="Times New Roman" w:hAnsi="Times New Roman" w:cs="Times New Roman"/>
                <w:sz w:val="18"/>
                <w:szCs w:val="18"/>
              </w:rPr>
              <w:t>Şiir</w:t>
            </w:r>
            <w:proofErr w:type="spellEnd"/>
            <w:r w:rsidRPr="00EA212C">
              <w:rPr>
                <w:rFonts w:ascii="Times New Roman" w:hAnsi="Times New Roman" w:cs="Times New Roman"/>
                <w:sz w:val="18"/>
                <w:szCs w:val="18"/>
              </w:rPr>
              <w:t xml:space="preserve"> Türkiye" adlı içerik izlenecek.</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 xml:space="preserve">"Çanakkale" ve "Şiir </w:t>
            </w:r>
            <w:proofErr w:type="spellStart"/>
            <w:r w:rsidRPr="00EA212C">
              <w:rPr>
                <w:rFonts w:ascii="Times New Roman" w:hAnsi="Times New Roman" w:cs="Times New Roman"/>
                <w:sz w:val="18"/>
                <w:szCs w:val="18"/>
              </w:rPr>
              <w:t>Şiir</w:t>
            </w:r>
            <w:proofErr w:type="spellEnd"/>
            <w:r w:rsidRPr="00EA212C">
              <w:rPr>
                <w:rFonts w:ascii="Times New Roman" w:hAnsi="Times New Roman" w:cs="Times New Roman"/>
                <w:sz w:val="18"/>
                <w:szCs w:val="18"/>
              </w:rPr>
              <w:t xml:space="preserve"> Türkiye" içerikleri verilen özellikler açısından karşılaştırılacak ve tabloya bir özellik daha eklenecek.</w:t>
            </w:r>
          </w:p>
          <w:p w:rsidR="00EA212C" w:rsidRPr="00EA212C" w:rsidRDefault="00EA212C" w:rsidP="004543B8">
            <w:pPr>
              <w:pStyle w:val="AralkYok"/>
              <w:rPr>
                <w:rFonts w:ascii="Times New Roman" w:hAnsi="Times New Roman" w:cs="Times New Roman"/>
                <w:sz w:val="18"/>
                <w:szCs w:val="18"/>
              </w:rPr>
            </w:pPr>
            <w:r w:rsidRPr="00EA212C">
              <w:rPr>
                <w:rFonts w:ascii="Times New Roman" w:hAnsi="Times New Roman" w:cs="Times New Roman"/>
                <w:b/>
                <w:bCs/>
                <w:sz w:val="18"/>
                <w:szCs w:val="18"/>
              </w:rPr>
              <w:t>1. ANLATALIM:</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"Vatan" kelimesinin çağrıştırdığı ifadeler bulutlara yazılacak.</w:t>
            </w:r>
          </w:p>
          <w:p w:rsidR="00EA212C" w:rsidRPr="004543B8" w:rsidRDefault="00EA212C" w:rsidP="004543B8">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 xml:space="preserve">Bu ifadelerden seçilenler tahtaya yazılıp en az üçü kullanılarak birbirleriyle bağlantılı cümleler </w:t>
            </w:r>
            <w:r w:rsidR="00164F12" w:rsidRPr="00EA212C">
              <w:rPr>
                <w:rFonts w:ascii="Times New Roman" w:hAnsi="Times New Roman" w:cs="Times New Roman"/>
                <w:sz w:val="18"/>
                <w:szCs w:val="18"/>
              </w:rPr>
              <w:t>kurulacak.</w:t>
            </w:r>
            <w:r w:rsidR="00164F12" w:rsidRPr="004543B8">
              <w:rPr>
                <w:rFonts w:ascii="Times New Roman" w:hAnsi="Times New Roman" w:cs="Times New Roman"/>
                <w:sz w:val="18"/>
                <w:szCs w:val="18"/>
              </w:rPr>
              <w:t xml:space="preserve"> En</w:t>
            </w:r>
            <w:r w:rsidRPr="004543B8">
              <w:rPr>
                <w:rFonts w:ascii="Times New Roman" w:hAnsi="Times New Roman" w:cs="Times New Roman"/>
                <w:sz w:val="18"/>
                <w:szCs w:val="18"/>
              </w:rPr>
              <w:t xml:space="preserve"> çok işaretlenen ifadeler ve tercih edilme sebepleri sınıfta tartışılacak.</w:t>
            </w:r>
          </w:p>
          <w:p w:rsidR="00EA212C" w:rsidRDefault="00EA212C" w:rsidP="004543B8">
            <w:pPr>
              <w:pStyle w:val="AralkYok"/>
              <w:rPr>
                <w:rFonts w:ascii="Times New Roman" w:hAnsi="Times New Roman" w:cs="Times New Roman"/>
                <w:b/>
                <w:bCs/>
                <w:sz w:val="18"/>
                <w:szCs w:val="18"/>
              </w:rPr>
            </w:pPr>
            <w:r w:rsidRPr="00EA212C">
              <w:rPr>
                <w:rFonts w:ascii="Times New Roman" w:hAnsi="Times New Roman" w:cs="Times New Roman"/>
                <w:b/>
                <w:bCs/>
                <w:sz w:val="18"/>
                <w:szCs w:val="18"/>
              </w:rPr>
              <w:t>2. ANLATALIM:</w:t>
            </w:r>
          </w:p>
          <w:p w:rsidR="004A69D8" w:rsidRPr="00EA212C" w:rsidRDefault="004A69D8" w:rsidP="004A69D8">
            <w:pPr>
              <w:pStyle w:val="AralkYok"/>
              <w:numPr>
                <w:ilvl w:val="0"/>
                <w:numId w:val="32"/>
              </w:numPr>
              <w:rPr>
                <w:rFonts w:ascii="Times New Roman" w:hAnsi="Times New Roman" w:cs="Times New Roman"/>
                <w:sz w:val="18"/>
                <w:szCs w:val="18"/>
              </w:rPr>
            </w:pPr>
            <w:r>
              <w:rPr>
                <w:rFonts w:ascii="Times New Roman" w:hAnsi="Times New Roman" w:cs="Times New Roman"/>
                <w:sz w:val="18"/>
                <w:szCs w:val="18"/>
              </w:rPr>
              <w:t>Verilen başlangıç cümlelerinden biri seçilerek sırayla söz hakkı alınarak ve bir önceki cümleye uygun geçiş ve bağlantı ifadeleri eklenerek yeni cümleler kurulacak.</w:t>
            </w:r>
          </w:p>
          <w:p w:rsidR="00EA212C" w:rsidRDefault="00EA212C" w:rsidP="004543B8">
            <w:pPr>
              <w:pStyle w:val="AralkYok"/>
              <w:rPr>
                <w:rFonts w:ascii="Times New Roman" w:hAnsi="Times New Roman" w:cs="Times New Roman"/>
                <w:b/>
                <w:bCs/>
                <w:sz w:val="18"/>
                <w:szCs w:val="18"/>
              </w:rPr>
            </w:pPr>
            <w:r w:rsidRPr="00EA212C">
              <w:rPr>
                <w:rFonts w:ascii="Times New Roman" w:hAnsi="Times New Roman" w:cs="Times New Roman"/>
                <w:b/>
                <w:bCs/>
                <w:sz w:val="18"/>
                <w:szCs w:val="18"/>
              </w:rPr>
              <w:t>3. ANLATALIM:</w:t>
            </w:r>
          </w:p>
          <w:p w:rsidR="004A69D8" w:rsidRPr="004A69D8" w:rsidRDefault="004A69D8" w:rsidP="004A69D8">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 xml:space="preserve">"Milli Mücadele </w:t>
            </w:r>
            <w:r>
              <w:rPr>
                <w:rFonts w:ascii="Times New Roman" w:hAnsi="Times New Roman" w:cs="Times New Roman"/>
                <w:sz w:val="18"/>
                <w:szCs w:val="18"/>
              </w:rPr>
              <w:t xml:space="preserve">yıllarında cephede bir asker, Vatan şiirinin şairi </w:t>
            </w:r>
            <w:r w:rsidRPr="00EA212C">
              <w:rPr>
                <w:rFonts w:ascii="Times New Roman" w:hAnsi="Times New Roman" w:cs="Times New Roman"/>
                <w:sz w:val="18"/>
                <w:szCs w:val="18"/>
              </w:rPr>
              <w:t>gibi şahıs ve varlıklardan biri seçilerek, onun bakış açısından temaya uygun bir konuşma yapılacak.</w:t>
            </w:r>
          </w:p>
          <w:p w:rsidR="00EA212C" w:rsidRDefault="00EA212C" w:rsidP="004543B8">
            <w:pPr>
              <w:pStyle w:val="AralkYok"/>
              <w:rPr>
                <w:rFonts w:ascii="Times New Roman" w:hAnsi="Times New Roman" w:cs="Times New Roman"/>
                <w:b/>
                <w:bCs/>
                <w:sz w:val="18"/>
                <w:szCs w:val="18"/>
              </w:rPr>
            </w:pPr>
            <w:r w:rsidRPr="00EA212C">
              <w:rPr>
                <w:rFonts w:ascii="Times New Roman" w:hAnsi="Times New Roman" w:cs="Times New Roman"/>
                <w:b/>
                <w:bCs/>
                <w:sz w:val="18"/>
                <w:szCs w:val="18"/>
              </w:rPr>
              <w:t>4. ANLATALIM:</w:t>
            </w:r>
          </w:p>
          <w:p w:rsidR="004A69D8" w:rsidRPr="00EA212C" w:rsidRDefault="004A69D8" w:rsidP="004A69D8">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"Vatan" şiirindeki "-da" ekinin geçtiği kelimeler kullanılarak "Bom Oyunu" benzeri bir oyun oynanacak.</w:t>
            </w:r>
          </w:p>
          <w:p w:rsidR="004A69D8" w:rsidRPr="004A69D8" w:rsidRDefault="004A69D8" w:rsidP="004A69D8">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Şiirde yer aldığı hâlde oyuna dâhil edilmeyen "de" eki olup olmad</w:t>
            </w:r>
            <w:r>
              <w:rPr>
                <w:rFonts w:ascii="Times New Roman" w:hAnsi="Times New Roman" w:cs="Times New Roman"/>
                <w:sz w:val="18"/>
                <w:szCs w:val="18"/>
              </w:rPr>
              <w:t>ığı tartışılacak ve dâhil edilmeme</w:t>
            </w:r>
            <w:r w:rsidRPr="00EA212C">
              <w:rPr>
                <w:rFonts w:ascii="Times New Roman" w:hAnsi="Times New Roman" w:cs="Times New Roman"/>
                <w:sz w:val="18"/>
                <w:szCs w:val="18"/>
              </w:rPr>
              <w:t xml:space="preserve"> sebebi açıklanacak.</w:t>
            </w:r>
          </w:p>
          <w:p w:rsidR="00EA212C" w:rsidRDefault="00EA212C" w:rsidP="004543B8">
            <w:pPr>
              <w:pStyle w:val="AralkYok"/>
              <w:rPr>
                <w:rFonts w:ascii="Times New Roman" w:hAnsi="Times New Roman" w:cs="Times New Roman"/>
                <w:b/>
                <w:bCs/>
                <w:sz w:val="18"/>
                <w:szCs w:val="18"/>
              </w:rPr>
            </w:pPr>
            <w:r w:rsidRPr="00EA212C">
              <w:rPr>
                <w:rFonts w:ascii="Times New Roman" w:hAnsi="Times New Roman" w:cs="Times New Roman"/>
                <w:b/>
                <w:bCs/>
                <w:sz w:val="18"/>
                <w:szCs w:val="18"/>
              </w:rPr>
              <w:t>5. ANLATALIM:</w:t>
            </w:r>
          </w:p>
          <w:p w:rsidR="004A69D8" w:rsidRPr="00EA212C" w:rsidRDefault="004A69D8" w:rsidP="004A69D8">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Sınıf tahtasına bir iş, meslek ismi yazılacak.</w:t>
            </w:r>
          </w:p>
          <w:p w:rsidR="004A69D8" w:rsidRPr="00EA212C" w:rsidRDefault="004A69D8" w:rsidP="004A69D8">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Mustafa Kemal Atatürk'ün "Vatanını en çok seven görevini en iyi yapandır." sözü bağlamında meslekler tartışılacak.</w:t>
            </w:r>
          </w:p>
          <w:p w:rsidR="004A69D8" w:rsidRDefault="004A69D8" w:rsidP="004A69D8">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Tartışmada ulaşılan sonuçtan hareketle, seçilen bir iş/meslek bağlamında bu sözü anlatan bir paragraf yazılacak.</w:t>
            </w:r>
          </w:p>
          <w:p w:rsidR="004A69D8" w:rsidRPr="004A69D8" w:rsidRDefault="004A69D8" w:rsidP="004A69D8">
            <w:pPr>
              <w:pStyle w:val="AralkYok"/>
              <w:rPr>
                <w:rFonts w:ascii="Times New Roman" w:hAnsi="Times New Roman" w:cs="Times New Roman"/>
                <w:b/>
                <w:sz w:val="18"/>
                <w:szCs w:val="18"/>
              </w:rPr>
            </w:pPr>
            <w:r w:rsidRPr="004A69D8">
              <w:rPr>
                <w:rFonts w:ascii="Times New Roman" w:hAnsi="Times New Roman" w:cs="Times New Roman"/>
                <w:b/>
                <w:sz w:val="18"/>
                <w:szCs w:val="18"/>
              </w:rPr>
              <w:t>6.ANLATALIM</w:t>
            </w:r>
          </w:p>
          <w:p w:rsidR="004A69D8" w:rsidRDefault="004A69D8" w:rsidP="004A69D8">
            <w:pPr>
              <w:pStyle w:val="AralkYok"/>
              <w:numPr>
                <w:ilvl w:val="0"/>
                <w:numId w:val="33"/>
              </w:numPr>
              <w:rPr>
                <w:rFonts w:ascii="Times New Roman" w:hAnsi="Times New Roman" w:cs="Times New Roman"/>
                <w:sz w:val="18"/>
                <w:szCs w:val="18"/>
              </w:rPr>
            </w:pPr>
            <w:r>
              <w:rPr>
                <w:rFonts w:ascii="Times New Roman" w:hAnsi="Times New Roman" w:cs="Times New Roman"/>
                <w:sz w:val="18"/>
                <w:szCs w:val="18"/>
              </w:rPr>
              <w:t>Kitapta verilen sıra izlenerek bayrağın dilinden bir mektup yazılacak.</w:t>
            </w:r>
          </w:p>
          <w:p w:rsidR="004A69D8" w:rsidRPr="004A69D8" w:rsidRDefault="004A69D8" w:rsidP="004A69D8">
            <w:pPr>
              <w:pStyle w:val="AralkYok"/>
              <w:rPr>
                <w:rFonts w:ascii="Times New Roman" w:hAnsi="Times New Roman" w:cs="Times New Roman"/>
                <w:b/>
                <w:sz w:val="18"/>
                <w:szCs w:val="18"/>
              </w:rPr>
            </w:pPr>
            <w:r w:rsidRPr="004A69D8">
              <w:rPr>
                <w:rFonts w:ascii="Times New Roman" w:hAnsi="Times New Roman" w:cs="Times New Roman"/>
                <w:b/>
                <w:sz w:val="18"/>
                <w:szCs w:val="18"/>
              </w:rPr>
              <w:t>7.ANLATALIM:</w:t>
            </w:r>
          </w:p>
          <w:p w:rsidR="00EA212C" w:rsidRPr="00EA212C"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"Demokrasi, İnsan Hakları ve Yurttaşlık Kulübü" başkanı rolüyle, bir kulüp üyesiyle geçen yazışmadaki boş mesaj kutularına uygun ifadeler yazılacak.</w:t>
            </w:r>
          </w:p>
          <w:p w:rsidR="00EA212C" w:rsidRPr="00EA212C" w:rsidRDefault="00EA212C" w:rsidP="004543B8">
            <w:pPr>
              <w:pStyle w:val="AralkYok"/>
              <w:rPr>
                <w:rFonts w:ascii="Times New Roman" w:hAnsi="Times New Roman" w:cs="Times New Roman"/>
                <w:sz w:val="18"/>
                <w:szCs w:val="18"/>
              </w:rPr>
            </w:pPr>
            <w:r w:rsidRPr="00EA212C">
              <w:rPr>
                <w:rFonts w:ascii="Times New Roman" w:hAnsi="Times New Roman" w:cs="Times New Roman"/>
                <w:b/>
                <w:bCs/>
                <w:sz w:val="18"/>
                <w:szCs w:val="18"/>
              </w:rPr>
              <w:t>Gelecek Derse Hazırlanalım:</w:t>
            </w:r>
          </w:p>
          <w:p w:rsidR="00DB083E" w:rsidRPr="004543B8" w:rsidRDefault="00EA212C" w:rsidP="00EA212C">
            <w:pPr>
              <w:pStyle w:val="AralkYok"/>
              <w:numPr>
                <w:ilvl w:val="0"/>
                <w:numId w:val="1"/>
              </w:numPr>
              <w:rPr>
                <w:rFonts w:ascii="Times New Roman" w:hAnsi="Times New Roman" w:cs="Times New Roman"/>
                <w:sz w:val="18"/>
                <w:szCs w:val="18"/>
              </w:rPr>
            </w:pPr>
            <w:r w:rsidRPr="00EA212C">
              <w:rPr>
                <w:rFonts w:ascii="Times New Roman" w:hAnsi="Times New Roman" w:cs="Times New Roman"/>
                <w:sz w:val="18"/>
                <w:szCs w:val="18"/>
              </w:rPr>
              <w:t>"Allah bu millete bir daha İstiklal Marşı yazdırmasın." sözünün kim tarafından, niçin söylendiği araştırılacak ve not edilecek.</w:t>
            </w:r>
          </w:p>
        </w:tc>
      </w:tr>
      <w:tr w:rsidR="00C63A6A" w:rsidRPr="00FD2E4F" w:rsidTr="00C63A6A">
        <w:tc>
          <w:tcPr>
            <w:tcW w:w="1809" w:type="dxa"/>
          </w:tcPr>
          <w:p w:rsidR="00C63A6A" w:rsidRPr="004543B8" w:rsidRDefault="00C63A6A" w:rsidP="00C63A6A">
            <w:pPr>
              <w:shd w:val="clear" w:color="auto" w:fill="FFFFFF"/>
              <w:rPr>
                <w:rFonts w:ascii="Times New Roman" w:hAnsi="Times New Roman" w:cs="Times New Roman"/>
                <w:color w:val="2C2F34"/>
                <w:sz w:val="18"/>
                <w:szCs w:val="18"/>
              </w:rPr>
            </w:pPr>
            <w:r w:rsidRPr="004543B8">
              <w:rPr>
                <w:rFonts w:ascii="Times New Roman" w:hAnsi="Times New Roman" w:cs="Times New Roman"/>
                <w:b/>
                <w:bCs/>
                <w:sz w:val="18"/>
                <w:szCs w:val="18"/>
              </w:rPr>
              <w:lastRenderedPageBreak/>
              <w:t>Dersin İşlenişiyle İlgili Açıklamalar</w:t>
            </w:r>
          </w:p>
        </w:tc>
        <w:tc>
          <w:tcPr>
            <w:tcW w:w="8476" w:type="dxa"/>
            <w:gridSpan w:val="3"/>
          </w:tcPr>
          <w:p w:rsidR="00C63A6A" w:rsidRPr="00432F86" w:rsidRDefault="00C63A6A" w:rsidP="00C63A6A">
            <w:pPr>
              <w:shd w:val="clear" w:color="auto" w:fill="FFFFFF"/>
              <w:jc w:val="both"/>
              <w:rPr>
                <w:rFonts w:ascii="Times New Roman" w:hAnsi="Times New Roman" w:cs="Times New Roman"/>
                <w:color w:val="2C2F34"/>
                <w:sz w:val="22"/>
                <w:szCs w:val="22"/>
              </w:rPr>
            </w:pPr>
          </w:p>
        </w:tc>
      </w:tr>
      <w:tr w:rsidR="00C63A6A" w:rsidRPr="00FD2E4F" w:rsidTr="00C63A6A">
        <w:tc>
          <w:tcPr>
            <w:tcW w:w="2660" w:type="dxa"/>
            <w:gridSpan w:val="2"/>
          </w:tcPr>
          <w:p w:rsidR="004543B8" w:rsidRDefault="004543B8" w:rsidP="00C63A6A">
            <w:pPr>
              <w:rPr>
                <w:rFonts w:ascii="Times New Roman" w:hAnsi="Times New Roman" w:cs="Times New Roman"/>
                <w:b/>
                <w:bCs/>
                <w:sz w:val="22"/>
                <w:szCs w:val="22"/>
              </w:rPr>
            </w:pPr>
          </w:p>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Zenginleştirme</w:t>
            </w:r>
          </w:p>
        </w:tc>
        <w:tc>
          <w:tcPr>
            <w:tcW w:w="7625" w:type="dxa"/>
            <w:gridSpan w:val="2"/>
          </w:tcPr>
          <w:p w:rsidR="00C63A6A" w:rsidRPr="004543B8" w:rsidRDefault="00323BC1" w:rsidP="004543B8">
            <w:pPr>
              <w:pStyle w:val="ListeParagraf"/>
              <w:numPr>
                <w:ilvl w:val="0"/>
                <w:numId w:val="6"/>
              </w:numPr>
              <w:rPr>
                <w:rFonts w:ascii="Times New Roman" w:hAnsi="Times New Roman" w:cs="Times New Roman"/>
                <w:sz w:val="18"/>
                <w:szCs w:val="18"/>
              </w:rPr>
            </w:pPr>
            <w:r w:rsidRPr="00C11F45">
              <w:rPr>
                <w:rFonts w:ascii="Times New Roman" w:hAnsi="Times New Roman" w:cs="Times New Roman"/>
                <w:shd w:val="clear" w:color="auto" w:fill="FFFFFF"/>
              </w:rPr>
              <w:t>Millî Mücadeleye katkı sunan Türk büyüklerine mektup yazılması, mektupların sınıfta ya da uygun dijital o</w:t>
            </w:r>
            <w:r w:rsidR="00C11F45">
              <w:rPr>
                <w:rFonts w:ascii="Times New Roman" w:hAnsi="Times New Roman" w:cs="Times New Roman"/>
                <w:shd w:val="clear" w:color="auto" w:fill="FFFFFF"/>
              </w:rPr>
              <w:t>rtamlarda paylaşılması istenebilir.</w:t>
            </w:r>
          </w:p>
        </w:tc>
      </w:tr>
      <w:tr w:rsidR="00C63A6A" w:rsidRPr="00FD2E4F" w:rsidTr="00C63A6A">
        <w:tc>
          <w:tcPr>
            <w:tcW w:w="2660" w:type="dxa"/>
            <w:gridSpan w:val="2"/>
          </w:tcPr>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Destekleme</w:t>
            </w:r>
          </w:p>
        </w:tc>
        <w:tc>
          <w:tcPr>
            <w:tcW w:w="7625" w:type="dxa"/>
            <w:gridSpan w:val="2"/>
          </w:tcPr>
          <w:p w:rsidR="008874E9" w:rsidRPr="004543B8" w:rsidRDefault="00C11F45" w:rsidP="004543B8">
            <w:pPr>
              <w:pStyle w:val="AralkYok"/>
              <w:numPr>
                <w:ilvl w:val="0"/>
                <w:numId w:val="7"/>
              </w:numPr>
              <w:rPr>
                <w:sz w:val="18"/>
                <w:szCs w:val="18"/>
              </w:rPr>
            </w:pPr>
            <w:r>
              <w:rPr>
                <w:rFonts w:ascii="Times New Roman" w:hAnsi="Times New Roman" w:cs="Times New Roman"/>
                <w:sz w:val="18"/>
                <w:szCs w:val="18"/>
              </w:rPr>
              <w:t xml:space="preserve">“120” </w:t>
            </w:r>
            <w:r w:rsidRPr="00C11F45">
              <w:rPr>
                <w:rFonts w:ascii="Times New Roman" w:hAnsi="Times New Roman" w:cs="Times New Roman"/>
                <w:sz w:val="18"/>
                <w:szCs w:val="18"/>
              </w:rPr>
              <w:t>film izletilerek, öğrencilerden filmde gördükleri fedakârlıkları listelemeleri ve bu konudaki duygularını paylaşmaları istenebilir.</w:t>
            </w:r>
          </w:p>
        </w:tc>
      </w:tr>
    </w:tbl>
    <w:p w:rsidR="000366DF" w:rsidRPr="00432F86" w:rsidRDefault="00432F86" w:rsidP="004543B8">
      <w:pPr>
        <w:jc w:val="center"/>
        <w:rPr>
          <w:rFonts w:ascii="Times New Roman" w:hAnsi="Times New Roman" w:cs="Times New Roman"/>
          <w:b/>
          <w:sz w:val="22"/>
          <w:szCs w:val="22"/>
        </w:rPr>
      </w:pPr>
      <w:r w:rsidRPr="00432F86">
        <w:rPr>
          <w:rFonts w:ascii="Times New Roman" w:hAnsi="Times New Roman" w:cs="Times New Roman"/>
          <w:b/>
          <w:sz w:val="22"/>
          <w:szCs w:val="22"/>
        </w:rPr>
        <w:t>Yeliz BİNGÖL</w:t>
      </w:r>
    </w:p>
    <w:p w:rsidR="003F69AA" w:rsidRDefault="00224BEE" w:rsidP="00224BEE">
      <w:pPr>
        <w:jc w:val="center"/>
        <w:rPr>
          <w:rFonts w:ascii="Times New Roman" w:hAnsi="Times New Roman" w:cs="Times New Roman"/>
          <w:b/>
          <w:sz w:val="22"/>
          <w:szCs w:val="22"/>
        </w:rPr>
      </w:pPr>
      <w:r>
        <w:rPr>
          <w:rFonts w:ascii="Times New Roman" w:hAnsi="Times New Roman" w:cs="Times New Roman"/>
          <w:b/>
          <w:sz w:val="22"/>
          <w:szCs w:val="22"/>
        </w:rPr>
        <w:lastRenderedPageBreak/>
        <w:t>Türkçe Öğretmeni</w:t>
      </w:r>
    </w:p>
    <w:sectPr w:rsidR="003F69AA" w:rsidSect="00C63A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3E1D"/>
    <w:multiLevelType w:val="multilevel"/>
    <w:tmpl w:val="6188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07F73"/>
    <w:multiLevelType w:val="hybridMultilevel"/>
    <w:tmpl w:val="7BB4291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480B29"/>
    <w:multiLevelType w:val="hybridMultilevel"/>
    <w:tmpl w:val="9D32166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723832"/>
    <w:multiLevelType w:val="multilevel"/>
    <w:tmpl w:val="2E7C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505340"/>
    <w:multiLevelType w:val="multilevel"/>
    <w:tmpl w:val="ECCE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EC1357"/>
    <w:multiLevelType w:val="multilevel"/>
    <w:tmpl w:val="4556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5815AE"/>
    <w:multiLevelType w:val="multilevel"/>
    <w:tmpl w:val="ACC0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9502F4"/>
    <w:multiLevelType w:val="hybridMultilevel"/>
    <w:tmpl w:val="DAB8569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BBB155D"/>
    <w:multiLevelType w:val="multilevel"/>
    <w:tmpl w:val="7A16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255FC0"/>
    <w:multiLevelType w:val="hybridMultilevel"/>
    <w:tmpl w:val="20F26BE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02D1E91"/>
    <w:multiLevelType w:val="multilevel"/>
    <w:tmpl w:val="90A6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FC2CDD"/>
    <w:multiLevelType w:val="hybridMultilevel"/>
    <w:tmpl w:val="A0DC9B9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F5F1586"/>
    <w:multiLevelType w:val="multilevel"/>
    <w:tmpl w:val="E984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140FF5"/>
    <w:multiLevelType w:val="hybridMultilevel"/>
    <w:tmpl w:val="EBCA37A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58A370F"/>
    <w:multiLevelType w:val="multilevel"/>
    <w:tmpl w:val="EBFA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FF6701"/>
    <w:multiLevelType w:val="hybridMultilevel"/>
    <w:tmpl w:val="B002D57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35B3B1A"/>
    <w:multiLevelType w:val="hybridMultilevel"/>
    <w:tmpl w:val="879E5E08"/>
    <w:lvl w:ilvl="0" w:tplc="AE6A98F0">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3956967"/>
    <w:multiLevelType w:val="multilevel"/>
    <w:tmpl w:val="E5B8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F71BA6"/>
    <w:multiLevelType w:val="hybridMultilevel"/>
    <w:tmpl w:val="5EEC032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6224479"/>
    <w:multiLevelType w:val="hybridMultilevel"/>
    <w:tmpl w:val="4166710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18F1FE7"/>
    <w:multiLevelType w:val="hybridMultilevel"/>
    <w:tmpl w:val="519E9A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42439AB"/>
    <w:multiLevelType w:val="hybridMultilevel"/>
    <w:tmpl w:val="17AED45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5E86AA5"/>
    <w:multiLevelType w:val="multilevel"/>
    <w:tmpl w:val="27A0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6B61C8"/>
    <w:multiLevelType w:val="multilevel"/>
    <w:tmpl w:val="0E3E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E4A6B"/>
    <w:multiLevelType w:val="multilevel"/>
    <w:tmpl w:val="7922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1A5E39"/>
    <w:multiLevelType w:val="multilevel"/>
    <w:tmpl w:val="05EC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4C3BEF"/>
    <w:multiLevelType w:val="multilevel"/>
    <w:tmpl w:val="1DEA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7B3E5F"/>
    <w:multiLevelType w:val="hybridMultilevel"/>
    <w:tmpl w:val="E91427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B612B14"/>
    <w:multiLevelType w:val="multilevel"/>
    <w:tmpl w:val="D054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D749C9"/>
    <w:multiLevelType w:val="multilevel"/>
    <w:tmpl w:val="CE52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CB6706"/>
    <w:multiLevelType w:val="hybridMultilevel"/>
    <w:tmpl w:val="C7AA435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A5F68D6"/>
    <w:multiLevelType w:val="multilevel"/>
    <w:tmpl w:val="4B34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4E0A66"/>
    <w:multiLevelType w:val="multilevel"/>
    <w:tmpl w:val="30E4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13"/>
  </w:num>
  <w:num w:numId="4">
    <w:abstractNumId w:val="16"/>
  </w:num>
  <w:num w:numId="5">
    <w:abstractNumId w:val="7"/>
  </w:num>
  <w:num w:numId="6">
    <w:abstractNumId w:val="30"/>
  </w:num>
  <w:num w:numId="7">
    <w:abstractNumId w:val="18"/>
  </w:num>
  <w:num w:numId="8">
    <w:abstractNumId w:val="27"/>
  </w:num>
  <w:num w:numId="9">
    <w:abstractNumId w:val="20"/>
  </w:num>
  <w:num w:numId="10">
    <w:abstractNumId w:val="21"/>
  </w:num>
  <w:num w:numId="11">
    <w:abstractNumId w:val="1"/>
  </w:num>
  <w:num w:numId="12">
    <w:abstractNumId w:val="9"/>
  </w:num>
  <w:num w:numId="13">
    <w:abstractNumId w:val="32"/>
  </w:num>
  <w:num w:numId="14">
    <w:abstractNumId w:val="31"/>
  </w:num>
  <w:num w:numId="15">
    <w:abstractNumId w:val="26"/>
  </w:num>
  <w:num w:numId="16">
    <w:abstractNumId w:val="24"/>
  </w:num>
  <w:num w:numId="17">
    <w:abstractNumId w:val="6"/>
  </w:num>
  <w:num w:numId="18">
    <w:abstractNumId w:val="10"/>
  </w:num>
  <w:num w:numId="19">
    <w:abstractNumId w:val="14"/>
  </w:num>
  <w:num w:numId="20">
    <w:abstractNumId w:val="28"/>
  </w:num>
  <w:num w:numId="21">
    <w:abstractNumId w:val="4"/>
  </w:num>
  <w:num w:numId="22">
    <w:abstractNumId w:val="0"/>
  </w:num>
  <w:num w:numId="23">
    <w:abstractNumId w:val="3"/>
  </w:num>
  <w:num w:numId="24">
    <w:abstractNumId w:val="25"/>
  </w:num>
  <w:num w:numId="25">
    <w:abstractNumId w:val="23"/>
  </w:num>
  <w:num w:numId="26">
    <w:abstractNumId w:val="22"/>
  </w:num>
  <w:num w:numId="27">
    <w:abstractNumId w:val="12"/>
  </w:num>
  <w:num w:numId="28">
    <w:abstractNumId w:val="29"/>
  </w:num>
  <w:num w:numId="29">
    <w:abstractNumId w:val="17"/>
  </w:num>
  <w:num w:numId="30">
    <w:abstractNumId w:val="8"/>
  </w:num>
  <w:num w:numId="31">
    <w:abstractNumId w:val="5"/>
  </w:num>
  <w:num w:numId="32">
    <w:abstractNumId w:val="11"/>
  </w:num>
  <w:num w:numId="33">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08"/>
    <w:rsid w:val="000366DF"/>
    <w:rsid w:val="00052642"/>
    <w:rsid w:val="00155503"/>
    <w:rsid w:val="00164F12"/>
    <w:rsid w:val="00185F2E"/>
    <w:rsid w:val="001E2249"/>
    <w:rsid w:val="002072BE"/>
    <w:rsid w:val="00224BEE"/>
    <w:rsid w:val="00235A1D"/>
    <w:rsid w:val="002E5298"/>
    <w:rsid w:val="00312BC4"/>
    <w:rsid w:val="00323BC1"/>
    <w:rsid w:val="00330833"/>
    <w:rsid w:val="003F69AA"/>
    <w:rsid w:val="004313F2"/>
    <w:rsid w:val="00432F86"/>
    <w:rsid w:val="004543B8"/>
    <w:rsid w:val="00480308"/>
    <w:rsid w:val="004A69D8"/>
    <w:rsid w:val="004C13F2"/>
    <w:rsid w:val="004F1D61"/>
    <w:rsid w:val="0057503E"/>
    <w:rsid w:val="00624B7D"/>
    <w:rsid w:val="00635AF6"/>
    <w:rsid w:val="006B238E"/>
    <w:rsid w:val="00707D83"/>
    <w:rsid w:val="0077035B"/>
    <w:rsid w:val="007B07FB"/>
    <w:rsid w:val="007B2E57"/>
    <w:rsid w:val="00806424"/>
    <w:rsid w:val="008437DE"/>
    <w:rsid w:val="008466B3"/>
    <w:rsid w:val="00846C33"/>
    <w:rsid w:val="00881C06"/>
    <w:rsid w:val="008874E9"/>
    <w:rsid w:val="00897CCE"/>
    <w:rsid w:val="008A71A9"/>
    <w:rsid w:val="008E106C"/>
    <w:rsid w:val="009F7B43"/>
    <w:rsid w:val="00A845C8"/>
    <w:rsid w:val="00AC6900"/>
    <w:rsid w:val="00B10383"/>
    <w:rsid w:val="00B25087"/>
    <w:rsid w:val="00B73CA4"/>
    <w:rsid w:val="00BC34E9"/>
    <w:rsid w:val="00BC3C74"/>
    <w:rsid w:val="00C11F45"/>
    <w:rsid w:val="00C1454C"/>
    <w:rsid w:val="00C46F80"/>
    <w:rsid w:val="00C63A6A"/>
    <w:rsid w:val="00C668D5"/>
    <w:rsid w:val="00C83C44"/>
    <w:rsid w:val="00C9618F"/>
    <w:rsid w:val="00D00B6C"/>
    <w:rsid w:val="00D028BC"/>
    <w:rsid w:val="00D06DEE"/>
    <w:rsid w:val="00D113DD"/>
    <w:rsid w:val="00D153E3"/>
    <w:rsid w:val="00D75CDD"/>
    <w:rsid w:val="00DA0291"/>
    <w:rsid w:val="00DB083E"/>
    <w:rsid w:val="00DF42B9"/>
    <w:rsid w:val="00E10C93"/>
    <w:rsid w:val="00EA212C"/>
    <w:rsid w:val="00ED54AE"/>
    <w:rsid w:val="00F75459"/>
    <w:rsid w:val="00FD2E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1087">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338432079">
      <w:bodyDiv w:val="1"/>
      <w:marLeft w:val="0"/>
      <w:marRight w:val="0"/>
      <w:marTop w:val="0"/>
      <w:marBottom w:val="0"/>
      <w:divBdr>
        <w:top w:val="none" w:sz="0" w:space="0" w:color="auto"/>
        <w:left w:val="none" w:sz="0" w:space="0" w:color="auto"/>
        <w:bottom w:val="none" w:sz="0" w:space="0" w:color="auto"/>
        <w:right w:val="none" w:sz="0" w:space="0" w:color="auto"/>
      </w:divBdr>
    </w:div>
    <w:div w:id="430198987">
      <w:bodyDiv w:val="1"/>
      <w:marLeft w:val="0"/>
      <w:marRight w:val="0"/>
      <w:marTop w:val="0"/>
      <w:marBottom w:val="0"/>
      <w:divBdr>
        <w:top w:val="none" w:sz="0" w:space="0" w:color="auto"/>
        <w:left w:val="none" w:sz="0" w:space="0" w:color="auto"/>
        <w:bottom w:val="none" w:sz="0" w:space="0" w:color="auto"/>
        <w:right w:val="none" w:sz="0" w:space="0" w:color="auto"/>
      </w:divBdr>
    </w:div>
    <w:div w:id="439884995">
      <w:bodyDiv w:val="1"/>
      <w:marLeft w:val="0"/>
      <w:marRight w:val="0"/>
      <w:marTop w:val="0"/>
      <w:marBottom w:val="0"/>
      <w:divBdr>
        <w:top w:val="none" w:sz="0" w:space="0" w:color="auto"/>
        <w:left w:val="none" w:sz="0" w:space="0" w:color="auto"/>
        <w:bottom w:val="none" w:sz="0" w:space="0" w:color="auto"/>
        <w:right w:val="none" w:sz="0" w:space="0" w:color="auto"/>
      </w:divBdr>
    </w:div>
    <w:div w:id="473059187">
      <w:bodyDiv w:val="1"/>
      <w:marLeft w:val="0"/>
      <w:marRight w:val="0"/>
      <w:marTop w:val="0"/>
      <w:marBottom w:val="0"/>
      <w:divBdr>
        <w:top w:val="none" w:sz="0" w:space="0" w:color="auto"/>
        <w:left w:val="none" w:sz="0" w:space="0" w:color="auto"/>
        <w:bottom w:val="none" w:sz="0" w:space="0" w:color="auto"/>
        <w:right w:val="none" w:sz="0" w:space="0" w:color="auto"/>
      </w:divBdr>
    </w:div>
    <w:div w:id="641007636">
      <w:bodyDiv w:val="1"/>
      <w:marLeft w:val="0"/>
      <w:marRight w:val="0"/>
      <w:marTop w:val="0"/>
      <w:marBottom w:val="0"/>
      <w:divBdr>
        <w:top w:val="none" w:sz="0" w:space="0" w:color="auto"/>
        <w:left w:val="none" w:sz="0" w:space="0" w:color="auto"/>
        <w:bottom w:val="none" w:sz="0" w:space="0" w:color="auto"/>
        <w:right w:val="none" w:sz="0" w:space="0" w:color="auto"/>
      </w:divBdr>
    </w:div>
    <w:div w:id="663750371">
      <w:bodyDiv w:val="1"/>
      <w:marLeft w:val="0"/>
      <w:marRight w:val="0"/>
      <w:marTop w:val="0"/>
      <w:marBottom w:val="0"/>
      <w:divBdr>
        <w:top w:val="none" w:sz="0" w:space="0" w:color="auto"/>
        <w:left w:val="none" w:sz="0" w:space="0" w:color="auto"/>
        <w:bottom w:val="none" w:sz="0" w:space="0" w:color="auto"/>
        <w:right w:val="none" w:sz="0" w:space="0" w:color="auto"/>
      </w:divBdr>
    </w:div>
    <w:div w:id="746611988">
      <w:bodyDiv w:val="1"/>
      <w:marLeft w:val="0"/>
      <w:marRight w:val="0"/>
      <w:marTop w:val="0"/>
      <w:marBottom w:val="0"/>
      <w:divBdr>
        <w:top w:val="none" w:sz="0" w:space="0" w:color="auto"/>
        <w:left w:val="none" w:sz="0" w:space="0" w:color="auto"/>
        <w:bottom w:val="none" w:sz="0" w:space="0" w:color="auto"/>
        <w:right w:val="none" w:sz="0" w:space="0" w:color="auto"/>
      </w:divBdr>
      <w:divsChild>
        <w:div w:id="1023436584">
          <w:marLeft w:val="0"/>
          <w:marRight w:val="0"/>
          <w:marTop w:val="0"/>
          <w:marBottom w:val="0"/>
          <w:divBdr>
            <w:top w:val="none" w:sz="0" w:space="0" w:color="auto"/>
            <w:left w:val="none" w:sz="0" w:space="0" w:color="auto"/>
            <w:bottom w:val="none" w:sz="0" w:space="0" w:color="auto"/>
            <w:right w:val="none" w:sz="0" w:space="0" w:color="auto"/>
          </w:divBdr>
          <w:divsChild>
            <w:div w:id="1893925983">
              <w:marLeft w:val="0"/>
              <w:marRight w:val="0"/>
              <w:marTop w:val="0"/>
              <w:marBottom w:val="0"/>
              <w:divBdr>
                <w:top w:val="none" w:sz="0" w:space="0" w:color="auto"/>
                <w:left w:val="none" w:sz="0" w:space="0" w:color="auto"/>
                <w:bottom w:val="none" w:sz="0" w:space="0" w:color="auto"/>
                <w:right w:val="none" w:sz="0" w:space="0" w:color="auto"/>
              </w:divBdr>
              <w:divsChild>
                <w:div w:id="197788218">
                  <w:marLeft w:val="0"/>
                  <w:marRight w:val="0"/>
                  <w:marTop w:val="0"/>
                  <w:marBottom w:val="0"/>
                  <w:divBdr>
                    <w:top w:val="none" w:sz="0" w:space="0" w:color="auto"/>
                    <w:left w:val="none" w:sz="0" w:space="0" w:color="auto"/>
                    <w:bottom w:val="none" w:sz="0" w:space="0" w:color="auto"/>
                    <w:right w:val="none" w:sz="0" w:space="0" w:color="auto"/>
                  </w:divBdr>
                  <w:divsChild>
                    <w:div w:id="1486622344">
                      <w:marLeft w:val="0"/>
                      <w:marRight w:val="0"/>
                      <w:marTop w:val="0"/>
                      <w:marBottom w:val="0"/>
                      <w:divBdr>
                        <w:top w:val="none" w:sz="0" w:space="0" w:color="auto"/>
                        <w:left w:val="none" w:sz="0" w:space="0" w:color="auto"/>
                        <w:bottom w:val="none" w:sz="0" w:space="0" w:color="auto"/>
                        <w:right w:val="none" w:sz="0" w:space="0" w:color="auto"/>
                      </w:divBdr>
                      <w:divsChild>
                        <w:div w:id="1464041156">
                          <w:marLeft w:val="0"/>
                          <w:marRight w:val="0"/>
                          <w:marTop w:val="0"/>
                          <w:marBottom w:val="0"/>
                          <w:divBdr>
                            <w:top w:val="none" w:sz="0" w:space="0" w:color="auto"/>
                            <w:left w:val="none" w:sz="0" w:space="0" w:color="auto"/>
                            <w:bottom w:val="none" w:sz="0" w:space="0" w:color="auto"/>
                            <w:right w:val="none" w:sz="0" w:space="0" w:color="auto"/>
                          </w:divBdr>
                          <w:divsChild>
                            <w:div w:id="242691835">
                              <w:marLeft w:val="0"/>
                              <w:marRight w:val="0"/>
                              <w:marTop w:val="0"/>
                              <w:marBottom w:val="0"/>
                              <w:divBdr>
                                <w:top w:val="none" w:sz="0" w:space="0" w:color="auto"/>
                                <w:left w:val="none" w:sz="0" w:space="0" w:color="auto"/>
                                <w:bottom w:val="none" w:sz="0" w:space="0" w:color="auto"/>
                                <w:right w:val="none" w:sz="0" w:space="0" w:color="auto"/>
                              </w:divBdr>
                              <w:divsChild>
                                <w:div w:id="9609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6990">
          <w:marLeft w:val="0"/>
          <w:marRight w:val="0"/>
          <w:marTop w:val="0"/>
          <w:marBottom w:val="0"/>
          <w:divBdr>
            <w:top w:val="none" w:sz="0" w:space="0" w:color="auto"/>
            <w:left w:val="none" w:sz="0" w:space="0" w:color="auto"/>
            <w:bottom w:val="none" w:sz="0" w:space="0" w:color="auto"/>
            <w:right w:val="none" w:sz="0" w:space="0" w:color="auto"/>
          </w:divBdr>
          <w:divsChild>
            <w:div w:id="1488857711">
              <w:marLeft w:val="0"/>
              <w:marRight w:val="0"/>
              <w:marTop w:val="0"/>
              <w:marBottom w:val="0"/>
              <w:divBdr>
                <w:top w:val="none" w:sz="0" w:space="0" w:color="auto"/>
                <w:left w:val="none" w:sz="0" w:space="0" w:color="auto"/>
                <w:bottom w:val="none" w:sz="0" w:space="0" w:color="auto"/>
                <w:right w:val="none" w:sz="0" w:space="0" w:color="auto"/>
              </w:divBdr>
              <w:divsChild>
                <w:div w:id="1207646448">
                  <w:marLeft w:val="0"/>
                  <w:marRight w:val="0"/>
                  <w:marTop w:val="0"/>
                  <w:marBottom w:val="0"/>
                  <w:divBdr>
                    <w:top w:val="none" w:sz="0" w:space="0" w:color="auto"/>
                    <w:left w:val="none" w:sz="0" w:space="0" w:color="auto"/>
                    <w:bottom w:val="none" w:sz="0" w:space="0" w:color="auto"/>
                    <w:right w:val="none" w:sz="0" w:space="0" w:color="auto"/>
                  </w:divBdr>
                  <w:divsChild>
                    <w:div w:id="5878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3552">
              <w:marLeft w:val="0"/>
              <w:marRight w:val="0"/>
              <w:marTop w:val="0"/>
              <w:marBottom w:val="0"/>
              <w:divBdr>
                <w:top w:val="none" w:sz="0" w:space="0" w:color="auto"/>
                <w:left w:val="none" w:sz="0" w:space="0" w:color="auto"/>
                <w:bottom w:val="none" w:sz="0" w:space="0" w:color="auto"/>
                <w:right w:val="none" w:sz="0" w:space="0" w:color="auto"/>
              </w:divBdr>
              <w:divsChild>
                <w:div w:id="293490234">
                  <w:marLeft w:val="0"/>
                  <w:marRight w:val="0"/>
                  <w:marTop w:val="0"/>
                  <w:marBottom w:val="0"/>
                  <w:divBdr>
                    <w:top w:val="none" w:sz="0" w:space="0" w:color="auto"/>
                    <w:left w:val="none" w:sz="0" w:space="0" w:color="auto"/>
                    <w:bottom w:val="none" w:sz="0" w:space="0" w:color="auto"/>
                    <w:right w:val="none" w:sz="0" w:space="0" w:color="auto"/>
                  </w:divBdr>
                  <w:divsChild>
                    <w:div w:id="381098543">
                      <w:marLeft w:val="0"/>
                      <w:marRight w:val="0"/>
                      <w:marTop w:val="0"/>
                      <w:marBottom w:val="0"/>
                      <w:divBdr>
                        <w:top w:val="none" w:sz="0" w:space="0" w:color="auto"/>
                        <w:left w:val="none" w:sz="0" w:space="0" w:color="auto"/>
                        <w:bottom w:val="none" w:sz="0" w:space="0" w:color="auto"/>
                        <w:right w:val="none" w:sz="0" w:space="0" w:color="auto"/>
                      </w:divBdr>
                      <w:divsChild>
                        <w:div w:id="1505246580">
                          <w:marLeft w:val="0"/>
                          <w:marRight w:val="0"/>
                          <w:marTop w:val="0"/>
                          <w:marBottom w:val="0"/>
                          <w:divBdr>
                            <w:top w:val="none" w:sz="0" w:space="0" w:color="auto"/>
                            <w:left w:val="none" w:sz="0" w:space="0" w:color="auto"/>
                            <w:bottom w:val="none" w:sz="0" w:space="0" w:color="auto"/>
                            <w:right w:val="none" w:sz="0" w:space="0" w:color="auto"/>
                          </w:divBdr>
                          <w:divsChild>
                            <w:div w:id="1154101943">
                              <w:marLeft w:val="0"/>
                              <w:marRight w:val="0"/>
                              <w:marTop w:val="0"/>
                              <w:marBottom w:val="0"/>
                              <w:divBdr>
                                <w:top w:val="none" w:sz="0" w:space="0" w:color="auto"/>
                                <w:left w:val="none" w:sz="0" w:space="0" w:color="auto"/>
                                <w:bottom w:val="none" w:sz="0" w:space="0" w:color="auto"/>
                                <w:right w:val="none" w:sz="0" w:space="0" w:color="auto"/>
                              </w:divBdr>
                              <w:divsChild>
                                <w:div w:id="1183204589">
                                  <w:marLeft w:val="0"/>
                                  <w:marRight w:val="0"/>
                                  <w:marTop w:val="0"/>
                                  <w:marBottom w:val="0"/>
                                  <w:divBdr>
                                    <w:top w:val="none" w:sz="0" w:space="0" w:color="auto"/>
                                    <w:left w:val="none" w:sz="0" w:space="0" w:color="auto"/>
                                    <w:bottom w:val="none" w:sz="0" w:space="0" w:color="auto"/>
                                    <w:right w:val="none" w:sz="0" w:space="0" w:color="auto"/>
                                  </w:divBdr>
                                  <w:divsChild>
                                    <w:div w:id="834954736">
                                      <w:marLeft w:val="0"/>
                                      <w:marRight w:val="0"/>
                                      <w:marTop w:val="0"/>
                                      <w:marBottom w:val="0"/>
                                      <w:divBdr>
                                        <w:top w:val="none" w:sz="0" w:space="0" w:color="auto"/>
                                        <w:left w:val="none" w:sz="0" w:space="0" w:color="auto"/>
                                        <w:bottom w:val="none" w:sz="0" w:space="0" w:color="auto"/>
                                        <w:right w:val="none" w:sz="0" w:space="0" w:color="auto"/>
                                      </w:divBdr>
                                      <w:divsChild>
                                        <w:div w:id="1802337707">
                                          <w:marLeft w:val="0"/>
                                          <w:marRight w:val="0"/>
                                          <w:marTop w:val="0"/>
                                          <w:marBottom w:val="0"/>
                                          <w:divBdr>
                                            <w:top w:val="none" w:sz="0" w:space="0" w:color="auto"/>
                                            <w:left w:val="none" w:sz="0" w:space="0" w:color="auto"/>
                                            <w:bottom w:val="none" w:sz="0" w:space="0" w:color="auto"/>
                                            <w:right w:val="none" w:sz="0" w:space="0" w:color="auto"/>
                                          </w:divBdr>
                                        </w:div>
                                        <w:div w:id="8967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6981">
                                  <w:marLeft w:val="0"/>
                                  <w:marRight w:val="0"/>
                                  <w:marTop w:val="0"/>
                                  <w:marBottom w:val="0"/>
                                  <w:divBdr>
                                    <w:top w:val="none" w:sz="0" w:space="0" w:color="auto"/>
                                    <w:left w:val="none" w:sz="0" w:space="0" w:color="auto"/>
                                    <w:bottom w:val="none" w:sz="0" w:space="0" w:color="auto"/>
                                    <w:right w:val="none" w:sz="0" w:space="0" w:color="auto"/>
                                  </w:divBdr>
                                  <w:divsChild>
                                    <w:div w:id="521935688">
                                      <w:marLeft w:val="0"/>
                                      <w:marRight w:val="0"/>
                                      <w:marTop w:val="0"/>
                                      <w:marBottom w:val="0"/>
                                      <w:divBdr>
                                        <w:top w:val="none" w:sz="0" w:space="0" w:color="auto"/>
                                        <w:left w:val="none" w:sz="0" w:space="0" w:color="auto"/>
                                        <w:bottom w:val="none" w:sz="0" w:space="0" w:color="auto"/>
                                        <w:right w:val="none" w:sz="0" w:space="0" w:color="auto"/>
                                      </w:divBdr>
                                      <w:divsChild>
                                        <w:div w:id="415250837">
                                          <w:marLeft w:val="0"/>
                                          <w:marRight w:val="0"/>
                                          <w:marTop w:val="0"/>
                                          <w:marBottom w:val="0"/>
                                          <w:divBdr>
                                            <w:top w:val="none" w:sz="0" w:space="0" w:color="auto"/>
                                            <w:left w:val="none" w:sz="0" w:space="0" w:color="auto"/>
                                            <w:bottom w:val="none" w:sz="0" w:space="0" w:color="auto"/>
                                            <w:right w:val="none" w:sz="0" w:space="0" w:color="auto"/>
                                          </w:divBdr>
                                          <w:divsChild>
                                            <w:div w:id="12052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75358">
                              <w:marLeft w:val="0"/>
                              <w:marRight w:val="0"/>
                              <w:marTop w:val="0"/>
                              <w:marBottom w:val="0"/>
                              <w:divBdr>
                                <w:top w:val="none" w:sz="0" w:space="0" w:color="auto"/>
                                <w:left w:val="none" w:sz="0" w:space="0" w:color="auto"/>
                                <w:bottom w:val="none" w:sz="0" w:space="0" w:color="auto"/>
                                <w:right w:val="none" w:sz="0" w:space="0" w:color="auto"/>
                              </w:divBdr>
                              <w:divsChild>
                                <w:div w:id="10168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5577">
          <w:marLeft w:val="0"/>
          <w:marRight w:val="0"/>
          <w:marTop w:val="0"/>
          <w:marBottom w:val="0"/>
          <w:divBdr>
            <w:top w:val="none" w:sz="0" w:space="0" w:color="auto"/>
            <w:left w:val="none" w:sz="0" w:space="0" w:color="auto"/>
            <w:bottom w:val="none" w:sz="0" w:space="0" w:color="auto"/>
            <w:right w:val="none" w:sz="0" w:space="0" w:color="auto"/>
          </w:divBdr>
          <w:divsChild>
            <w:div w:id="1919555379">
              <w:marLeft w:val="0"/>
              <w:marRight w:val="0"/>
              <w:marTop w:val="0"/>
              <w:marBottom w:val="0"/>
              <w:divBdr>
                <w:top w:val="none" w:sz="0" w:space="0" w:color="auto"/>
                <w:left w:val="none" w:sz="0" w:space="0" w:color="auto"/>
                <w:bottom w:val="none" w:sz="0" w:space="0" w:color="auto"/>
                <w:right w:val="none" w:sz="0" w:space="0" w:color="auto"/>
              </w:divBdr>
              <w:divsChild>
                <w:div w:id="807630382">
                  <w:marLeft w:val="0"/>
                  <w:marRight w:val="0"/>
                  <w:marTop w:val="0"/>
                  <w:marBottom w:val="0"/>
                  <w:divBdr>
                    <w:top w:val="none" w:sz="0" w:space="0" w:color="auto"/>
                    <w:left w:val="none" w:sz="0" w:space="0" w:color="auto"/>
                    <w:bottom w:val="none" w:sz="0" w:space="0" w:color="auto"/>
                    <w:right w:val="none" w:sz="0" w:space="0" w:color="auto"/>
                  </w:divBdr>
                  <w:divsChild>
                    <w:div w:id="12312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775">
              <w:marLeft w:val="0"/>
              <w:marRight w:val="0"/>
              <w:marTop w:val="0"/>
              <w:marBottom w:val="0"/>
              <w:divBdr>
                <w:top w:val="none" w:sz="0" w:space="0" w:color="auto"/>
                <w:left w:val="none" w:sz="0" w:space="0" w:color="auto"/>
                <w:bottom w:val="none" w:sz="0" w:space="0" w:color="auto"/>
                <w:right w:val="none" w:sz="0" w:space="0" w:color="auto"/>
              </w:divBdr>
              <w:divsChild>
                <w:div w:id="1747874517">
                  <w:marLeft w:val="0"/>
                  <w:marRight w:val="0"/>
                  <w:marTop w:val="0"/>
                  <w:marBottom w:val="0"/>
                  <w:divBdr>
                    <w:top w:val="none" w:sz="0" w:space="0" w:color="auto"/>
                    <w:left w:val="none" w:sz="0" w:space="0" w:color="auto"/>
                    <w:bottom w:val="none" w:sz="0" w:space="0" w:color="auto"/>
                    <w:right w:val="none" w:sz="0" w:space="0" w:color="auto"/>
                  </w:divBdr>
                  <w:divsChild>
                    <w:div w:id="843521352">
                      <w:marLeft w:val="0"/>
                      <w:marRight w:val="0"/>
                      <w:marTop w:val="0"/>
                      <w:marBottom w:val="0"/>
                      <w:divBdr>
                        <w:top w:val="none" w:sz="0" w:space="0" w:color="auto"/>
                        <w:left w:val="none" w:sz="0" w:space="0" w:color="auto"/>
                        <w:bottom w:val="none" w:sz="0" w:space="0" w:color="auto"/>
                        <w:right w:val="none" w:sz="0" w:space="0" w:color="auto"/>
                      </w:divBdr>
                      <w:divsChild>
                        <w:div w:id="1184857048">
                          <w:marLeft w:val="0"/>
                          <w:marRight w:val="0"/>
                          <w:marTop w:val="0"/>
                          <w:marBottom w:val="0"/>
                          <w:divBdr>
                            <w:top w:val="none" w:sz="0" w:space="0" w:color="auto"/>
                            <w:left w:val="none" w:sz="0" w:space="0" w:color="auto"/>
                            <w:bottom w:val="none" w:sz="0" w:space="0" w:color="auto"/>
                            <w:right w:val="none" w:sz="0" w:space="0" w:color="auto"/>
                          </w:divBdr>
                          <w:divsChild>
                            <w:div w:id="234626002">
                              <w:marLeft w:val="0"/>
                              <w:marRight w:val="0"/>
                              <w:marTop w:val="0"/>
                              <w:marBottom w:val="0"/>
                              <w:divBdr>
                                <w:top w:val="none" w:sz="0" w:space="0" w:color="auto"/>
                                <w:left w:val="none" w:sz="0" w:space="0" w:color="auto"/>
                                <w:bottom w:val="none" w:sz="0" w:space="0" w:color="auto"/>
                                <w:right w:val="none" w:sz="0" w:space="0" w:color="auto"/>
                              </w:divBdr>
                              <w:divsChild>
                                <w:div w:id="3770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58959">
          <w:marLeft w:val="0"/>
          <w:marRight w:val="0"/>
          <w:marTop w:val="0"/>
          <w:marBottom w:val="0"/>
          <w:divBdr>
            <w:top w:val="none" w:sz="0" w:space="0" w:color="auto"/>
            <w:left w:val="none" w:sz="0" w:space="0" w:color="auto"/>
            <w:bottom w:val="none" w:sz="0" w:space="0" w:color="auto"/>
            <w:right w:val="none" w:sz="0" w:space="0" w:color="auto"/>
          </w:divBdr>
          <w:divsChild>
            <w:div w:id="876967433">
              <w:marLeft w:val="0"/>
              <w:marRight w:val="0"/>
              <w:marTop w:val="0"/>
              <w:marBottom w:val="0"/>
              <w:divBdr>
                <w:top w:val="none" w:sz="0" w:space="0" w:color="auto"/>
                <w:left w:val="none" w:sz="0" w:space="0" w:color="auto"/>
                <w:bottom w:val="none" w:sz="0" w:space="0" w:color="auto"/>
                <w:right w:val="none" w:sz="0" w:space="0" w:color="auto"/>
              </w:divBdr>
              <w:divsChild>
                <w:div w:id="924538594">
                  <w:marLeft w:val="0"/>
                  <w:marRight w:val="0"/>
                  <w:marTop w:val="0"/>
                  <w:marBottom w:val="0"/>
                  <w:divBdr>
                    <w:top w:val="none" w:sz="0" w:space="0" w:color="auto"/>
                    <w:left w:val="none" w:sz="0" w:space="0" w:color="auto"/>
                    <w:bottom w:val="none" w:sz="0" w:space="0" w:color="auto"/>
                    <w:right w:val="none" w:sz="0" w:space="0" w:color="auto"/>
                  </w:divBdr>
                  <w:divsChild>
                    <w:div w:id="12785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0922">
              <w:marLeft w:val="0"/>
              <w:marRight w:val="0"/>
              <w:marTop w:val="0"/>
              <w:marBottom w:val="0"/>
              <w:divBdr>
                <w:top w:val="none" w:sz="0" w:space="0" w:color="auto"/>
                <w:left w:val="none" w:sz="0" w:space="0" w:color="auto"/>
                <w:bottom w:val="none" w:sz="0" w:space="0" w:color="auto"/>
                <w:right w:val="none" w:sz="0" w:space="0" w:color="auto"/>
              </w:divBdr>
              <w:divsChild>
                <w:div w:id="1086268796">
                  <w:marLeft w:val="0"/>
                  <w:marRight w:val="0"/>
                  <w:marTop w:val="0"/>
                  <w:marBottom w:val="0"/>
                  <w:divBdr>
                    <w:top w:val="none" w:sz="0" w:space="0" w:color="auto"/>
                    <w:left w:val="none" w:sz="0" w:space="0" w:color="auto"/>
                    <w:bottom w:val="none" w:sz="0" w:space="0" w:color="auto"/>
                    <w:right w:val="none" w:sz="0" w:space="0" w:color="auto"/>
                  </w:divBdr>
                  <w:divsChild>
                    <w:div w:id="986282818">
                      <w:marLeft w:val="0"/>
                      <w:marRight w:val="0"/>
                      <w:marTop w:val="0"/>
                      <w:marBottom w:val="0"/>
                      <w:divBdr>
                        <w:top w:val="none" w:sz="0" w:space="0" w:color="auto"/>
                        <w:left w:val="none" w:sz="0" w:space="0" w:color="auto"/>
                        <w:bottom w:val="none" w:sz="0" w:space="0" w:color="auto"/>
                        <w:right w:val="none" w:sz="0" w:space="0" w:color="auto"/>
                      </w:divBdr>
                      <w:divsChild>
                        <w:div w:id="1275746288">
                          <w:marLeft w:val="0"/>
                          <w:marRight w:val="0"/>
                          <w:marTop w:val="0"/>
                          <w:marBottom w:val="0"/>
                          <w:divBdr>
                            <w:top w:val="none" w:sz="0" w:space="0" w:color="auto"/>
                            <w:left w:val="none" w:sz="0" w:space="0" w:color="auto"/>
                            <w:bottom w:val="none" w:sz="0" w:space="0" w:color="auto"/>
                            <w:right w:val="none" w:sz="0" w:space="0" w:color="auto"/>
                          </w:divBdr>
                          <w:divsChild>
                            <w:div w:id="2038046861">
                              <w:marLeft w:val="0"/>
                              <w:marRight w:val="0"/>
                              <w:marTop w:val="0"/>
                              <w:marBottom w:val="0"/>
                              <w:divBdr>
                                <w:top w:val="none" w:sz="0" w:space="0" w:color="auto"/>
                                <w:left w:val="none" w:sz="0" w:space="0" w:color="auto"/>
                                <w:bottom w:val="none" w:sz="0" w:space="0" w:color="auto"/>
                                <w:right w:val="none" w:sz="0" w:space="0" w:color="auto"/>
                              </w:divBdr>
                              <w:divsChild>
                                <w:div w:id="852034103">
                                  <w:marLeft w:val="0"/>
                                  <w:marRight w:val="0"/>
                                  <w:marTop w:val="0"/>
                                  <w:marBottom w:val="0"/>
                                  <w:divBdr>
                                    <w:top w:val="none" w:sz="0" w:space="0" w:color="auto"/>
                                    <w:left w:val="none" w:sz="0" w:space="0" w:color="auto"/>
                                    <w:bottom w:val="none" w:sz="0" w:space="0" w:color="auto"/>
                                    <w:right w:val="none" w:sz="0" w:space="0" w:color="auto"/>
                                  </w:divBdr>
                                  <w:divsChild>
                                    <w:div w:id="638147695">
                                      <w:marLeft w:val="0"/>
                                      <w:marRight w:val="0"/>
                                      <w:marTop w:val="0"/>
                                      <w:marBottom w:val="0"/>
                                      <w:divBdr>
                                        <w:top w:val="none" w:sz="0" w:space="0" w:color="auto"/>
                                        <w:left w:val="none" w:sz="0" w:space="0" w:color="auto"/>
                                        <w:bottom w:val="none" w:sz="0" w:space="0" w:color="auto"/>
                                        <w:right w:val="none" w:sz="0" w:space="0" w:color="auto"/>
                                      </w:divBdr>
                                      <w:divsChild>
                                        <w:div w:id="392241726">
                                          <w:marLeft w:val="0"/>
                                          <w:marRight w:val="0"/>
                                          <w:marTop w:val="0"/>
                                          <w:marBottom w:val="0"/>
                                          <w:divBdr>
                                            <w:top w:val="none" w:sz="0" w:space="0" w:color="auto"/>
                                            <w:left w:val="none" w:sz="0" w:space="0" w:color="auto"/>
                                            <w:bottom w:val="none" w:sz="0" w:space="0" w:color="auto"/>
                                            <w:right w:val="none" w:sz="0" w:space="0" w:color="auto"/>
                                          </w:divBdr>
                                          <w:divsChild>
                                            <w:div w:id="1408768759">
                                              <w:marLeft w:val="0"/>
                                              <w:marRight w:val="0"/>
                                              <w:marTop w:val="0"/>
                                              <w:marBottom w:val="0"/>
                                              <w:divBdr>
                                                <w:top w:val="none" w:sz="0" w:space="0" w:color="auto"/>
                                                <w:left w:val="none" w:sz="0" w:space="0" w:color="auto"/>
                                                <w:bottom w:val="none" w:sz="0" w:space="0" w:color="auto"/>
                                                <w:right w:val="none" w:sz="0" w:space="0" w:color="auto"/>
                                              </w:divBdr>
                                              <w:divsChild>
                                                <w:div w:id="2017339135">
                                                  <w:marLeft w:val="0"/>
                                                  <w:marRight w:val="0"/>
                                                  <w:marTop w:val="0"/>
                                                  <w:marBottom w:val="0"/>
                                                  <w:divBdr>
                                                    <w:top w:val="none" w:sz="0" w:space="0" w:color="auto"/>
                                                    <w:left w:val="none" w:sz="0" w:space="0" w:color="auto"/>
                                                    <w:bottom w:val="none" w:sz="0" w:space="0" w:color="auto"/>
                                                    <w:right w:val="none" w:sz="0" w:space="0" w:color="auto"/>
                                                  </w:divBdr>
                                                </w:div>
                                                <w:div w:id="1247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894506">
          <w:marLeft w:val="0"/>
          <w:marRight w:val="0"/>
          <w:marTop w:val="0"/>
          <w:marBottom w:val="0"/>
          <w:divBdr>
            <w:top w:val="none" w:sz="0" w:space="0" w:color="auto"/>
            <w:left w:val="none" w:sz="0" w:space="0" w:color="auto"/>
            <w:bottom w:val="none" w:sz="0" w:space="0" w:color="auto"/>
            <w:right w:val="none" w:sz="0" w:space="0" w:color="auto"/>
          </w:divBdr>
          <w:divsChild>
            <w:div w:id="1215653880">
              <w:marLeft w:val="0"/>
              <w:marRight w:val="0"/>
              <w:marTop w:val="0"/>
              <w:marBottom w:val="0"/>
              <w:divBdr>
                <w:top w:val="none" w:sz="0" w:space="0" w:color="auto"/>
                <w:left w:val="none" w:sz="0" w:space="0" w:color="auto"/>
                <w:bottom w:val="none" w:sz="0" w:space="0" w:color="auto"/>
                <w:right w:val="none" w:sz="0" w:space="0" w:color="auto"/>
              </w:divBdr>
              <w:divsChild>
                <w:div w:id="628782577">
                  <w:marLeft w:val="0"/>
                  <w:marRight w:val="0"/>
                  <w:marTop w:val="0"/>
                  <w:marBottom w:val="0"/>
                  <w:divBdr>
                    <w:top w:val="none" w:sz="0" w:space="0" w:color="auto"/>
                    <w:left w:val="none" w:sz="0" w:space="0" w:color="auto"/>
                    <w:bottom w:val="none" w:sz="0" w:space="0" w:color="auto"/>
                    <w:right w:val="none" w:sz="0" w:space="0" w:color="auto"/>
                  </w:divBdr>
                  <w:divsChild>
                    <w:div w:id="3830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897">
              <w:marLeft w:val="0"/>
              <w:marRight w:val="0"/>
              <w:marTop w:val="0"/>
              <w:marBottom w:val="0"/>
              <w:divBdr>
                <w:top w:val="none" w:sz="0" w:space="0" w:color="auto"/>
                <w:left w:val="none" w:sz="0" w:space="0" w:color="auto"/>
                <w:bottom w:val="none" w:sz="0" w:space="0" w:color="auto"/>
                <w:right w:val="none" w:sz="0" w:space="0" w:color="auto"/>
              </w:divBdr>
              <w:divsChild>
                <w:div w:id="2100592427">
                  <w:marLeft w:val="0"/>
                  <w:marRight w:val="0"/>
                  <w:marTop w:val="0"/>
                  <w:marBottom w:val="0"/>
                  <w:divBdr>
                    <w:top w:val="none" w:sz="0" w:space="0" w:color="auto"/>
                    <w:left w:val="none" w:sz="0" w:space="0" w:color="auto"/>
                    <w:bottom w:val="none" w:sz="0" w:space="0" w:color="auto"/>
                    <w:right w:val="none" w:sz="0" w:space="0" w:color="auto"/>
                  </w:divBdr>
                  <w:divsChild>
                    <w:div w:id="703752286">
                      <w:marLeft w:val="0"/>
                      <w:marRight w:val="0"/>
                      <w:marTop w:val="0"/>
                      <w:marBottom w:val="0"/>
                      <w:divBdr>
                        <w:top w:val="none" w:sz="0" w:space="0" w:color="auto"/>
                        <w:left w:val="none" w:sz="0" w:space="0" w:color="auto"/>
                        <w:bottom w:val="none" w:sz="0" w:space="0" w:color="auto"/>
                        <w:right w:val="none" w:sz="0" w:space="0" w:color="auto"/>
                      </w:divBdr>
                      <w:divsChild>
                        <w:div w:id="1868642629">
                          <w:marLeft w:val="0"/>
                          <w:marRight w:val="0"/>
                          <w:marTop w:val="0"/>
                          <w:marBottom w:val="0"/>
                          <w:divBdr>
                            <w:top w:val="none" w:sz="0" w:space="0" w:color="auto"/>
                            <w:left w:val="none" w:sz="0" w:space="0" w:color="auto"/>
                            <w:bottom w:val="none" w:sz="0" w:space="0" w:color="auto"/>
                            <w:right w:val="none" w:sz="0" w:space="0" w:color="auto"/>
                          </w:divBdr>
                          <w:divsChild>
                            <w:div w:id="138352728">
                              <w:marLeft w:val="0"/>
                              <w:marRight w:val="0"/>
                              <w:marTop w:val="0"/>
                              <w:marBottom w:val="0"/>
                              <w:divBdr>
                                <w:top w:val="none" w:sz="0" w:space="0" w:color="auto"/>
                                <w:left w:val="none" w:sz="0" w:space="0" w:color="auto"/>
                                <w:bottom w:val="none" w:sz="0" w:space="0" w:color="auto"/>
                                <w:right w:val="none" w:sz="0" w:space="0" w:color="auto"/>
                              </w:divBdr>
                              <w:divsChild>
                                <w:div w:id="1134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274087">
      <w:bodyDiv w:val="1"/>
      <w:marLeft w:val="0"/>
      <w:marRight w:val="0"/>
      <w:marTop w:val="0"/>
      <w:marBottom w:val="0"/>
      <w:divBdr>
        <w:top w:val="none" w:sz="0" w:space="0" w:color="auto"/>
        <w:left w:val="none" w:sz="0" w:space="0" w:color="auto"/>
        <w:bottom w:val="none" w:sz="0" w:space="0" w:color="auto"/>
        <w:right w:val="none" w:sz="0" w:space="0" w:color="auto"/>
      </w:divBdr>
    </w:div>
    <w:div w:id="863131584">
      <w:bodyDiv w:val="1"/>
      <w:marLeft w:val="0"/>
      <w:marRight w:val="0"/>
      <w:marTop w:val="0"/>
      <w:marBottom w:val="0"/>
      <w:divBdr>
        <w:top w:val="none" w:sz="0" w:space="0" w:color="auto"/>
        <w:left w:val="none" w:sz="0" w:space="0" w:color="auto"/>
        <w:bottom w:val="none" w:sz="0" w:space="0" w:color="auto"/>
        <w:right w:val="none" w:sz="0" w:space="0" w:color="auto"/>
      </w:divBdr>
    </w:div>
    <w:div w:id="982925807">
      <w:bodyDiv w:val="1"/>
      <w:marLeft w:val="0"/>
      <w:marRight w:val="0"/>
      <w:marTop w:val="0"/>
      <w:marBottom w:val="0"/>
      <w:divBdr>
        <w:top w:val="none" w:sz="0" w:space="0" w:color="auto"/>
        <w:left w:val="none" w:sz="0" w:space="0" w:color="auto"/>
        <w:bottom w:val="none" w:sz="0" w:space="0" w:color="auto"/>
        <w:right w:val="none" w:sz="0" w:space="0" w:color="auto"/>
      </w:divBdr>
    </w:div>
    <w:div w:id="1092437824">
      <w:bodyDiv w:val="1"/>
      <w:marLeft w:val="0"/>
      <w:marRight w:val="0"/>
      <w:marTop w:val="0"/>
      <w:marBottom w:val="0"/>
      <w:divBdr>
        <w:top w:val="none" w:sz="0" w:space="0" w:color="auto"/>
        <w:left w:val="none" w:sz="0" w:space="0" w:color="auto"/>
        <w:bottom w:val="none" w:sz="0" w:space="0" w:color="auto"/>
        <w:right w:val="none" w:sz="0" w:space="0" w:color="auto"/>
      </w:divBdr>
    </w:div>
    <w:div w:id="1236890894">
      <w:bodyDiv w:val="1"/>
      <w:marLeft w:val="0"/>
      <w:marRight w:val="0"/>
      <w:marTop w:val="0"/>
      <w:marBottom w:val="0"/>
      <w:divBdr>
        <w:top w:val="none" w:sz="0" w:space="0" w:color="auto"/>
        <w:left w:val="none" w:sz="0" w:space="0" w:color="auto"/>
        <w:bottom w:val="none" w:sz="0" w:space="0" w:color="auto"/>
        <w:right w:val="none" w:sz="0" w:space="0" w:color="auto"/>
      </w:divBdr>
    </w:div>
    <w:div w:id="1484279162">
      <w:bodyDiv w:val="1"/>
      <w:marLeft w:val="0"/>
      <w:marRight w:val="0"/>
      <w:marTop w:val="0"/>
      <w:marBottom w:val="0"/>
      <w:divBdr>
        <w:top w:val="none" w:sz="0" w:space="0" w:color="auto"/>
        <w:left w:val="none" w:sz="0" w:space="0" w:color="auto"/>
        <w:bottom w:val="none" w:sz="0" w:space="0" w:color="auto"/>
        <w:right w:val="none" w:sz="0" w:space="0" w:color="auto"/>
      </w:divBdr>
    </w:div>
    <w:div w:id="1745252877">
      <w:bodyDiv w:val="1"/>
      <w:marLeft w:val="0"/>
      <w:marRight w:val="0"/>
      <w:marTop w:val="0"/>
      <w:marBottom w:val="0"/>
      <w:divBdr>
        <w:top w:val="none" w:sz="0" w:space="0" w:color="auto"/>
        <w:left w:val="none" w:sz="0" w:space="0" w:color="auto"/>
        <w:bottom w:val="none" w:sz="0" w:space="0" w:color="auto"/>
        <w:right w:val="none" w:sz="0" w:space="0" w:color="auto"/>
      </w:divBdr>
    </w:div>
    <w:div w:id="1862087053">
      <w:bodyDiv w:val="1"/>
      <w:marLeft w:val="0"/>
      <w:marRight w:val="0"/>
      <w:marTop w:val="0"/>
      <w:marBottom w:val="0"/>
      <w:divBdr>
        <w:top w:val="none" w:sz="0" w:space="0" w:color="auto"/>
        <w:left w:val="none" w:sz="0" w:space="0" w:color="auto"/>
        <w:bottom w:val="none" w:sz="0" w:space="0" w:color="auto"/>
        <w:right w:val="none" w:sz="0" w:space="0" w:color="auto"/>
      </w:divBdr>
    </w:div>
    <w:div w:id="1879850932">
      <w:bodyDiv w:val="1"/>
      <w:marLeft w:val="0"/>
      <w:marRight w:val="0"/>
      <w:marTop w:val="0"/>
      <w:marBottom w:val="0"/>
      <w:divBdr>
        <w:top w:val="none" w:sz="0" w:space="0" w:color="auto"/>
        <w:left w:val="none" w:sz="0" w:space="0" w:color="auto"/>
        <w:bottom w:val="none" w:sz="0" w:space="0" w:color="auto"/>
        <w:right w:val="none" w:sz="0" w:space="0" w:color="auto"/>
      </w:divBdr>
    </w:div>
    <w:div w:id="1922333127">
      <w:bodyDiv w:val="1"/>
      <w:marLeft w:val="0"/>
      <w:marRight w:val="0"/>
      <w:marTop w:val="0"/>
      <w:marBottom w:val="0"/>
      <w:divBdr>
        <w:top w:val="none" w:sz="0" w:space="0" w:color="auto"/>
        <w:left w:val="none" w:sz="0" w:space="0" w:color="auto"/>
        <w:bottom w:val="none" w:sz="0" w:space="0" w:color="auto"/>
        <w:right w:val="none" w:sz="0" w:space="0" w:color="auto"/>
      </w:divBdr>
    </w:div>
    <w:div w:id="1963687189">
      <w:bodyDiv w:val="1"/>
      <w:marLeft w:val="0"/>
      <w:marRight w:val="0"/>
      <w:marTop w:val="0"/>
      <w:marBottom w:val="0"/>
      <w:divBdr>
        <w:top w:val="none" w:sz="0" w:space="0" w:color="auto"/>
        <w:left w:val="none" w:sz="0" w:space="0" w:color="auto"/>
        <w:bottom w:val="none" w:sz="0" w:space="0" w:color="auto"/>
        <w:right w:val="none" w:sz="0" w:space="0" w:color="auto"/>
      </w:divBdr>
    </w:div>
    <w:div w:id="1965192237">
      <w:bodyDiv w:val="1"/>
      <w:marLeft w:val="0"/>
      <w:marRight w:val="0"/>
      <w:marTop w:val="0"/>
      <w:marBottom w:val="0"/>
      <w:divBdr>
        <w:top w:val="none" w:sz="0" w:space="0" w:color="auto"/>
        <w:left w:val="none" w:sz="0" w:space="0" w:color="auto"/>
        <w:bottom w:val="none" w:sz="0" w:space="0" w:color="auto"/>
        <w:right w:val="none" w:sz="0" w:space="0" w:color="auto"/>
      </w:divBdr>
    </w:div>
    <w:div w:id="1977487338">
      <w:bodyDiv w:val="1"/>
      <w:marLeft w:val="0"/>
      <w:marRight w:val="0"/>
      <w:marTop w:val="0"/>
      <w:marBottom w:val="0"/>
      <w:divBdr>
        <w:top w:val="none" w:sz="0" w:space="0" w:color="auto"/>
        <w:left w:val="none" w:sz="0" w:space="0" w:color="auto"/>
        <w:bottom w:val="none" w:sz="0" w:space="0" w:color="auto"/>
        <w:right w:val="none" w:sz="0" w:space="0" w:color="auto"/>
      </w:divBdr>
    </w:div>
    <w:div w:id="2043633359">
      <w:bodyDiv w:val="1"/>
      <w:marLeft w:val="0"/>
      <w:marRight w:val="0"/>
      <w:marTop w:val="0"/>
      <w:marBottom w:val="0"/>
      <w:divBdr>
        <w:top w:val="none" w:sz="0" w:space="0" w:color="auto"/>
        <w:left w:val="none" w:sz="0" w:space="0" w:color="auto"/>
        <w:bottom w:val="none" w:sz="0" w:space="0" w:color="auto"/>
        <w:right w:val="none" w:sz="0" w:space="0" w:color="auto"/>
      </w:divBdr>
    </w:div>
    <w:div w:id="2112243212">
      <w:bodyDiv w:val="1"/>
      <w:marLeft w:val="0"/>
      <w:marRight w:val="0"/>
      <w:marTop w:val="0"/>
      <w:marBottom w:val="0"/>
      <w:divBdr>
        <w:top w:val="none" w:sz="0" w:space="0" w:color="auto"/>
        <w:left w:val="none" w:sz="0" w:space="0" w:color="auto"/>
        <w:bottom w:val="none" w:sz="0" w:space="0" w:color="auto"/>
        <w:right w:val="none" w:sz="0" w:space="0" w:color="auto"/>
      </w:divBdr>
    </w:div>
    <w:div w:id="21374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1352</Words>
  <Characters>7713</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13</cp:revision>
  <dcterms:created xsi:type="dcterms:W3CDTF">2025-08-10T13:03:00Z</dcterms:created>
  <dcterms:modified xsi:type="dcterms:W3CDTF">2025-10-26T11:06:00Z</dcterms:modified>
</cp:coreProperties>
</file>