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89180" w14:textId="7488910B" w:rsidR="00B220E4" w:rsidRPr="004F38CC" w:rsidRDefault="00033D1B" w:rsidP="004F38CC">
      <w:pPr>
        <w:jc w:val="center"/>
        <w:rPr>
          <w:rFonts w:asciiTheme="majorBidi" w:eastAsia="Arial" w:hAnsiTheme="majorBidi" w:cstheme="majorBidi"/>
          <w:b/>
          <w:sz w:val="18"/>
          <w:szCs w:val="18"/>
        </w:rPr>
      </w:pPr>
      <w:r w:rsidRPr="004F38CC">
        <w:rPr>
          <w:rFonts w:asciiTheme="majorBidi" w:eastAsia="Arial" w:hAnsiTheme="majorBidi" w:cstheme="majorBidi"/>
          <w:b/>
          <w:sz w:val="18"/>
          <w:szCs w:val="18"/>
        </w:rPr>
        <w:t xml:space="preserve">2023-2024 EĞİTİM-ÖĞRETİM </w:t>
      </w:r>
      <w:proofErr w:type="gramStart"/>
      <w:r w:rsidRPr="004F38CC">
        <w:rPr>
          <w:rFonts w:asciiTheme="majorBidi" w:eastAsia="Arial" w:hAnsiTheme="majorBidi" w:cstheme="majorBidi"/>
          <w:b/>
          <w:sz w:val="18"/>
          <w:szCs w:val="18"/>
        </w:rPr>
        <w:t>YILI  …</w:t>
      </w:r>
      <w:proofErr w:type="gramEnd"/>
      <w:r w:rsidRPr="004F38CC">
        <w:rPr>
          <w:rFonts w:asciiTheme="majorBidi" w:eastAsia="Arial" w:hAnsiTheme="majorBidi" w:cstheme="majorBidi"/>
          <w:b/>
          <w:sz w:val="18"/>
          <w:szCs w:val="18"/>
        </w:rPr>
        <w:t xml:space="preserve">………….. ORTAOKULU SEÇMELİ </w:t>
      </w:r>
      <w:r w:rsidR="004F38CC" w:rsidRPr="004F38CC">
        <w:rPr>
          <w:rFonts w:asciiTheme="majorBidi" w:eastAsia="Arial" w:hAnsiTheme="majorBidi" w:cstheme="majorBidi"/>
          <w:b/>
          <w:sz w:val="18"/>
          <w:szCs w:val="18"/>
        </w:rPr>
        <w:t>KÜLTÜR VE MEDENİYETİMİZE YÖN VERENLER</w:t>
      </w:r>
      <w:r w:rsidRPr="004F38CC">
        <w:rPr>
          <w:rFonts w:asciiTheme="majorBidi" w:eastAsia="Arial" w:hAnsiTheme="majorBidi" w:cstheme="majorBidi"/>
          <w:b/>
          <w:sz w:val="18"/>
          <w:szCs w:val="18"/>
        </w:rPr>
        <w:t xml:space="preserve"> </w:t>
      </w:r>
      <w:proofErr w:type="gramStart"/>
      <w:r w:rsidRPr="004F38CC">
        <w:rPr>
          <w:rFonts w:asciiTheme="majorBidi" w:eastAsia="Arial" w:hAnsiTheme="majorBidi" w:cstheme="majorBidi"/>
          <w:b/>
          <w:sz w:val="18"/>
          <w:szCs w:val="18"/>
        </w:rPr>
        <w:t xml:space="preserve">DERSİ </w:t>
      </w:r>
      <w:r w:rsidR="004F38CC">
        <w:rPr>
          <w:rFonts w:asciiTheme="majorBidi" w:eastAsia="Arial" w:hAnsiTheme="majorBidi" w:cstheme="majorBidi"/>
          <w:b/>
          <w:sz w:val="18"/>
          <w:szCs w:val="18"/>
        </w:rPr>
        <w:t xml:space="preserve"> </w:t>
      </w:r>
      <w:r w:rsidRPr="004F38CC">
        <w:rPr>
          <w:rFonts w:asciiTheme="majorBidi" w:eastAsia="Arial" w:hAnsiTheme="majorBidi" w:cstheme="majorBidi"/>
          <w:b/>
          <w:sz w:val="18"/>
          <w:szCs w:val="18"/>
        </w:rPr>
        <w:t>YILLIK</w:t>
      </w:r>
      <w:proofErr w:type="gramEnd"/>
      <w:r w:rsidRPr="004F38CC">
        <w:rPr>
          <w:rFonts w:asciiTheme="majorBidi" w:eastAsia="Arial" w:hAnsiTheme="majorBidi" w:cstheme="majorBidi"/>
          <w:b/>
          <w:sz w:val="18"/>
          <w:szCs w:val="18"/>
        </w:rPr>
        <w:t xml:space="preserve"> DERS PLANI</w:t>
      </w:r>
    </w:p>
    <w:tbl>
      <w:tblPr>
        <w:tblStyle w:val="TabloKlavuzu"/>
        <w:tblW w:w="0" w:type="auto"/>
        <w:tblLook w:val="04A0" w:firstRow="1" w:lastRow="0" w:firstColumn="1" w:lastColumn="0" w:noHBand="0" w:noVBand="1"/>
      </w:tblPr>
      <w:tblGrid>
        <w:gridCol w:w="2065"/>
        <w:gridCol w:w="1276"/>
        <w:gridCol w:w="2498"/>
        <w:gridCol w:w="2475"/>
        <w:gridCol w:w="2779"/>
        <w:gridCol w:w="2141"/>
        <w:gridCol w:w="2154"/>
      </w:tblGrid>
      <w:tr w:rsidR="00033D1B" w:rsidRPr="00AE25AA" w14:paraId="46CDF86B" w14:textId="77777777" w:rsidTr="004450AB">
        <w:tc>
          <w:tcPr>
            <w:tcW w:w="2198" w:type="dxa"/>
            <w:vAlign w:val="center"/>
          </w:tcPr>
          <w:p w14:paraId="1C89B5FB" w14:textId="65C9E7BB" w:rsidR="00033D1B" w:rsidRPr="00AE25AA" w:rsidRDefault="00033D1B" w:rsidP="004450AB">
            <w:pPr>
              <w:jc w:val="center"/>
              <w:rPr>
                <w:rFonts w:asciiTheme="majorBidi" w:hAnsiTheme="majorBidi" w:cstheme="majorBidi"/>
                <w:b/>
              </w:rPr>
            </w:pPr>
            <w:r w:rsidRPr="00AE25AA">
              <w:rPr>
                <w:rFonts w:asciiTheme="majorBidi" w:hAnsiTheme="majorBidi" w:cstheme="majorBidi"/>
                <w:b/>
              </w:rPr>
              <w:t>Ay ve Hafta</w:t>
            </w:r>
          </w:p>
        </w:tc>
        <w:tc>
          <w:tcPr>
            <w:tcW w:w="1341" w:type="dxa"/>
            <w:vAlign w:val="center"/>
          </w:tcPr>
          <w:p w14:paraId="6A1714F4" w14:textId="0B90EBE6" w:rsidR="00033D1B" w:rsidRPr="00AE25AA" w:rsidRDefault="00033D1B" w:rsidP="004450AB">
            <w:pPr>
              <w:jc w:val="center"/>
              <w:rPr>
                <w:rFonts w:asciiTheme="majorBidi" w:hAnsiTheme="majorBidi" w:cstheme="majorBidi"/>
                <w:b/>
              </w:rPr>
            </w:pPr>
            <w:r w:rsidRPr="00AE25AA">
              <w:rPr>
                <w:rFonts w:asciiTheme="majorBidi" w:hAnsiTheme="majorBidi" w:cstheme="majorBidi"/>
                <w:b/>
              </w:rPr>
              <w:t>Ders Saati</w:t>
            </w:r>
          </w:p>
        </w:tc>
        <w:tc>
          <w:tcPr>
            <w:tcW w:w="1985" w:type="dxa"/>
            <w:vAlign w:val="center"/>
          </w:tcPr>
          <w:p w14:paraId="128BCC61" w14:textId="180EF22E" w:rsidR="00033D1B" w:rsidRPr="00AE25AA" w:rsidRDefault="00AE25AA" w:rsidP="004450AB">
            <w:pPr>
              <w:jc w:val="center"/>
              <w:rPr>
                <w:rFonts w:asciiTheme="majorBidi" w:hAnsiTheme="majorBidi" w:cstheme="majorBidi"/>
                <w:b/>
              </w:rPr>
            </w:pPr>
            <w:r w:rsidRPr="00AE25AA">
              <w:rPr>
                <w:rFonts w:asciiTheme="majorBidi" w:hAnsiTheme="majorBidi" w:cstheme="majorBidi"/>
                <w:b/>
              </w:rPr>
              <w:t xml:space="preserve">Konu </w:t>
            </w:r>
            <w:r>
              <w:rPr>
                <w:rFonts w:asciiTheme="majorBidi" w:hAnsiTheme="majorBidi" w:cstheme="majorBidi"/>
                <w:b/>
              </w:rPr>
              <w:t>ve Kazanım</w:t>
            </w:r>
          </w:p>
        </w:tc>
        <w:tc>
          <w:tcPr>
            <w:tcW w:w="2551" w:type="dxa"/>
            <w:vAlign w:val="center"/>
          </w:tcPr>
          <w:p w14:paraId="182C62C2" w14:textId="3579CD1D" w:rsidR="00033D1B" w:rsidRPr="00AE25AA" w:rsidRDefault="00AE25AA" w:rsidP="004450AB">
            <w:pPr>
              <w:jc w:val="center"/>
              <w:rPr>
                <w:rFonts w:asciiTheme="majorBidi" w:hAnsiTheme="majorBidi" w:cstheme="majorBidi"/>
                <w:b/>
              </w:rPr>
            </w:pPr>
            <w:r w:rsidRPr="00AE25AA">
              <w:rPr>
                <w:rFonts w:asciiTheme="majorBidi" w:hAnsiTheme="majorBidi" w:cstheme="majorBidi"/>
                <w:b/>
              </w:rPr>
              <w:t>Beceriler</w:t>
            </w:r>
          </w:p>
        </w:tc>
        <w:tc>
          <w:tcPr>
            <w:tcW w:w="2915" w:type="dxa"/>
            <w:vAlign w:val="center"/>
          </w:tcPr>
          <w:p w14:paraId="79D564D2" w14:textId="30B18C0B" w:rsidR="00033D1B" w:rsidRPr="00AE25AA" w:rsidRDefault="00033D1B" w:rsidP="004450AB">
            <w:pPr>
              <w:jc w:val="center"/>
              <w:rPr>
                <w:rFonts w:asciiTheme="majorBidi" w:hAnsiTheme="majorBidi" w:cstheme="majorBidi"/>
                <w:b/>
              </w:rPr>
            </w:pPr>
            <w:r w:rsidRPr="00AE25AA">
              <w:rPr>
                <w:rFonts w:asciiTheme="majorBidi" w:hAnsiTheme="majorBidi" w:cstheme="majorBidi"/>
                <w:b/>
              </w:rPr>
              <w:t>Yöntem ve Teknik</w:t>
            </w:r>
          </w:p>
        </w:tc>
        <w:tc>
          <w:tcPr>
            <w:tcW w:w="2199" w:type="dxa"/>
            <w:vAlign w:val="center"/>
          </w:tcPr>
          <w:p w14:paraId="0A89BCE9" w14:textId="5954EA94" w:rsidR="00033D1B" w:rsidRPr="00AE25AA" w:rsidRDefault="00033D1B" w:rsidP="004450AB">
            <w:pPr>
              <w:jc w:val="center"/>
              <w:rPr>
                <w:rFonts w:asciiTheme="majorBidi" w:hAnsiTheme="majorBidi" w:cstheme="majorBidi"/>
                <w:b/>
              </w:rPr>
            </w:pPr>
            <w:r w:rsidRPr="00AE25AA">
              <w:rPr>
                <w:rFonts w:asciiTheme="majorBidi" w:hAnsiTheme="majorBidi" w:cstheme="majorBidi"/>
                <w:b/>
              </w:rPr>
              <w:t xml:space="preserve">Ölçme </w:t>
            </w:r>
            <w:proofErr w:type="gramStart"/>
            <w:r w:rsidRPr="00AE25AA">
              <w:rPr>
                <w:rFonts w:asciiTheme="majorBidi" w:hAnsiTheme="majorBidi" w:cstheme="majorBidi"/>
                <w:b/>
              </w:rPr>
              <w:t>Ve</w:t>
            </w:r>
            <w:proofErr w:type="gramEnd"/>
            <w:r w:rsidRPr="00AE25AA">
              <w:rPr>
                <w:rFonts w:asciiTheme="majorBidi" w:hAnsiTheme="majorBidi" w:cstheme="majorBidi"/>
                <w:b/>
              </w:rPr>
              <w:t xml:space="preserve"> Değerlendirme</w:t>
            </w:r>
          </w:p>
        </w:tc>
        <w:tc>
          <w:tcPr>
            <w:tcW w:w="2199" w:type="dxa"/>
            <w:vAlign w:val="center"/>
          </w:tcPr>
          <w:p w14:paraId="6120EA6B" w14:textId="2B5CFB4E" w:rsidR="00033D1B" w:rsidRPr="00AE25AA" w:rsidRDefault="00033D1B" w:rsidP="004450AB">
            <w:pPr>
              <w:jc w:val="center"/>
              <w:rPr>
                <w:rFonts w:asciiTheme="majorBidi" w:hAnsiTheme="majorBidi" w:cstheme="majorBidi"/>
                <w:b/>
              </w:rPr>
            </w:pPr>
            <w:r w:rsidRPr="00AE25AA">
              <w:rPr>
                <w:rFonts w:asciiTheme="majorBidi" w:hAnsiTheme="majorBidi" w:cstheme="majorBidi"/>
                <w:b/>
              </w:rPr>
              <w:t>Belirli Gün ve Haftalar -Açıklamalar</w:t>
            </w:r>
          </w:p>
        </w:tc>
      </w:tr>
      <w:tr w:rsidR="008377BD" w:rsidRPr="00AE25AA" w14:paraId="5FFFD810" w14:textId="77777777" w:rsidTr="004450AB">
        <w:trPr>
          <w:trHeight w:val="2179"/>
        </w:trPr>
        <w:tc>
          <w:tcPr>
            <w:tcW w:w="2198" w:type="dxa"/>
            <w:vAlign w:val="center"/>
          </w:tcPr>
          <w:p w14:paraId="14B7897F" w14:textId="77777777" w:rsidR="008377BD" w:rsidRPr="00AE25AA" w:rsidRDefault="008377BD" w:rsidP="004450AB">
            <w:pPr>
              <w:pStyle w:val="Normal1"/>
              <w:spacing w:line="276" w:lineRule="auto"/>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11-15 EYLÜL</w:t>
            </w:r>
          </w:p>
          <w:p w14:paraId="21978FDD" w14:textId="499FDB94" w:rsidR="008377BD" w:rsidRPr="00AE25AA" w:rsidRDefault="008377BD" w:rsidP="004450AB">
            <w:pPr>
              <w:jc w:val="center"/>
              <w:rPr>
                <w:rFonts w:asciiTheme="majorBidi" w:hAnsiTheme="majorBidi" w:cstheme="majorBidi"/>
                <w:bCs/>
              </w:rPr>
            </w:pPr>
          </w:p>
        </w:tc>
        <w:tc>
          <w:tcPr>
            <w:tcW w:w="1341" w:type="dxa"/>
            <w:vAlign w:val="center"/>
          </w:tcPr>
          <w:p w14:paraId="4E76D88B" w14:textId="2AD4E0CE" w:rsidR="008377BD" w:rsidRPr="00AE25AA" w:rsidRDefault="008377BD" w:rsidP="004450AB">
            <w:pPr>
              <w:jc w:val="center"/>
              <w:rPr>
                <w:rFonts w:asciiTheme="majorBidi" w:hAnsiTheme="majorBidi" w:cstheme="majorBidi"/>
                <w:bCs/>
              </w:rPr>
            </w:pPr>
            <w:r w:rsidRPr="00AE25AA">
              <w:rPr>
                <w:rFonts w:asciiTheme="majorBidi" w:hAnsiTheme="majorBidi" w:cstheme="majorBidi"/>
                <w:bCs/>
              </w:rPr>
              <w:t>2</w:t>
            </w:r>
          </w:p>
        </w:tc>
        <w:tc>
          <w:tcPr>
            <w:tcW w:w="1985" w:type="dxa"/>
            <w:vAlign w:val="center"/>
          </w:tcPr>
          <w:p w14:paraId="556A2EA0" w14:textId="77777777" w:rsidR="008377BD" w:rsidRPr="00D71939" w:rsidRDefault="00AE25AA" w:rsidP="004450AB">
            <w:pPr>
              <w:jc w:val="center"/>
              <w:rPr>
                <w:rFonts w:asciiTheme="majorBidi" w:hAnsiTheme="majorBidi" w:cstheme="majorBidi"/>
                <w:bCs/>
              </w:rPr>
            </w:pPr>
            <w:r w:rsidRPr="00D71939">
              <w:rPr>
                <w:rFonts w:asciiTheme="majorBidi" w:hAnsiTheme="majorBidi" w:cstheme="majorBidi"/>
                <w:bCs/>
              </w:rPr>
              <w:t>Kültür ve Medeniyet Nedir?</w:t>
            </w:r>
          </w:p>
          <w:p w14:paraId="2BF72C25" w14:textId="77777777" w:rsidR="00AE25AA" w:rsidRPr="00D71939" w:rsidRDefault="00AE25AA" w:rsidP="004450AB">
            <w:pPr>
              <w:jc w:val="center"/>
              <w:rPr>
                <w:rFonts w:asciiTheme="majorBidi" w:hAnsiTheme="majorBidi" w:cstheme="majorBidi"/>
                <w:bCs/>
              </w:rPr>
            </w:pPr>
          </w:p>
          <w:p w14:paraId="405E1C5F" w14:textId="5D7B2136" w:rsidR="00AE25AA" w:rsidRPr="00D71939" w:rsidRDefault="00AE25AA" w:rsidP="004450AB">
            <w:pPr>
              <w:jc w:val="center"/>
              <w:rPr>
                <w:rFonts w:asciiTheme="majorBidi" w:hAnsiTheme="majorBidi" w:cstheme="majorBidi"/>
                <w:bCs/>
              </w:rPr>
            </w:pPr>
            <w:r w:rsidRPr="00D71939">
              <w:rPr>
                <w:rFonts w:asciiTheme="majorBidi" w:hAnsiTheme="majorBidi" w:cstheme="majorBidi"/>
                <w:bCs/>
              </w:rPr>
              <w:t>SKVMYV.1.1.1. Kültür ve medeniyet kavramlarının anlamlarını örneklerle açıklar.</w:t>
            </w:r>
          </w:p>
        </w:tc>
        <w:tc>
          <w:tcPr>
            <w:tcW w:w="2551" w:type="dxa"/>
            <w:vAlign w:val="center"/>
          </w:tcPr>
          <w:p w14:paraId="7573341D" w14:textId="25D5D79B" w:rsidR="008377BD" w:rsidRPr="00D71939" w:rsidRDefault="00AE25AA" w:rsidP="004450AB">
            <w:pPr>
              <w:jc w:val="center"/>
              <w:rPr>
                <w:rFonts w:asciiTheme="majorBidi" w:hAnsiTheme="majorBidi" w:cstheme="majorBidi"/>
                <w:bCs/>
              </w:rPr>
            </w:pPr>
            <w:r w:rsidRPr="00D71939">
              <w:rPr>
                <w:rFonts w:asciiTheme="majorBidi" w:hAnsiTheme="majorBidi" w:cstheme="majorBidi"/>
                <w:bCs/>
              </w:rPr>
              <w:t>Kavram okuryazarlığı, eleştirel düşünme, araştırma, uzlaşma, iletişim ve karar verme gibi yaşam becerileri ile ilişkilendirilebilir.</w:t>
            </w:r>
          </w:p>
        </w:tc>
        <w:tc>
          <w:tcPr>
            <w:tcW w:w="2915" w:type="dxa"/>
            <w:vAlign w:val="center"/>
          </w:tcPr>
          <w:p w14:paraId="5FA320F0" w14:textId="0C855979" w:rsidR="008377BD" w:rsidRPr="00AE25AA" w:rsidRDefault="008377BD" w:rsidP="004450AB">
            <w:pPr>
              <w:jc w:val="center"/>
              <w:rPr>
                <w:rFonts w:asciiTheme="majorBidi" w:hAnsiTheme="majorBidi" w:cstheme="majorBidi"/>
                <w:bCs/>
              </w:rPr>
            </w:pPr>
            <w:r w:rsidRPr="00AE25AA">
              <w:rPr>
                <w:rFonts w:asciiTheme="majorBidi" w:eastAsia="Arial" w:hAnsiTheme="majorBidi" w:cstheme="majorBidi"/>
                <w:bCs/>
                <w:sz w:val="20"/>
                <w:szCs w:val="20"/>
              </w:rPr>
              <w:t xml:space="preserve">Dinleme, Konuşma, Okuma, Yazma ve Görsel Sunu öğrenme alanlarında belirtilen yöntem ve tekniklerden yararlanılacaktır.  “Ön Hazırlık” aşamasında belirtilen (İlköğretim Türkçe Sözlük, İlköğretim Okulları İçin Yazım Kılavuzu </w:t>
            </w:r>
            <w:proofErr w:type="gramStart"/>
            <w:r w:rsidRPr="00AE25AA">
              <w:rPr>
                <w:rFonts w:asciiTheme="majorBidi" w:eastAsia="Arial" w:hAnsiTheme="majorBidi" w:cstheme="majorBidi"/>
                <w:bCs/>
                <w:sz w:val="20"/>
                <w:szCs w:val="20"/>
              </w:rPr>
              <w:t>vb. )</w:t>
            </w:r>
            <w:proofErr w:type="gramEnd"/>
            <w:r w:rsidRPr="00AE25AA">
              <w:rPr>
                <w:rFonts w:asciiTheme="majorBidi" w:eastAsia="Arial" w:hAnsiTheme="majorBidi" w:cstheme="majorBidi"/>
                <w:bCs/>
                <w:sz w:val="20"/>
                <w:szCs w:val="20"/>
              </w:rPr>
              <w:t xml:space="preserve"> araç ve gereçler.</w:t>
            </w:r>
          </w:p>
        </w:tc>
        <w:tc>
          <w:tcPr>
            <w:tcW w:w="2199" w:type="dxa"/>
            <w:vAlign w:val="center"/>
          </w:tcPr>
          <w:p w14:paraId="0AB232AA" w14:textId="77777777" w:rsidR="008377BD" w:rsidRPr="00AE25AA" w:rsidRDefault="008377BD" w:rsidP="004450AB">
            <w:pPr>
              <w:pStyle w:val="Normal1"/>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Öz Değerlendirme, Akran Değerlendirme, Okumaya Hazırlık, Planlama, Bilgi, çıkarım, eleştirel düşünme soruları ile süreç değerlendirme</w:t>
            </w:r>
          </w:p>
          <w:p w14:paraId="10338051" w14:textId="77777777" w:rsidR="008377BD" w:rsidRPr="00AE25AA" w:rsidRDefault="008377BD" w:rsidP="004450AB">
            <w:pPr>
              <w:ind w:firstLine="708"/>
              <w:jc w:val="center"/>
              <w:rPr>
                <w:rFonts w:asciiTheme="majorBidi" w:hAnsiTheme="majorBidi" w:cstheme="majorBidi"/>
                <w:bCs/>
              </w:rPr>
            </w:pPr>
          </w:p>
        </w:tc>
        <w:tc>
          <w:tcPr>
            <w:tcW w:w="2199" w:type="dxa"/>
            <w:vAlign w:val="center"/>
          </w:tcPr>
          <w:p w14:paraId="08CAF47B" w14:textId="77777777" w:rsidR="008377BD" w:rsidRPr="00AE25AA" w:rsidRDefault="008377BD" w:rsidP="004450AB">
            <w:pPr>
              <w:jc w:val="center"/>
              <w:rPr>
                <w:rFonts w:asciiTheme="majorBidi" w:hAnsiTheme="majorBidi" w:cstheme="majorBidi"/>
                <w:bCs/>
              </w:rPr>
            </w:pPr>
          </w:p>
          <w:p w14:paraId="26843734" w14:textId="77777777" w:rsidR="008377BD" w:rsidRPr="00AE25AA" w:rsidRDefault="008377BD" w:rsidP="004450AB">
            <w:pPr>
              <w:jc w:val="center"/>
              <w:rPr>
                <w:rFonts w:asciiTheme="majorBidi" w:eastAsia="Times New Roman" w:hAnsiTheme="majorBidi" w:cstheme="majorBidi"/>
                <w:bCs/>
                <w:color w:val="FF0000"/>
                <w:szCs w:val="14"/>
              </w:rPr>
            </w:pPr>
            <w:r w:rsidRPr="00AE25AA">
              <w:rPr>
                <w:rFonts w:asciiTheme="majorBidi" w:eastAsia="Times New Roman" w:hAnsiTheme="majorBidi" w:cstheme="majorBidi"/>
                <w:bCs/>
                <w:color w:val="FF0000"/>
                <w:szCs w:val="14"/>
              </w:rPr>
              <w:t>İLKÖĞRETİM HAFTASI</w:t>
            </w:r>
          </w:p>
          <w:p w14:paraId="39468B33" w14:textId="77777777" w:rsidR="008377BD" w:rsidRPr="00AE25AA" w:rsidRDefault="008377BD" w:rsidP="004450AB">
            <w:pPr>
              <w:ind w:left="113" w:right="113"/>
              <w:jc w:val="center"/>
              <w:rPr>
                <w:rFonts w:asciiTheme="majorBidi" w:eastAsia="Times New Roman" w:hAnsiTheme="majorBidi" w:cstheme="majorBidi"/>
                <w:bCs/>
                <w:color w:val="FF0000"/>
              </w:rPr>
            </w:pPr>
            <w:r w:rsidRPr="00AE25AA">
              <w:rPr>
                <w:rFonts w:asciiTheme="majorBidi" w:eastAsia="Times New Roman" w:hAnsiTheme="majorBidi" w:cstheme="majorBidi"/>
                <w:bCs/>
                <w:color w:val="FF0000"/>
              </w:rPr>
              <w:t>15 TEMMUZ DEMOKRASİ VE MİLLİ BİRLİK GÜNÜ</w:t>
            </w:r>
          </w:p>
          <w:p w14:paraId="22CE50D6" w14:textId="77777777" w:rsidR="008377BD" w:rsidRPr="00AE25AA" w:rsidRDefault="008377BD" w:rsidP="004450AB">
            <w:pPr>
              <w:jc w:val="center"/>
              <w:rPr>
                <w:rFonts w:asciiTheme="majorBidi" w:hAnsiTheme="majorBidi" w:cstheme="majorBidi"/>
                <w:bCs/>
              </w:rPr>
            </w:pPr>
          </w:p>
        </w:tc>
      </w:tr>
      <w:tr w:rsidR="008377BD" w:rsidRPr="00AE25AA" w14:paraId="10664A54" w14:textId="77777777" w:rsidTr="004450AB">
        <w:trPr>
          <w:trHeight w:val="2179"/>
        </w:trPr>
        <w:tc>
          <w:tcPr>
            <w:tcW w:w="2198" w:type="dxa"/>
            <w:vAlign w:val="center"/>
          </w:tcPr>
          <w:p w14:paraId="3AB26E70" w14:textId="77777777" w:rsidR="008377BD" w:rsidRPr="00AE25AA" w:rsidRDefault="008377BD" w:rsidP="004450AB">
            <w:pPr>
              <w:pStyle w:val="Normal1"/>
              <w:spacing w:line="276" w:lineRule="auto"/>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18-22 EYLÜL</w:t>
            </w:r>
          </w:p>
          <w:p w14:paraId="123A8F00" w14:textId="77777777" w:rsidR="008377BD" w:rsidRPr="00AE25AA" w:rsidRDefault="008377BD" w:rsidP="004450AB">
            <w:pPr>
              <w:jc w:val="center"/>
              <w:rPr>
                <w:rFonts w:asciiTheme="majorBidi" w:hAnsiTheme="majorBidi" w:cstheme="majorBidi"/>
                <w:bCs/>
              </w:rPr>
            </w:pPr>
          </w:p>
        </w:tc>
        <w:tc>
          <w:tcPr>
            <w:tcW w:w="1341" w:type="dxa"/>
            <w:vAlign w:val="center"/>
          </w:tcPr>
          <w:p w14:paraId="6B8CBE73" w14:textId="118E1AFE" w:rsidR="008377BD" w:rsidRPr="00AE25AA" w:rsidRDefault="008377BD" w:rsidP="004450AB">
            <w:pPr>
              <w:jc w:val="center"/>
              <w:rPr>
                <w:rFonts w:asciiTheme="majorBidi" w:hAnsiTheme="majorBidi" w:cstheme="majorBidi"/>
                <w:bCs/>
              </w:rPr>
            </w:pPr>
            <w:r w:rsidRPr="00AE25AA">
              <w:rPr>
                <w:rFonts w:asciiTheme="majorBidi" w:hAnsiTheme="majorBidi" w:cstheme="majorBidi"/>
                <w:bCs/>
              </w:rPr>
              <w:t>2</w:t>
            </w:r>
          </w:p>
        </w:tc>
        <w:tc>
          <w:tcPr>
            <w:tcW w:w="1985" w:type="dxa"/>
            <w:vAlign w:val="center"/>
          </w:tcPr>
          <w:p w14:paraId="7C4FD03B" w14:textId="77777777" w:rsidR="008377BD" w:rsidRDefault="00AE25AA" w:rsidP="004450AB">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Kültür ve Medeniyet Nedir?</w:t>
            </w:r>
          </w:p>
          <w:p w14:paraId="6E24C7D2" w14:textId="77777777" w:rsidR="00AE25AA" w:rsidRDefault="00AE25AA" w:rsidP="004450AB">
            <w:pPr>
              <w:jc w:val="center"/>
              <w:rPr>
                <w:rFonts w:asciiTheme="majorBidi" w:eastAsia="Arial" w:hAnsiTheme="majorBidi" w:cstheme="majorBidi"/>
                <w:bCs/>
                <w:sz w:val="20"/>
                <w:szCs w:val="20"/>
              </w:rPr>
            </w:pPr>
          </w:p>
          <w:p w14:paraId="11733E9C" w14:textId="551CDB5C" w:rsidR="00AE25AA" w:rsidRPr="00AE25AA" w:rsidRDefault="00AE25AA" w:rsidP="004450AB">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SKVMYV.1.1.2. Kültür ve medeniyet kavramları arasındaki ilişkiyi kavrar.</w:t>
            </w:r>
          </w:p>
        </w:tc>
        <w:tc>
          <w:tcPr>
            <w:tcW w:w="2551" w:type="dxa"/>
            <w:vAlign w:val="center"/>
          </w:tcPr>
          <w:p w14:paraId="0D35B1D4" w14:textId="0EA0BBA6" w:rsidR="008377BD" w:rsidRPr="00AE25AA" w:rsidRDefault="00AE25AA" w:rsidP="004450AB">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Kavram okuryazarlığı, eleştirel düşünme, araştırma, uzlaşma, iletişim ve karar verme gibi yaşam becerileri ile ilişkilendirilebilir.</w:t>
            </w:r>
          </w:p>
        </w:tc>
        <w:tc>
          <w:tcPr>
            <w:tcW w:w="2915" w:type="dxa"/>
            <w:vAlign w:val="center"/>
          </w:tcPr>
          <w:p w14:paraId="5FF3CC9C" w14:textId="73B9815E" w:rsidR="008377BD" w:rsidRPr="00AE25AA" w:rsidRDefault="008377BD" w:rsidP="004450AB">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 xml:space="preserve">Dinleme, Konuşma, Okuma, Yazma ve Görsel Sunu öğrenme alanlarında belirtilen yöntem ve tekniklerden yararlanılacaktır.  “Ön Hazırlık” aşamasında belirtilen (İlköğretim Türkçe Sözlük, İlköğretim Okulları İçin Yazım Kılavuzu </w:t>
            </w:r>
            <w:proofErr w:type="gramStart"/>
            <w:r w:rsidRPr="00AE25AA">
              <w:rPr>
                <w:rFonts w:asciiTheme="majorBidi" w:eastAsia="Arial" w:hAnsiTheme="majorBidi" w:cstheme="majorBidi"/>
                <w:bCs/>
                <w:sz w:val="20"/>
                <w:szCs w:val="20"/>
              </w:rPr>
              <w:t>vb. )</w:t>
            </w:r>
            <w:proofErr w:type="gramEnd"/>
            <w:r w:rsidRPr="00AE25AA">
              <w:rPr>
                <w:rFonts w:asciiTheme="majorBidi" w:eastAsia="Arial" w:hAnsiTheme="majorBidi" w:cstheme="majorBidi"/>
                <w:bCs/>
                <w:sz w:val="20"/>
                <w:szCs w:val="20"/>
              </w:rPr>
              <w:t xml:space="preserve"> araç ve gereçler.</w:t>
            </w:r>
          </w:p>
        </w:tc>
        <w:tc>
          <w:tcPr>
            <w:tcW w:w="2199" w:type="dxa"/>
            <w:vAlign w:val="center"/>
          </w:tcPr>
          <w:p w14:paraId="2EA4E916" w14:textId="77777777" w:rsidR="008377BD" w:rsidRPr="00AE25AA" w:rsidRDefault="008377BD" w:rsidP="004450AB">
            <w:pPr>
              <w:pStyle w:val="Normal1"/>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Öz Değerlendirme, Akran Değerlendirme, Okumaya Hazırlık, Planlama, Bilgi, çıkarım, eleştirel düşünme soruları ile süreç değerlendirme</w:t>
            </w:r>
          </w:p>
          <w:p w14:paraId="26FD5829" w14:textId="77777777" w:rsidR="008377BD" w:rsidRPr="00AE25AA" w:rsidRDefault="008377BD" w:rsidP="004450AB">
            <w:pPr>
              <w:pStyle w:val="Normal1"/>
              <w:jc w:val="center"/>
              <w:rPr>
                <w:rFonts w:asciiTheme="majorBidi" w:eastAsia="Arial" w:hAnsiTheme="majorBidi" w:cstheme="majorBidi"/>
                <w:bCs/>
                <w:sz w:val="20"/>
                <w:szCs w:val="20"/>
              </w:rPr>
            </w:pPr>
          </w:p>
        </w:tc>
        <w:tc>
          <w:tcPr>
            <w:tcW w:w="2199" w:type="dxa"/>
            <w:vAlign w:val="center"/>
          </w:tcPr>
          <w:p w14:paraId="602BEE6A" w14:textId="77777777" w:rsidR="008377BD" w:rsidRPr="00AE25AA" w:rsidRDefault="008377BD" w:rsidP="004450AB">
            <w:pPr>
              <w:jc w:val="center"/>
              <w:rPr>
                <w:rFonts w:asciiTheme="majorBidi" w:hAnsiTheme="majorBidi" w:cstheme="majorBidi"/>
                <w:bCs/>
              </w:rPr>
            </w:pPr>
          </w:p>
        </w:tc>
      </w:tr>
      <w:tr w:rsidR="008377BD" w:rsidRPr="00AE25AA" w14:paraId="4AE22D39" w14:textId="77777777" w:rsidTr="004450AB">
        <w:trPr>
          <w:trHeight w:val="2179"/>
        </w:trPr>
        <w:tc>
          <w:tcPr>
            <w:tcW w:w="2198" w:type="dxa"/>
            <w:vAlign w:val="center"/>
          </w:tcPr>
          <w:p w14:paraId="622C6769" w14:textId="77777777" w:rsidR="008377BD" w:rsidRPr="00AE25AA" w:rsidRDefault="008377BD" w:rsidP="004450AB">
            <w:pPr>
              <w:pStyle w:val="Normal1"/>
              <w:spacing w:line="276" w:lineRule="auto"/>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25-29 EYLÜL</w:t>
            </w:r>
          </w:p>
          <w:p w14:paraId="16064286" w14:textId="77777777" w:rsidR="008377BD" w:rsidRPr="00AE25AA" w:rsidRDefault="008377BD" w:rsidP="004450AB">
            <w:pPr>
              <w:jc w:val="center"/>
              <w:rPr>
                <w:rFonts w:asciiTheme="majorBidi" w:hAnsiTheme="majorBidi" w:cstheme="majorBidi"/>
                <w:bCs/>
              </w:rPr>
            </w:pPr>
          </w:p>
        </w:tc>
        <w:tc>
          <w:tcPr>
            <w:tcW w:w="1341" w:type="dxa"/>
            <w:vAlign w:val="center"/>
          </w:tcPr>
          <w:p w14:paraId="0932DB43" w14:textId="77777777" w:rsidR="008377BD" w:rsidRPr="00AE25AA" w:rsidRDefault="008377BD" w:rsidP="004450AB">
            <w:pPr>
              <w:jc w:val="center"/>
              <w:rPr>
                <w:rFonts w:asciiTheme="majorBidi" w:hAnsiTheme="majorBidi" w:cstheme="majorBidi"/>
                <w:bCs/>
              </w:rPr>
            </w:pPr>
            <w:r w:rsidRPr="00AE25AA">
              <w:rPr>
                <w:rFonts w:asciiTheme="majorBidi" w:hAnsiTheme="majorBidi" w:cstheme="majorBidi"/>
                <w:bCs/>
              </w:rPr>
              <w:t>2</w:t>
            </w:r>
          </w:p>
        </w:tc>
        <w:tc>
          <w:tcPr>
            <w:tcW w:w="1985" w:type="dxa"/>
            <w:vAlign w:val="center"/>
          </w:tcPr>
          <w:p w14:paraId="1A4BBC0C" w14:textId="77777777" w:rsidR="008377BD" w:rsidRDefault="00AE25AA" w:rsidP="004450AB">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İslamiyet Öncesi Türk Kültür ve Medeniyeti</w:t>
            </w:r>
          </w:p>
          <w:p w14:paraId="07600F7B" w14:textId="77777777" w:rsidR="00AE25AA" w:rsidRDefault="00AE25AA" w:rsidP="004450AB">
            <w:pPr>
              <w:jc w:val="center"/>
              <w:rPr>
                <w:rFonts w:asciiTheme="majorBidi" w:eastAsia="Arial" w:hAnsiTheme="majorBidi" w:cstheme="majorBidi"/>
                <w:bCs/>
                <w:sz w:val="20"/>
                <w:szCs w:val="20"/>
              </w:rPr>
            </w:pPr>
          </w:p>
          <w:p w14:paraId="7A0317A6" w14:textId="65DCFE9D" w:rsidR="00AE25AA" w:rsidRPr="00AE25AA" w:rsidRDefault="00AE25AA" w:rsidP="004450AB">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SKVMYV.1.1.3.Konargöçer yaşamın Türk kültür ve medeniyetine olan etkilerini kavrar.</w:t>
            </w:r>
          </w:p>
        </w:tc>
        <w:tc>
          <w:tcPr>
            <w:tcW w:w="2551" w:type="dxa"/>
            <w:vAlign w:val="center"/>
          </w:tcPr>
          <w:p w14:paraId="63AF3A4E" w14:textId="261C4A98" w:rsidR="008377BD" w:rsidRPr="00AE25AA" w:rsidRDefault="00AE25AA" w:rsidP="004450AB">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Bilgi okuryazarlığı, eleştirel düşünme, araştırma, uzlaşma, iletişim ve karar verme gibi yaşam becerileri ile ilişkilendirilebilir.</w:t>
            </w:r>
          </w:p>
        </w:tc>
        <w:tc>
          <w:tcPr>
            <w:tcW w:w="2915" w:type="dxa"/>
            <w:vAlign w:val="center"/>
          </w:tcPr>
          <w:p w14:paraId="545CBE0B" w14:textId="77777777" w:rsidR="008377BD" w:rsidRPr="00AE25AA" w:rsidRDefault="008377BD" w:rsidP="004450AB">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 xml:space="preserve">Dinleme, Konuşma, Okuma, Yazma ve Görsel Sunu öğrenme alanlarında belirtilen yöntem ve tekniklerden yararlanılacaktır.  “Ön Hazırlık” aşamasında belirtilen (İlköğretim Türkçe Sözlük, İlköğretim Okulları İçin Yazım Kılavuzu </w:t>
            </w:r>
            <w:proofErr w:type="gramStart"/>
            <w:r w:rsidRPr="00AE25AA">
              <w:rPr>
                <w:rFonts w:asciiTheme="majorBidi" w:eastAsia="Arial" w:hAnsiTheme="majorBidi" w:cstheme="majorBidi"/>
                <w:bCs/>
                <w:sz w:val="20"/>
                <w:szCs w:val="20"/>
              </w:rPr>
              <w:t>vb. )</w:t>
            </w:r>
            <w:proofErr w:type="gramEnd"/>
            <w:r w:rsidRPr="00AE25AA">
              <w:rPr>
                <w:rFonts w:asciiTheme="majorBidi" w:eastAsia="Arial" w:hAnsiTheme="majorBidi" w:cstheme="majorBidi"/>
                <w:bCs/>
                <w:sz w:val="20"/>
                <w:szCs w:val="20"/>
              </w:rPr>
              <w:t xml:space="preserve"> araç ve gereçler.</w:t>
            </w:r>
          </w:p>
        </w:tc>
        <w:tc>
          <w:tcPr>
            <w:tcW w:w="2199" w:type="dxa"/>
            <w:vAlign w:val="center"/>
          </w:tcPr>
          <w:p w14:paraId="04F38191" w14:textId="77777777" w:rsidR="008377BD" w:rsidRPr="00AE25AA" w:rsidRDefault="008377BD" w:rsidP="004450AB">
            <w:pPr>
              <w:pStyle w:val="Normal1"/>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Öz Değerlendirme, Akran Değerlendirme, Okumaya Hazırlık, Planlama, Bilgi, çıkarım, eleştirel düşünme soruları ile süreç değerlendirme</w:t>
            </w:r>
          </w:p>
          <w:p w14:paraId="0CBE5BCA" w14:textId="77777777" w:rsidR="008377BD" w:rsidRPr="00AE25AA" w:rsidRDefault="008377BD" w:rsidP="004450AB">
            <w:pPr>
              <w:pStyle w:val="Normal1"/>
              <w:jc w:val="center"/>
              <w:rPr>
                <w:rFonts w:asciiTheme="majorBidi" w:eastAsia="Arial" w:hAnsiTheme="majorBidi" w:cstheme="majorBidi"/>
                <w:bCs/>
                <w:sz w:val="20"/>
                <w:szCs w:val="20"/>
              </w:rPr>
            </w:pPr>
          </w:p>
        </w:tc>
        <w:tc>
          <w:tcPr>
            <w:tcW w:w="2199" w:type="dxa"/>
            <w:vAlign w:val="center"/>
          </w:tcPr>
          <w:p w14:paraId="7DD40C20" w14:textId="77777777" w:rsidR="008377BD" w:rsidRPr="00AE25AA" w:rsidRDefault="008377BD" w:rsidP="004450AB">
            <w:pPr>
              <w:jc w:val="center"/>
              <w:rPr>
                <w:rFonts w:asciiTheme="majorBidi" w:hAnsiTheme="majorBidi" w:cstheme="majorBidi"/>
                <w:bCs/>
              </w:rPr>
            </w:pPr>
          </w:p>
        </w:tc>
      </w:tr>
      <w:tr w:rsidR="008377BD" w:rsidRPr="00AE25AA" w14:paraId="329DF5C4" w14:textId="77777777" w:rsidTr="004450AB">
        <w:trPr>
          <w:trHeight w:val="2179"/>
        </w:trPr>
        <w:tc>
          <w:tcPr>
            <w:tcW w:w="2198" w:type="dxa"/>
            <w:vAlign w:val="center"/>
          </w:tcPr>
          <w:p w14:paraId="4AD8E685" w14:textId="77777777" w:rsidR="008377BD" w:rsidRPr="00AE25AA" w:rsidRDefault="008377BD" w:rsidP="004450AB">
            <w:pPr>
              <w:pStyle w:val="Normal1"/>
              <w:spacing w:line="276" w:lineRule="auto"/>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02-06 EKİM</w:t>
            </w:r>
          </w:p>
          <w:p w14:paraId="77C9FE53" w14:textId="77777777" w:rsidR="008377BD" w:rsidRPr="00AE25AA" w:rsidRDefault="008377BD" w:rsidP="004450AB">
            <w:pPr>
              <w:jc w:val="center"/>
              <w:rPr>
                <w:rFonts w:asciiTheme="majorBidi" w:hAnsiTheme="majorBidi" w:cstheme="majorBidi"/>
                <w:bCs/>
              </w:rPr>
            </w:pPr>
          </w:p>
        </w:tc>
        <w:tc>
          <w:tcPr>
            <w:tcW w:w="1341" w:type="dxa"/>
            <w:vAlign w:val="center"/>
          </w:tcPr>
          <w:p w14:paraId="1B2E9B3C" w14:textId="77777777" w:rsidR="008377BD" w:rsidRPr="00AE25AA" w:rsidRDefault="008377BD" w:rsidP="004450AB">
            <w:pPr>
              <w:jc w:val="center"/>
              <w:rPr>
                <w:rFonts w:asciiTheme="majorBidi" w:hAnsiTheme="majorBidi" w:cstheme="majorBidi"/>
                <w:bCs/>
              </w:rPr>
            </w:pPr>
            <w:r w:rsidRPr="00AE25AA">
              <w:rPr>
                <w:rFonts w:asciiTheme="majorBidi" w:hAnsiTheme="majorBidi" w:cstheme="majorBidi"/>
                <w:bCs/>
              </w:rPr>
              <w:t>2</w:t>
            </w:r>
          </w:p>
        </w:tc>
        <w:tc>
          <w:tcPr>
            <w:tcW w:w="1985" w:type="dxa"/>
            <w:vAlign w:val="center"/>
          </w:tcPr>
          <w:p w14:paraId="7DF254C6" w14:textId="77777777" w:rsidR="008377BD" w:rsidRDefault="00AE25AA" w:rsidP="004450AB">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İslamiyet Öncesi Türk Kültür ve Medeniyeti</w:t>
            </w:r>
          </w:p>
          <w:p w14:paraId="46E97418" w14:textId="77777777" w:rsidR="00AE25AA" w:rsidRDefault="00AE25AA" w:rsidP="004450AB">
            <w:pPr>
              <w:jc w:val="center"/>
              <w:rPr>
                <w:rFonts w:asciiTheme="majorBidi" w:eastAsia="Arial" w:hAnsiTheme="majorBidi" w:cstheme="majorBidi"/>
                <w:bCs/>
                <w:sz w:val="20"/>
                <w:szCs w:val="20"/>
              </w:rPr>
            </w:pPr>
          </w:p>
          <w:p w14:paraId="0F790CC7" w14:textId="23D47335" w:rsidR="00AE25AA" w:rsidRPr="00AE25AA" w:rsidRDefault="00AE25AA" w:rsidP="004450AB">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SKVMYV.1.1.3.Konargöçer yaşamın Türk kültür ve medeniyetine olan etkilerini kavrar.</w:t>
            </w:r>
          </w:p>
        </w:tc>
        <w:tc>
          <w:tcPr>
            <w:tcW w:w="2551" w:type="dxa"/>
            <w:vAlign w:val="center"/>
          </w:tcPr>
          <w:p w14:paraId="31EBE3DE" w14:textId="5D8E9AE9" w:rsidR="008377BD" w:rsidRPr="00AE25AA" w:rsidRDefault="00AE25AA" w:rsidP="004450AB">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Bilgi okuryazarlığı, eleştirel düşünme, araştırma, uzlaşma, iletişim ve karar verme gibi yaşam becerileri ile ilişkilendirilebilir.</w:t>
            </w:r>
          </w:p>
        </w:tc>
        <w:tc>
          <w:tcPr>
            <w:tcW w:w="2915" w:type="dxa"/>
            <w:vAlign w:val="center"/>
          </w:tcPr>
          <w:p w14:paraId="4191909E" w14:textId="77777777" w:rsidR="008377BD" w:rsidRPr="00AE25AA" w:rsidRDefault="008377BD" w:rsidP="004450AB">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 xml:space="preserve">Dinleme, Konuşma, Okuma, Yazma ve Görsel Sunu öğrenme alanlarında belirtilen yöntem ve tekniklerden yararlanılacaktır.  “Ön Hazırlık” aşamasında belirtilen (İlköğretim Türkçe Sözlük, İlköğretim Okulları İçin Yazım Kılavuzu </w:t>
            </w:r>
            <w:proofErr w:type="gramStart"/>
            <w:r w:rsidRPr="00AE25AA">
              <w:rPr>
                <w:rFonts w:asciiTheme="majorBidi" w:eastAsia="Arial" w:hAnsiTheme="majorBidi" w:cstheme="majorBidi"/>
                <w:bCs/>
                <w:sz w:val="20"/>
                <w:szCs w:val="20"/>
              </w:rPr>
              <w:t>vb. )</w:t>
            </w:r>
            <w:proofErr w:type="gramEnd"/>
            <w:r w:rsidRPr="00AE25AA">
              <w:rPr>
                <w:rFonts w:asciiTheme="majorBidi" w:eastAsia="Arial" w:hAnsiTheme="majorBidi" w:cstheme="majorBidi"/>
                <w:bCs/>
                <w:sz w:val="20"/>
                <w:szCs w:val="20"/>
              </w:rPr>
              <w:t xml:space="preserve"> araç ve gereçler.</w:t>
            </w:r>
          </w:p>
        </w:tc>
        <w:tc>
          <w:tcPr>
            <w:tcW w:w="2199" w:type="dxa"/>
            <w:vAlign w:val="center"/>
          </w:tcPr>
          <w:p w14:paraId="0865D67E" w14:textId="77777777" w:rsidR="008377BD" w:rsidRPr="00AE25AA" w:rsidRDefault="008377BD" w:rsidP="004450AB">
            <w:pPr>
              <w:pStyle w:val="Normal1"/>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Öz Değerlendirme, Akran Değerlendirme, Okumaya Hazırlık, Planlama, Bilgi, çıkarım, eleştirel düşünme soruları ile süreç değerlendirme</w:t>
            </w:r>
          </w:p>
          <w:p w14:paraId="45E25220" w14:textId="77777777" w:rsidR="008377BD" w:rsidRPr="00AE25AA" w:rsidRDefault="008377BD" w:rsidP="004450AB">
            <w:pPr>
              <w:pStyle w:val="Normal1"/>
              <w:jc w:val="center"/>
              <w:rPr>
                <w:rFonts w:asciiTheme="majorBidi" w:eastAsia="Arial" w:hAnsiTheme="majorBidi" w:cstheme="majorBidi"/>
                <w:bCs/>
                <w:sz w:val="20"/>
                <w:szCs w:val="20"/>
              </w:rPr>
            </w:pPr>
          </w:p>
        </w:tc>
        <w:tc>
          <w:tcPr>
            <w:tcW w:w="2199" w:type="dxa"/>
            <w:vAlign w:val="center"/>
          </w:tcPr>
          <w:p w14:paraId="167571DD" w14:textId="77777777" w:rsidR="008377BD" w:rsidRPr="00AE25AA" w:rsidRDefault="008377BD" w:rsidP="004450AB">
            <w:pPr>
              <w:jc w:val="center"/>
              <w:rPr>
                <w:rFonts w:asciiTheme="majorBidi" w:hAnsiTheme="majorBidi" w:cstheme="majorBidi"/>
                <w:bCs/>
              </w:rPr>
            </w:pPr>
          </w:p>
        </w:tc>
      </w:tr>
    </w:tbl>
    <w:p w14:paraId="565040CB" w14:textId="77777777" w:rsidR="008377BD" w:rsidRPr="00AE25AA" w:rsidRDefault="008377BD" w:rsidP="00AE25AA">
      <w:pPr>
        <w:rPr>
          <w:rFonts w:asciiTheme="majorBidi" w:hAnsiTheme="majorBidi" w:cstheme="majorBidi"/>
          <w:bCs/>
        </w:rPr>
      </w:pPr>
    </w:p>
    <w:tbl>
      <w:tblPr>
        <w:tblStyle w:val="TabloKlavuzu"/>
        <w:tblW w:w="0" w:type="auto"/>
        <w:tblLook w:val="04A0" w:firstRow="1" w:lastRow="0" w:firstColumn="1" w:lastColumn="0" w:noHBand="0" w:noVBand="1"/>
      </w:tblPr>
      <w:tblGrid>
        <w:gridCol w:w="2082"/>
        <w:gridCol w:w="1284"/>
        <w:gridCol w:w="2449"/>
        <w:gridCol w:w="2485"/>
        <w:gridCol w:w="2797"/>
        <w:gridCol w:w="2149"/>
        <w:gridCol w:w="2142"/>
      </w:tblGrid>
      <w:tr w:rsidR="00AE25AA" w:rsidRPr="00AE25AA" w14:paraId="641FAA47" w14:textId="77777777" w:rsidTr="00AE25AA">
        <w:tc>
          <w:tcPr>
            <w:tcW w:w="2082" w:type="dxa"/>
            <w:vAlign w:val="center"/>
          </w:tcPr>
          <w:p w14:paraId="0408B37A" w14:textId="77777777" w:rsidR="00AE25AA" w:rsidRPr="00AE25AA" w:rsidRDefault="00AE25AA" w:rsidP="00AE25AA">
            <w:pPr>
              <w:jc w:val="center"/>
              <w:rPr>
                <w:rFonts w:asciiTheme="majorBidi" w:hAnsiTheme="majorBidi" w:cstheme="majorBidi"/>
                <w:b/>
              </w:rPr>
            </w:pPr>
            <w:r w:rsidRPr="00AE25AA">
              <w:rPr>
                <w:rFonts w:asciiTheme="majorBidi" w:hAnsiTheme="majorBidi" w:cstheme="majorBidi"/>
                <w:b/>
              </w:rPr>
              <w:lastRenderedPageBreak/>
              <w:t>Ay ve Hafta</w:t>
            </w:r>
          </w:p>
        </w:tc>
        <w:tc>
          <w:tcPr>
            <w:tcW w:w="1284" w:type="dxa"/>
            <w:vAlign w:val="center"/>
          </w:tcPr>
          <w:p w14:paraId="5CDA106E" w14:textId="77777777" w:rsidR="00AE25AA" w:rsidRPr="00AE25AA" w:rsidRDefault="00AE25AA" w:rsidP="00AE25AA">
            <w:pPr>
              <w:jc w:val="center"/>
              <w:rPr>
                <w:rFonts w:asciiTheme="majorBidi" w:hAnsiTheme="majorBidi" w:cstheme="majorBidi"/>
                <w:b/>
              </w:rPr>
            </w:pPr>
            <w:r w:rsidRPr="00AE25AA">
              <w:rPr>
                <w:rFonts w:asciiTheme="majorBidi" w:hAnsiTheme="majorBidi" w:cstheme="majorBidi"/>
                <w:b/>
              </w:rPr>
              <w:t>Ders Saati</w:t>
            </w:r>
          </w:p>
        </w:tc>
        <w:tc>
          <w:tcPr>
            <w:tcW w:w="2449" w:type="dxa"/>
            <w:vAlign w:val="center"/>
          </w:tcPr>
          <w:p w14:paraId="34B5463F" w14:textId="7EB47BE5" w:rsidR="00AE25AA" w:rsidRPr="00AE25AA" w:rsidRDefault="00AE25AA" w:rsidP="00AE25AA">
            <w:pPr>
              <w:jc w:val="center"/>
              <w:rPr>
                <w:rFonts w:asciiTheme="majorBidi" w:hAnsiTheme="majorBidi" w:cstheme="majorBidi"/>
                <w:b/>
              </w:rPr>
            </w:pPr>
            <w:r w:rsidRPr="00AE25AA">
              <w:rPr>
                <w:rFonts w:asciiTheme="majorBidi" w:hAnsiTheme="majorBidi" w:cstheme="majorBidi"/>
                <w:b/>
              </w:rPr>
              <w:t xml:space="preserve">Konu </w:t>
            </w:r>
          </w:p>
        </w:tc>
        <w:tc>
          <w:tcPr>
            <w:tcW w:w="2485" w:type="dxa"/>
            <w:vAlign w:val="center"/>
          </w:tcPr>
          <w:p w14:paraId="2954A326" w14:textId="02AA7F70" w:rsidR="00AE25AA" w:rsidRPr="00AE25AA" w:rsidRDefault="00AE25AA" w:rsidP="00AE25AA">
            <w:pPr>
              <w:jc w:val="center"/>
              <w:rPr>
                <w:rFonts w:asciiTheme="majorBidi" w:hAnsiTheme="majorBidi" w:cstheme="majorBidi"/>
                <w:b/>
              </w:rPr>
            </w:pPr>
            <w:r w:rsidRPr="00AE25AA">
              <w:rPr>
                <w:rFonts w:asciiTheme="majorBidi" w:hAnsiTheme="majorBidi" w:cstheme="majorBidi"/>
                <w:b/>
              </w:rPr>
              <w:t>Beceriler</w:t>
            </w:r>
          </w:p>
        </w:tc>
        <w:tc>
          <w:tcPr>
            <w:tcW w:w="2797" w:type="dxa"/>
            <w:vAlign w:val="center"/>
          </w:tcPr>
          <w:p w14:paraId="2F03AE7D" w14:textId="77777777" w:rsidR="00AE25AA" w:rsidRPr="00AE25AA" w:rsidRDefault="00AE25AA" w:rsidP="00AE25AA">
            <w:pPr>
              <w:jc w:val="center"/>
              <w:rPr>
                <w:rFonts w:asciiTheme="majorBidi" w:hAnsiTheme="majorBidi" w:cstheme="majorBidi"/>
                <w:b/>
              </w:rPr>
            </w:pPr>
            <w:r w:rsidRPr="00AE25AA">
              <w:rPr>
                <w:rFonts w:asciiTheme="majorBidi" w:hAnsiTheme="majorBidi" w:cstheme="majorBidi"/>
                <w:b/>
              </w:rPr>
              <w:t>Yöntem ve Teknik</w:t>
            </w:r>
          </w:p>
        </w:tc>
        <w:tc>
          <w:tcPr>
            <w:tcW w:w="2149" w:type="dxa"/>
            <w:vAlign w:val="center"/>
          </w:tcPr>
          <w:p w14:paraId="3B49C867" w14:textId="77777777" w:rsidR="00AE25AA" w:rsidRPr="00AE25AA" w:rsidRDefault="00AE25AA" w:rsidP="00AE25AA">
            <w:pPr>
              <w:jc w:val="center"/>
              <w:rPr>
                <w:rFonts w:asciiTheme="majorBidi" w:hAnsiTheme="majorBidi" w:cstheme="majorBidi"/>
                <w:b/>
              </w:rPr>
            </w:pPr>
            <w:r w:rsidRPr="00AE25AA">
              <w:rPr>
                <w:rFonts w:asciiTheme="majorBidi" w:hAnsiTheme="majorBidi" w:cstheme="majorBidi"/>
                <w:b/>
              </w:rPr>
              <w:t xml:space="preserve">Ölçme </w:t>
            </w:r>
            <w:proofErr w:type="gramStart"/>
            <w:r w:rsidRPr="00AE25AA">
              <w:rPr>
                <w:rFonts w:asciiTheme="majorBidi" w:hAnsiTheme="majorBidi" w:cstheme="majorBidi"/>
                <w:b/>
              </w:rPr>
              <w:t>Ve</w:t>
            </w:r>
            <w:proofErr w:type="gramEnd"/>
            <w:r w:rsidRPr="00AE25AA">
              <w:rPr>
                <w:rFonts w:asciiTheme="majorBidi" w:hAnsiTheme="majorBidi" w:cstheme="majorBidi"/>
                <w:b/>
              </w:rPr>
              <w:t xml:space="preserve"> Değerlendirme</w:t>
            </w:r>
          </w:p>
        </w:tc>
        <w:tc>
          <w:tcPr>
            <w:tcW w:w="2142" w:type="dxa"/>
            <w:vAlign w:val="center"/>
          </w:tcPr>
          <w:p w14:paraId="1899ECD7" w14:textId="77777777" w:rsidR="00AE25AA" w:rsidRPr="00AE25AA" w:rsidRDefault="00AE25AA" w:rsidP="00AE25AA">
            <w:pPr>
              <w:jc w:val="center"/>
              <w:rPr>
                <w:rFonts w:asciiTheme="majorBidi" w:hAnsiTheme="majorBidi" w:cstheme="majorBidi"/>
                <w:b/>
              </w:rPr>
            </w:pPr>
            <w:r w:rsidRPr="00AE25AA">
              <w:rPr>
                <w:rFonts w:asciiTheme="majorBidi" w:hAnsiTheme="majorBidi" w:cstheme="majorBidi"/>
                <w:b/>
              </w:rPr>
              <w:t>Belirli Gün ve Haftalar -Açıklamalar</w:t>
            </w:r>
          </w:p>
        </w:tc>
      </w:tr>
      <w:tr w:rsidR="008377BD" w:rsidRPr="00AE25AA" w14:paraId="218FD46B" w14:textId="77777777" w:rsidTr="00AE25AA">
        <w:trPr>
          <w:trHeight w:val="2179"/>
        </w:trPr>
        <w:tc>
          <w:tcPr>
            <w:tcW w:w="2082" w:type="dxa"/>
            <w:vAlign w:val="center"/>
          </w:tcPr>
          <w:p w14:paraId="447A05ED" w14:textId="0E7CB91C" w:rsidR="008377BD" w:rsidRPr="00AE25AA" w:rsidRDefault="008377BD" w:rsidP="004450AB">
            <w:pPr>
              <w:jc w:val="center"/>
              <w:rPr>
                <w:rFonts w:asciiTheme="majorBidi" w:hAnsiTheme="majorBidi" w:cstheme="majorBidi"/>
                <w:bCs/>
              </w:rPr>
            </w:pPr>
            <w:r w:rsidRPr="00AE25AA">
              <w:rPr>
                <w:rFonts w:asciiTheme="majorBidi" w:eastAsia="Arial" w:hAnsiTheme="majorBidi" w:cstheme="majorBidi"/>
                <w:bCs/>
                <w:sz w:val="20"/>
                <w:szCs w:val="20"/>
              </w:rPr>
              <w:t>09-13 EKİM</w:t>
            </w:r>
          </w:p>
        </w:tc>
        <w:tc>
          <w:tcPr>
            <w:tcW w:w="1284" w:type="dxa"/>
            <w:vAlign w:val="center"/>
          </w:tcPr>
          <w:p w14:paraId="184230D0" w14:textId="77777777" w:rsidR="008377BD" w:rsidRPr="00AE25AA" w:rsidRDefault="008377BD" w:rsidP="004450AB">
            <w:pPr>
              <w:jc w:val="center"/>
              <w:rPr>
                <w:rFonts w:asciiTheme="majorBidi" w:hAnsiTheme="majorBidi" w:cstheme="majorBidi"/>
                <w:bCs/>
              </w:rPr>
            </w:pPr>
            <w:r w:rsidRPr="00AE25AA">
              <w:rPr>
                <w:rFonts w:asciiTheme="majorBidi" w:hAnsiTheme="majorBidi" w:cstheme="majorBidi"/>
                <w:bCs/>
              </w:rPr>
              <w:t>2</w:t>
            </w:r>
          </w:p>
        </w:tc>
        <w:tc>
          <w:tcPr>
            <w:tcW w:w="2449" w:type="dxa"/>
            <w:vAlign w:val="center"/>
          </w:tcPr>
          <w:p w14:paraId="4AEC28A3" w14:textId="77777777" w:rsidR="008377BD" w:rsidRDefault="00AE25AA" w:rsidP="004450AB">
            <w:pPr>
              <w:jc w:val="center"/>
              <w:rPr>
                <w:rFonts w:asciiTheme="majorBidi" w:hAnsiTheme="majorBidi" w:cstheme="majorBidi"/>
                <w:bCs/>
              </w:rPr>
            </w:pPr>
            <w:r w:rsidRPr="00AE25AA">
              <w:rPr>
                <w:rFonts w:asciiTheme="majorBidi" w:hAnsiTheme="majorBidi" w:cstheme="majorBidi"/>
                <w:bCs/>
              </w:rPr>
              <w:t>İslamiyet Öncesi Türk Kültür ve Medeniyeti</w:t>
            </w:r>
          </w:p>
          <w:p w14:paraId="07504428" w14:textId="77777777" w:rsidR="00AE25AA" w:rsidRDefault="00AE25AA" w:rsidP="004450AB">
            <w:pPr>
              <w:jc w:val="center"/>
              <w:rPr>
                <w:rFonts w:asciiTheme="majorBidi" w:hAnsiTheme="majorBidi" w:cstheme="majorBidi"/>
                <w:bCs/>
              </w:rPr>
            </w:pPr>
          </w:p>
          <w:p w14:paraId="3862EE94" w14:textId="1C818E31" w:rsidR="00AE25AA" w:rsidRPr="00AE25AA" w:rsidRDefault="00AE25AA" w:rsidP="004450AB">
            <w:pPr>
              <w:jc w:val="center"/>
              <w:rPr>
                <w:rFonts w:asciiTheme="majorBidi" w:hAnsiTheme="majorBidi" w:cstheme="majorBidi"/>
                <w:bCs/>
              </w:rPr>
            </w:pPr>
            <w:r w:rsidRPr="00AE25AA">
              <w:rPr>
                <w:rFonts w:asciiTheme="majorBidi" w:hAnsiTheme="majorBidi" w:cstheme="majorBidi"/>
                <w:bCs/>
              </w:rPr>
              <w:t>SKVMYV.1.1.4.Türklere ait destanlarda Türk kültür ve medeniyeti hakkında ipuçları arar.</w:t>
            </w:r>
          </w:p>
        </w:tc>
        <w:tc>
          <w:tcPr>
            <w:tcW w:w="2485" w:type="dxa"/>
            <w:vAlign w:val="center"/>
          </w:tcPr>
          <w:p w14:paraId="46677B5B" w14:textId="3E446BD5" w:rsidR="008377BD" w:rsidRPr="00AE25AA" w:rsidRDefault="00AE25AA" w:rsidP="004450AB">
            <w:pPr>
              <w:jc w:val="center"/>
              <w:rPr>
                <w:rFonts w:asciiTheme="majorBidi" w:hAnsiTheme="majorBidi" w:cstheme="majorBidi"/>
                <w:bCs/>
              </w:rPr>
            </w:pPr>
            <w:r w:rsidRPr="00AE25AA">
              <w:rPr>
                <w:rFonts w:asciiTheme="majorBidi" w:hAnsiTheme="majorBidi" w:cstheme="majorBidi"/>
                <w:bCs/>
              </w:rPr>
              <w:t>Bilgi okuryazarlığı, eleştirel düşünme, araştırma, uzlaşma, iletişim ve karar verme gibi yaşam becerileri ile ilişkilendirilebilir.</w:t>
            </w:r>
          </w:p>
        </w:tc>
        <w:tc>
          <w:tcPr>
            <w:tcW w:w="2797" w:type="dxa"/>
            <w:vAlign w:val="center"/>
          </w:tcPr>
          <w:p w14:paraId="0AF438DD" w14:textId="77777777" w:rsidR="008377BD" w:rsidRPr="00AE25AA" w:rsidRDefault="008377BD" w:rsidP="004450AB">
            <w:pPr>
              <w:jc w:val="center"/>
              <w:rPr>
                <w:rFonts w:asciiTheme="majorBidi" w:hAnsiTheme="majorBidi" w:cstheme="majorBidi"/>
                <w:bCs/>
              </w:rPr>
            </w:pPr>
            <w:r w:rsidRPr="00AE25AA">
              <w:rPr>
                <w:rFonts w:asciiTheme="majorBidi" w:eastAsia="Arial" w:hAnsiTheme="majorBidi" w:cstheme="majorBidi"/>
                <w:bCs/>
                <w:sz w:val="20"/>
                <w:szCs w:val="20"/>
              </w:rPr>
              <w:t xml:space="preserve">Dinleme, Konuşma, Okuma, Yazma ve Görsel Sunu öğrenme alanlarında belirtilen yöntem ve tekniklerden yararlanılacaktır.  “Ön Hazırlık” aşamasında belirtilen (İlköğretim Türkçe Sözlük, İlköğretim Okulları İçin Yazım Kılavuzu </w:t>
            </w:r>
            <w:proofErr w:type="gramStart"/>
            <w:r w:rsidRPr="00AE25AA">
              <w:rPr>
                <w:rFonts w:asciiTheme="majorBidi" w:eastAsia="Arial" w:hAnsiTheme="majorBidi" w:cstheme="majorBidi"/>
                <w:bCs/>
                <w:sz w:val="20"/>
                <w:szCs w:val="20"/>
              </w:rPr>
              <w:t>vb. )</w:t>
            </w:r>
            <w:proofErr w:type="gramEnd"/>
            <w:r w:rsidRPr="00AE25AA">
              <w:rPr>
                <w:rFonts w:asciiTheme="majorBidi" w:eastAsia="Arial" w:hAnsiTheme="majorBidi" w:cstheme="majorBidi"/>
                <w:bCs/>
                <w:sz w:val="20"/>
                <w:szCs w:val="20"/>
              </w:rPr>
              <w:t xml:space="preserve"> araç ve gereçler.</w:t>
            </w:r>
          </w:p>
        </w:tc>
        <w:tc>
          <w:tcPr>
            <w:tcW w:w="2149" w:type="dxa"/>
            <w:vAlign w:val="center"/>
          </w:tcPr>
          <w:p w14:paraId="563631DA" w14:textId="77777777" w:rsidR="008377BD" w:rsidRPr="00AE25AA" w:rsidRDefault="008377BD" w:rsidP="004450AB">
            <w:pPr>
              <w:pStyle w:val="Normal1"/>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Öz Değerlendirme, Akran Değerlendirme, Okumaya Hazırlık, Planlama, Bilgi, çıkarım, eleştirel düşünme soruları ile süreç değerlendirme</w:t>
            </w:r>
          </w:p>
          <w:p w14:paraId="7823618B" w14:textId="77777777" w:rsidR="008377BD" w:rsidRPr="00AE25AA" w:rsidRDefault="008377BD" w:rsidP="004450AB">
            <w:pPr>
              <w:ind w:firstLine="708"/>
              <w:jc w:val="center"/>
              <w:rPr>
                <w:rFonts w:asciiTheme="majorBidi" w:hAnsiTheme="majorBidi" w:cstheme="majorBidi"/>
                <w:bCs/>
              </w:rPr>
            </w:pPr>
          </w:p>
        </w:tc>
        <w:tc>
          <w:tcPr>
            <w:tcW w:w="2142" w:type="dxa"/>
            <w:vAlign w:val="center"/>
          </w:tcPr>
          <w:p w14:paraId="0061FA2D" w14:textId="77777777" w:rsidR="008377BD" w:rsidRPr="00AE25AA" w:rsidRDefault="008377BD" w:rsidP="004450AB">
            <w:pPr>
              <w:jc w:val="center"/>
              <w:rPr>
                <w:rFonts w:asciiTheme="majorBidi" w:hAnsiTheme="majorBidi" w:cstheme="majorBidi"/>
                <w:bCs/>
              </w:rPr>
            </w:pPr>
          </w:p>
          <w:p w14:paraId="532084B4" w14:textId="77777777" w:rsidR="008377BD" w:rsidRPr="00AE25AA" w:rsidRDefault="008377BD" w:rsidP="004450AB">
            <w:pPr>
              <w:ind w:left="113" w:right="113"/>
              <w:jc w:val="center"/>
              <w:rPr>
                <w:rFonts w:asciiTheme="majorBidi" w:hAnsiTheme="majorBidi" w:cstheme="majorBidi"/>
                <w:bCs/>
              </w:rPr>
            </w:pPr>
          </w:p>
        </w:tc>
      </w:tr>
      <w:tr w:rsidR="008377BD" w:rsidRPr="00AE25AA" w14:paraId="7ABEBD87" w14:textId="77777777" w:rsidTr="00AE25AA">
        <w:trPr>
          <w:trHeight w:val="2179"/>
        </w:trPr>
        <w:tc>
          <w:tcPr>
            <w:tcW w:w="2082" w:type="dxa"/>
            <w:vAlign w:val="center"/>
          </w:tcPr>
          <w:p w14:paraId="723C55F4" w14:textId="1FA4F4BD" w:rsidR="008377BD" w:rsidRPr="00AE25AA" w:rsidRDefault="008377BD" w:rsidP="004450AB">
            <w:pPr>
              <w:jc w:val="center"/>
              <w:rPr>
                <w:rFonts w:asciiTheme="majorBidi" w:hAnsiTheme="majorBidi" w:cstheme="majorBidi"/>
                <w:bCs/>
              </w:rPr>
            </w:pPr>
            <w:r w:rsidRPr="00AE25AA">
              <w:rPr>
                <w:rFonts w:asciiTheme="majorBidi" w:eastAsia="Arial" w:hAnsiTheme="majorBidi" w:cstheme="majorBidi"/>
                <w:bCs/>
                <w:sz w:val="20"/>
                <w:szCs w:val="20"/>
              </w:rPr>
              <w:t>16-20 EKİM</w:t>
            </w:r>
          </w:p>
        </w:tc>
        <w:tc>
          <w:tcPr>
            <w:tcW w:w="1284" w:type="dxa"/>
            <w:vAlign w:val="center"/>
          </w:tcPr>
          <w:p w14:paraId="0FBA5B71" w14:textId="77777777" w:rsidR="008377BD" w:rsidRPr="00AE25AA" w:rsidRDefault="008377BD" w:rsidP="004450AB">
            <w:pPr>
              <w:jc w:val="center"/>
              <w:rPr>
                <w:rFonts w:asciiTheme="majorBidi" w:hAnsiTheme="majorBidi" w:cstheme="majorBidi"/>
                <w:bCs/>
              </w:rPr>
            </w:pPr>
            <w:r w:rsidRPr="00AE25AA">
              <w:rPr>
                <w:rFonts w:asciiTheme="majorBidi" w:hAnsiTheme="majorBidi" w:cstheme="majorBidi"/>
                <w:bCs/>
              </w:rPr>
              <w:t>2</w:t>
            </w:r>
          </w:p>
        </w:tc>
        <w:tc>
          <w:tcPr>
            <w:tcW w:w="2449" w:type="dxa"/>
            <w:vAlign w:val="center"/>
          </w:tcPr>
          <w:p w14:paraId="663F1F10" w14:textId="77777777" w:rsidR="008377BD" w:rsidRDefault="00AE25AA" w:rsidP="004450AB">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İslamiyet Öncesi Türk Kültür ve Medeniyeti</w:t>
            </w:r>
          </w:p>
          <w:p w14:paraId="3A83D867" w14:textId="77777777" w:rsidR="00AE25AA" w:rsidRDefault="00AE25AA" w:rsidP="004450AB">
            <w:pPr>
              <w:jc w:val="center"/>
              <w:rPr>
                <w:rFonts w:asciiTheme="majorBidi" w:eastAsia="Arial" w:hAnsiTheme="majorBidi" w:cstheme="majorBidi"/>
                <w:bCs/>
                <w:sz w:val="20"/>
                <w:szCs w:val="20"/>
              </w:rPr>
            </w:pPr>
          </w:p>
          <w:p w14:paraId="312EBA29" w14:textId="79700F58" w:rsidR="00AE25AA" w:rsidRPr="00AE25AA" w:rsidRDefault="00AE25AA" w:rsidP="004450AB">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SKVMYV.1.1.4.Türklere ait destanlarda Türk kültür ve medeniyeti hakkında ipuçları arar.</w:t>
            </w:r>
          </w:p>
        </w:tc>
        <w:tc>
          <w:tcPr>
            <w:tcW w:w="2485" w:type="dxa"/>
            <w:vAlign w:val="center"/>
          </w:tcPr>
          <w:p w14:paraId="68A88857" w14:textId="132029C5" w:rsidR="008377BD" w:rsidRPr="00AE25AA" w:rsidRDefault="00AE25AA" w:rsidP="004450AB">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Bilgi okuryazarlığı, eleştirel düşünme, araştırma, uzlaşma, iletişim ve karar verme gibi yaşam becerileri ile ilişkilendirilebilir.</w:t>
            </w:r>
          </w:p>
        </w:tc>
        <w:tc>
          <w:tcPr>
            <w:tcW w:w="2797" w:type="dxa"/>
            <w:vAlign w:val="center"/>
          </w:tcPr>
          <w:p w14:paraId="24835C75" w14:textId="77777777" w:rsidR="008377BD" w:rsidRPr="00AE25AA" w:rsidRDefault="008377BD" w:rsidP="004450AB">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 xml:space="preserve">Dinleme, Konuşma, Okuma, Yazma ve Görsel Sunu öğrenme alanlarında belirtilen yöntem ve tekniklerden yararlanılacaktır.  “Ön Hazırlık” aşamasında belirtilen (İlköğretim Türkçe Sözlük, İlköğretim Okulları İçin Yazım Kılavuzu </w:t>
            </w:r>
            <w:proofErr w:type="gramStart"/>
            <w:r w:rsidRPr="00AE25AA">
              <w:rPr>
                <w:rFonts w:asciiTheme="majorBidi" w:eastAsia="Arial" w:hAnsiTheme="majorBidi" w:cstheme="majorBidi"/>
                <w:bCs/>
                <w:sz w:val="20"/>
                <w:szCs w:val="20"/>
              </w:rPr>
              <w:t>vb. )</w:t>
            </w:r>
            <w:proofErr w:type="gramEnd"/>
            <w:r w:rsidRPr="00AE25AA">
              <w:rPr>
                <w:rFonts w:asciiTheme="majorBidi" w:eastAsia="Arial" w:hAnsiTheme="majorBidi" w:cstheme="majorBidi"/>
                <w:bCs/>
                <w:sz w:val="20"/>
                <w:szCs w:val="20"/>
              </w:rPr>
              <w:t xml:space="preserve"> araç ve gereçler.</w:t>
            </w:r>
          </w:p>
        </w:tc>
        <w:tc>
          <w:tcPr>
            <w:tcW w:w="2149" w:type="dxa"/>
            <w:vAlign w:val="center"/>
          </w:tcPr>
          <w:p w14:paraId="5E7EA8BA" w14:textId="77777777" w:rsidR="008377BD" w:rsidRPr="00AE25AA" w:rsidRDefault="008377BD" w:rsidP="004450AB">
            <w:pPr>
              <w:pStyle w:val="Normal1"/>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Öz Değerlendirme, Akran Değerlendirme, Okumaya Hazırlık, Planlama, Bilgi, çıkarım, eleştirel düşünme soruları ile süreç değerlendirme</w:t>
            </w:r>
          </w:p>
          <w:p w14:paraId="3C1BD890" w14:textId="77777777" w:rsidR="008377BD" w:rsidRPr="00AE25AA" w:rsidRDefault="008377BD" w:rsidP="004450AB">
            <w:pPr>
              <w:pStyle w:val="Normal1"/>
              <w:jc w:val="center"/>
              <w:rPr>
                <w:rFonts w:asciiTheme="majorBidi" w:eastAsia="Arial" w:hAnsiTheme="majorBidi" w:cstheme="majorBidi"/>
                <w:bCs/>
                <w:sz w:val="20"/>
                <w:szCs w:val="20"/>
              </w:rPr>
            </w:pPr>
          </w:p>
        </w:tc>
        <w:tc>
          <w:tcPr>
            <w:tcW w:w="2142" w:type="dxa"/>
            <w:vAlign w:val="center"/>
          </w:tcPr>
          <w:p w14:paraId="134FE2DC" w14:textId="77777777" w:rsidR="008377BD" w:rsidRPr="00AE25AA" w:rsidRDefault="008377BD" w:rsidP="004450AB">
            <w:pPr>
              <w:jc w:val="center"/>
              <w:rPr>
                <w:rFonts w:asciiTheme="majorBidi" w:hAnsiTheme="majorBidi" w:cstheme="majorBidi"/>
                <w:bCs/>
              </w:rPr>
            </w:pPr>
          </w:p>
        </w:tc>
      </w:tr>
      <w:tr w:rsidR="00AE25AA" w:rsidRPr="00AE25AA" w14:paraId="6F112A26" w14:textId="77777777" w:rsidTr="00AE25AA">
        <w:trPr>
          <w:trHeight w:val="2179"/>
        </w:trPr>
        <w:tc>
          <w:tcPr>
            <w:tcW w:w="2082" w:type="dxa"/>
            <w:vAlign w:val="center"/>
          </w:tcPr>
          <w:p w14:paraId="17926985" w14:textId="164DB8D3" w:rsidR="00AE25AA" w:rsidRPr="00AE25AA" w:rsidRDefault="00AE25AA" w:rsidP="00AE25AA">
            <w:pPr>
              <w:jc w:val="center"/>
              <w:rPr>
                <w:rFonts w:asciiTheme="majorBidi" w:hAnsiTheme="majorBidi" w:cstheme="majorBidi"/>
                <w:bCs/>
              </w:rPr>
            </w:pPr>
            <w:r w:rsidRPr="00AE25AA">
              <w:rPr>
                <w:rFonts w:asciiTheme="majorBidi" w:eastAsia="Arial" w:hAnsiTheme="majorBidi" w:cstheme="majorBidi"/>
                <w:bCs/>
                <w:sz w:val="20"/>
                <w:szCs w:val="20"/>
              </w:rPr>
              <w:t>23-27 EKİM</w:t>
            </w:r>
          </w:p>
        </w:tc>
        <w:tc>
          <w:tcPr>
            <w:tcW w:w="1284" w:type="dxa"/>
            <w:vAlign w:val="center"/>
          </w:tcPr>
          <w:p w14:paraId="66E6C12C" w14:textId="77777777" w:rsidR="00AE25AA" w:rsidRPr="00AE25AA" w:rsidRDefault="00AE25AA" w:rsidP="00AE25AA">
            <w:pPr>
              <w:jc w:val="center"/>
              <w:rPr>
                <w:rFonts w:asciiTheme="majorBidi" w:hAnsiTheme="majorBidi" w:cstheme="majorBidi"/>
                <w:bCs/>
              </w:rPr>
            </w:pPr>
            <w:r w:rsidRPr="00AE25AA">
              <w:rPr>
                <w:rFonts w:asciiTheme="majorBidi" w:hAnsiTheme="majorBidi" w:cstheme="majorBidi"/>
                <w:bCs/>
              </w:rPr>
              <w:t>2</w:t>
            </w:r>
          </w:p>
        </w:tc>
        <w:tc>
          <w:tcPr>
            <w:tcW w:w="2449" w:type="dxa"/>
            <w:vAlign w:val="center"/>
          </w:tcPr>
          <w:p w14:paraId="19D697F2" w14:textId="77777777" w:rsidR="00AE25AA" w:rsidRDefault="00AE25AA" w:rsidP="00AE25AA">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İslamiyet Öncesi Türk Kültür ve Medeniyeti</w:t>
            </w:r>
          </w:p>
          <w:p w14:paraId="588FE426" w14:textId="77777777" w:rsidR="00AE25AA" w:rsidRDefault="00AE25AA" w:rsidP="00AE25AA">
            <w:pPr>
              <w:jc w:val="center"/>
              <w:rPr>
                <w:rFonts w:asciiTheme="majorBidi" w:eastAsia="Arial" w:hAnsiTheme="majorBidi" w:cstheme="majorBidi"/>
                <w:bCs/>
                <w:sz w:val="20"/>
                <w:szCs w:val="20"/>
              </w:rPr>
            </w:pPr>
          </w:p>
          <w:p w14:paraId="7F10F3C1" w14:textId="2330595A" w:rsidR="00AE25AA" w:rsidRPr="00AE25AA" w:rsidRDefault="00AE25AA" w:rsidP="00AE25AA">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SKVMYV.1.1.4.Türklere ait destanlarda Türk kültür ve medeniyeti hakkında ipuçları arar.</w:t>
            </w:r>
          </w:p>
        </w:tc>
        <w:tc>
          <w:tcPr>
            <w:tcW w:w="2485" w:type="dxa"/>
            <w:vAlign w:val="center"/>
          </w:tcPr>
          <w:p w14:paraId="486432CA" w14:textId="10E0997B" w:rsidR="00AE25AA" w:rsidRPr="00AE25AA" w:rsidRDefault="00AE25AA" w:rsidP="00AE25AA">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Bilgi okuryazarlığı, eleştirel düşünme, araştırma, uzlaşma, iletişim ve karar verme gibi yaşam becerileri ile ilişkilendirilebilir.</w:t>
            </w:r>
          </w:p>
        </w:tc>
        <w:tc>
          <w:tcPr>
            <w:tcW w:w="2797" w:type="dxa"/>
            <w:vAlign w:val="center"/>
          </w:tcPr>
          <w:p w14:paraId="46FD5D01" w14:textId="77777777" w:rsidR="00AE25AA" w:rsidRPr="00AE25AA" w:rsidRDefault="00AE25AA" w:rsidP="00AE25AA">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 xml:space="preserve">Dinleme, Konuşma, Okuma, Yazma ve Görsel Sunu öğrenme alanlarında belirtilen yöntem ve tekniklerden yararlanılacaktır.  “Ön Hazırlık” aşamasında belirtilen (İlköğretim Türkçe Sözlük, İlköğretim Okulları İçin Yazım Kılavuzu </w:t>
            </w:r>
            <w:proofErr w:type="gramStart"/>
            <w:r w:rsidRPr="00AE25AA">
              <w:rPr>
                <w:rFonts w:asciiTheme="majorBidi" w:eastAsia="Arial" w:hAnsiTheme="majorBidi" w:cstheme="majorBidi"/>
                <w:bCs/>
                <w:sz w:val="20"/>
                <w:szCs w:val="20"/>
              </w:rPr>
              <w:t>vb. )</w:t>
            </w:r>
            <w:proofErr w:type="gramEnd"/>
            <w:r w:rsidRPr="00AE25AA">
              <w:rPr>
                <w:rFonts w:asciiTheme="majorBidi" w:eastAsia="Arial" w:hAnsiTheme="majorBidi" w:cstheme="majorBidi"/>
                <w:bCs/>
                <w:sz w:val="20"/>
                <w:szCs w:val="20"/>
              </w:rPr>
              <w:t xml:space="preserve"> araç ve gereçler.</w:t>
            </w:r>
          </w:p>
        </w:tc>
        <w:tc>
          <w:tcPr>
            <w:tcW w:w="2149" w:type="dxa"/>
            <w:vAlign w:val="center"/>
          </w:tcPr>
          <w:p w14:paraId="00E5BF3E" w14:textId="77777777" w:rsidR="00AE25AA" w:rsidRPr="00AE25AA" w:rsidRDefault="00AE25AA" w:rsidP="00AE25AA">
            <w:pPr>
              <w:pStyle w:val="Normal1"/>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Öz Değerlendirme, Akran Değerlendirme, Okumaya Hazırlık, Planlama, Bilgi, çıkarım, eleştirel düşünme soruları ile süreç değerlendirme</w:t>
            </w:r>
          </w:p>
          <w:p w14:paraId="08E652C4" w14:textId="2C61F55C" w:rsidR="00AE25AA" w:rsidRPr="00AE25AA" w:rsidRDefault="00AE25AA" w:rsidP="00AE25AA">
            <w:pPr>
              <w:pStyle w:val="Normal1"/>
              <w:jc w:val="center"/>
              <w:rPr>
                <w:rFonts w:asciiTheme="majorBidi" w:eastAsia="Arial" w:hAnsiTheme="majorBidi" w:cstheme="majorBidi"/>
                <w:bCs/>
                <w:sz w:val="20"/>
                <w:szCs w:val="20"/>
              </w:rPr>
            </w:pPr>
          </w:p>
        </w:tc>
        <w:tc>
          <w:tcPr>
            <w:tcW w:w="2142" w:type="dxa"/>
            <w:vAlign w:val="center"/>
          </w:tcPr>
          <w:p w14:paraId="5686D215" w14:textId="77777777" w:rsidR="00AE25AA" w:rsidRPr="00AE25AA" w:rsidRDefault="00AE25AA" w:rsidP="00AE25AA">
            <w:pPr>
              <w:pStyle w:val="Normal1"/>
              <w:jc w:val="center"/>
              <w:rPr>
                <w:rFonts w:asciiTheme="majorBidi" w:eastAsia="Arial" w:hAnsiTheme="majorBidi" w:cstheme="majorBidi"/>
                <w:bCs/>
                <w:color w:val="FF0000"/>
                <w:sz w:val="20"/>
                <w:szCs w:val="20"/>
              </w:rPr>
            </w:pPr>
            <w:r w:rsidRPr="00AE25AA">
              <w:rPr>
                <w:rFonts w:asciiTheme="majorBidi" w:eastAsia="Arial" w:hAnsiTheme="majorBidi" w:cstheme="majorBidi"/>
                <w:bCs/>
                <w:color w:val="FF0000"/>
                <w:sz w:val="20"/>
                <w:szCs w:val="20"/>
              </w:rPr>
              <w:t>29 EKİM</w:t>
            </w:r>
          </w:p>
          <w:p w14:paraId="0701E740" w14:textId="2837FD39" w:rsidR="00AE25AA" w:rsidRPr="00AE25AA" w:rsidRDefault="00AE25AA" w:rsidP="00AE25AA">
            <w:pPr>
              <w:jc w:val="center"/>
              <w:rPr>
                <w:rFonts w:asciiTheme="majorBidi" w:hAnsiTheme="majorBidi" w:cstheme="majorBidi"/>
                <w:bCs/>
                <w:sz w:val="16"/>
                <w:szCs w:val="16"/>
              </w:rPr>
            </w:pPr>
            <w:r w:rsidRPr="00AE25AA">
              <w:rPr>
                <w:rFonts w:asciiTheme="majorBidi" w:eastAsia="Arial" w:hAnsiTheme="majorBidi" w:cstheme="majorBidi"/>
                <w:bCs/>
                <w:color w:val="FF0000"/>
                <w:sz w:val="20"/>
                <w:szCs w:val="20"/>
              </w:rPr>
              <w:t>CUMHURİYET BAYRAMI</w:t>
            </w:r>
          </w:p>
        </w:tc>
      </w:tr>
      <w:tr w:rsidR="00AE25AA" w:rsidRPr="00AE25AA" w14:paraId="51305DEE" w14:textId="77777777" w:rsidTr="00AE25AA">
        <w:trPr>
          <w:trHeight w:val="2179"/>
        </w:trPr>
        <w:tc>
          <w:tcPr>
            <w:tcW w:w="2082" w:type="dxa"/>
            <w:vAlign w:val="center"/>
          </w:tcPr>
          <w:p w14:paraId="694925D7" w14:textId="74DD2613" w:rsidR="00AE25AA" w:rsidRPr="00AE25AA" w:rsidRDefault="00AE25AA" w:rsidP="00AE25AA">
            <w:pPr>
              <w:jc w:val="center"/>
              <w:rPr>
                <w:rFonts w:asciiTheme="majorBidi" w:hAnsiTheme="majorBidi" w:cstheme="majorBidi"/>
                <w:bCs/>
              </w:rPr>
            </w:pPr>
            <w:r w:rsidRPr="00AE25AA">
              <w:rPr>
                <w:rFonts w:asciiTheme="majorBidi" w:eastAsia="Arial" w:hAnsiTheme="majorBidi" w:cstheme="majorBidi"/>
                <w:bCs/>
                <w:sz w:val="20"/>
                <w:szCs w:val="20"/>
              </w:rPr>
              <w:t>30 EKİM-03 KASIM</w:t>
            </w:r>
          </w:p>
        </w:tc>
        <w:tc>
          <w:tcPr>
            <w:tcW w:w="1284" w:type="dxa"/>
            <w:vAlign w:val="center"/>
          </w:tcPr>
          <w:p w14:paraId="363DA0D8" w14:textId="77777777" w:rsidR="00AE25AA" w:rsidRPr="00AE25AA" w:rsidRDefault="00AE25AA" w:rsidP="00AE25AA">
            <w:pPr>
              <w:jc w:val="center"/>
              <w:rPr>
                <w:rFonts w:asciiTheme="majorBidi" w:hAnsiTheme="majorBidi" w:cstheme="majorBidi"/>
                <w:bCs/>
              </w:rPr>
            </w:pPr>
            <w:r w:rsidRPr="00AE25AA">
              <w:rPr>
                <w:rFonts w:asciiTheme="majorBidi" w:hAnsiTheme="majorBidi" w:cstheme="majorBidi"/>
                <w:bCs/>
              </w:rPr>
              <w:t>2</w:t>
            </w:r>
          </w:p>
        </w:tc>
        <w:tc>
          <w:tcPr>
            <w:tcW w:w="2449" w:type="dxa"/>
            <w:vAlign w:val="center"/>
          </w:tcPr>
          <w:p w14:paraId="332C6263" w14:textId="77777777" w:rsidR="00AE25AA" w:rsidRDefault="00AE25AA" w:rsidP="00AE25AA">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İslamiyet Öncesi Türk Kültür ve Medeniyeti</w:t>
            </w:r>
          </w:p>
          <w:p w14:paraId="48C73366" w14:textId="77777777" w:rsidR="00AE25AA" w:rsidRDefault="00AE25AA" w:rsidP="00AE25AA">
            <w:pPr>
              <w:jc w:val="center"/>
              <w:rPr>
                <w:rFonts w:asciiTheme="majorBidi" w:eastAsia="Arial" w:hAnsiTheme="majorBidi" w:cstheme="majorBidi"/>
                <w:bCs/>
                <w:sz w:val="20"/>
                <w:szCs w:val="20"/>
              </w:rPr>
            </w:pPr>
          </w:p>
          <w:p w14:paraId="23D1DD79" w14:textId="00A26BB2" w:rsidR="00AE25AA" w:rsidRPr="00AE25AA" w:rsidRDefault="00AE25AA" w:rsidP="00AE25AA">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SKVMYV.1.1.5.Yerleşik yaşamın Türk kültür ve medeniyetine olan etkilerini kavrar.</w:t>
            </w:r>
          </w:p>
        </w:tc>
        <w:tc>
          <w:tcPr>
            <w:tcW w:w="2485" w:type="dxa"/>
            <w:vAlign w:val="center"/>
          </w:tcPr>
          <w:p w14:paraId="452A2494" w14:textId="663EE84E" w:rsidR="00AE25AA" w:rsidRPr="00AE25AA" w:rsidRDefault="00AE25AA" w:rsidP="00AE25AA">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Bilgi okuryazarlığı, eleştirel düşünme, araştırma, uzlaşma, iletişim ve karar verme gibi yaşam becerileri ile ilişkilendirilebilir.</w:t>
            </w:r>
          </w:p>
        </w:tc>
        <w:tc>
          <w:tcPr>
            <w:tcW w:w="2797" w:type="dxa"/>
            <w:vAlign w:val="center"/>
          </w:tcPr>
          <w:p w14:paraId="7CCA0F63" w14:textId="24D86EAF" w:rsidR="00AE25AA" w:rsidRPr="00AE25AA" w:rsidRDefault="00AE25AA" w:rsidP="00AE25AA">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 xml:space="preserve">Dinleme, Konuşma, Okuma, Yazma ve Görsel Sunu öğrenme alanlarında belirtilen yöntem ve tekniklerden yararlanılacaktır.  “Ön Hazırlık” aşamasında belirtilen (İlköğretim Türkçe Sözlük, İlköğretim Okulları İçin Yazım Kılavuzu </w:t>
            </w:r>
            <w:proofErr w:type="gramStart"/>
            <w:r w:rsidRPr="00AE25AA">
              <w:rPr>
                <w:rFonts w:asciiTheme="majorBidi" w:eastAsia="Arial" w:hAnsiTheme="majorBidi" w:cstheme="majorBidi"/>
                <w:bCs/>
                <w:sz w:val="20"/>
                <w:szCs w:val="20"/>
              </w:rPr>
              <w:t>vb. )</w:t>
            </w:r>
            <w:proofErr w:type="gramEnd"/>
            <w:r w:rsidRPr="00AE25AA">
              <w:rPr>
                <w:rFonts w:asciiTheme="majorBidi" w:eastAsia="Arial" w:hAnsiTheme="majorBidi" w:cstheme="majorBidi"/>
                <w:bCs/>
                <w:sz w:val="20"/>
                <w:szCs w:val="20"/>
              </w:rPr>
              <w:t xml:space="preserve"> araç ve gereçler.</w:t>
            </w:r>
          </w:p>
        </w:tc>
        <w:tc>
          <w:tcPr>
            <w:tcW w:w="2149" w:type="dxa"/>
            <w:vAlign w:val="center"/>
          </w:tcPr>
          <w:p w14:paraId="6EBD500F" w14:textId="296EBFAD" w:rsidR="00AE25AA" w:rsidRPr="00AE25AA" w:rsidRDefault="00AE25AA" w:rsidP="00AE25AA">
            <w:pPr>
              <w:pStyle w:val="Normal1"/>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Öz Değerlendirme, Akran Değerlendirme, Okumaya Hazırlık, Planlama, Bilgi, çıkarım, eleştirel düşünme soruları ile süreç değerlendirme</w:t>
            </w:r>
          </w:p>
          <w:p w14:paraId="6FB53C78" w14:textId="77777777" w:rsidR="00AE25AA" w:rsidRPr="00AE25AA" w:rsidRDefault="00AE25AA" w:rsidP="00AE25AA">
            <w:pPr>
              <w:pStyle w:val="Normal1"/>
              <w:jc w:val="center"/>
              <w:rPr>
                <w:rFonts w:asciiTheme="majorBidi" w:eastAsia="Arial" w:hAnsiTheme="majorBidi" w:cstheme="majorBidi"/>
                <w:bCs/>
                <w:sz w:val="20"/>
                <w:szCs w:val="20"/>
              </w:rPr>
            </w:pPr>
          </w:p>
        </w:tc>
        <w:tc>
          <w:tcPr>
            <w:tcW w:w="2142" w:type="dxa"/>
            <w:vAlign w:val="center"/>
          </w:tcPr>
          <w:p w14:paraId="046CC945" w14:textId="77777777" w:rsidR="00AE25AA" w:rsidRPr="00AE25AA" w:rsidRDefault="00AE25AA" w:rsidP="00AE25AA">
            <w:pPr>
              <w:jc w:val="center"/>
              <w:rPr>
                <w:rFonts w:asciiTheme="majorBidi" w:hAnsiTheme="majorBidi" w:cstheme="majorBidi"/>
                <w:bCs/>
              </w:rPr>
            </w:pPr>
          </w:p>
          <w:p w14:paraId="2088A520" w14:textId="77777777" w:rsidR="00AE25AA" w:rsidRPr="00AE25AA" w:rsidRDefault="00AE25AA" w:rsidP="00AE25AA">
            <w:pPr>
              <w:jc w:val="center"/>
              <w:rPr>
                <w:rFonts w:asciiTheme="majorBidi" w:hAnsiTheme="majorBidi" w:cstheme="majorBidi"/>
                <w:bCs/>
              </w:rPr>
            </w:pPr>
          </w:p>
          <w:p w14:paraId="43BFCE6E" w14:textId="305F232F" w:rsidR="00AE25AA" w:rsidRPr="00AE25AA" w:rsidRDefault="00AE25AA" w:rsidP="00AE25AA">
            <w:pPr>
              <w:jc w:val="center"/>
              <w:rPr>
                <w:rFonts w:asciiTheme="majorBidi" w:hAnsiTheme="majorBidi" w:cstheme="majorBidi"/>
                <w:bCs/>
                <w:color w:val="FF0000"/>
                <w:sz w:val="24"/>
                <w:szCs w:val="24"/>
              </w:rPr>
            </w:pPr>
            <w:r w:rsidRPr="00AE25AA">
              <w:rPr>
                <w:rFonts w:asciiTheme="majorBidi" w:hAnsiTheme="majorBidi" w:cstheme="majorBidi"/>
                <w:bCs/>
                <w:color w:val="FF0000"/>
                <w:sz w:val="24"/>
                <w:szCs w:val="24"/>
              </w:rPr>
              <w:t>30 EKİM</w:t>
            </w:r>
          </w:p>
          <w:p w14:paraId="3C5ED4C3" w14:textId="0B25C9EA" w:rsidR="00AE25AA" w:rsidRPr="00AE25AA" w:rsidRDefault="00AE25AA" w:rsidP="00AE25AA">
            <w:pPr>
              <w:jc w:val="center"/>
              <w:rPr>
                <w:rFonts w:asciiTheme="majorBidi" w:hAnsiTheme="majorBidi" w:cstheme="majorBidi"/>
                <w:bCs/>
                <w:color w:val="FF0000"/>
                <w:sz w:val="24"/>
                <w:szCs w:val="24"/>
              </w:rPr>
            </w:pPr>
            <w:r w:rsidRPr="00AE25AA">
              <w:rPr>
                <w:rFonts w:asciiTheme="majorBidi" w:hAnsiTheme="majorBidi" w:cstheme="majorBidi"/>
                <w:bCs/>
                <w:color w:val="FF0000"/>
                <w:sz w:val="24"/>
                <w:szCs w:val="24"/>
              </w:rPr>
              <w:t>3 KASIM SINAV HAFTASI</w:t>
            </w:r>
          </w:p>
          <w:p w14:paraId="16DDAC86" w14:textId="77777777" w:rsidR="00AE25AA" w:rsidRPr="00AE25AA" w:rsidRDefault="00AE25AA" w:rsidP="00AE25AA">
            <w:pPr>
              <w:jc w:val="center"/>
              <w:rPr>
                <w:rFonts w:asciiTheme="majorBidi" w:hAnsiTheme="majorBidi" w:cstheme="majorBidi"/>
                <w:bCs/>
              </w:rPr>
            </w:pPr>
          </w:p>
        </w:tc>
      </w:tr>
    </w:tbl>
    <w:p w14:paraId="29F701B1" w14:textId="77777777" w:rsidR="008377BD" w:rsidRPr="00AE25AA" w:rsidRDefault="008377BD" w:rsidP="008377BD">
      <w:pPr>
        <w:jc w:val="center"/>
        <w:rPr>
          <w:rFonts w:asciiTheme="majorBidi" w:hAnsiTheme="majorBidi" w:cstheme="majorBidi"/>
          <w:bCs/>
        </w:rPr>
      </w:pPr>
    </w:p>
    <w:p w14:paraId="5D919CEA" w14:textId="77777777" w:rsidR="008377BD" w:rsidRPr="00AE25AA" w:rsidRDefault="008377BD" w:rsidP="008377BD">
      <w:pPr>
        <w:jc w:val="center"/>
        <w:rPr>
          <w:rFonts w:asciiTheme="majorBidi" w:hAnsiTheme="majorBidi" w:cstheme="majorBidi"/>
          <w:bCs/>
        </w:rPr>
      </w:pPr>
    </w:p>
    <w:tbl>
      <w:tblPr>
        <w:tblStyle w:val="TabloKlavuzu"/>
        <w:tblW w:w="0" w:type="auto"/>
        <w:tblLook w:val="04A0" w:firstRow="1" w:lastRow="0" w:firstColumn="1" w:lastColumn="0" w:noHBand="0" w:noVBand="1"/>
      </w:tblPr>
      <w:tblGrid>
        <w:gridCol w:w="2123"/>
        <w:gridCol w:w="1301"/>
        <w:gridCol w:w="2302"/>
        <w:gridCol w:w="2496"/>
        <w:gridCol w:w="2833"/>
        <w:gridCol w:w="2164"/>
        <w:gridCol w:w="2169"/>
      </w:tblGrid>
      <w:tr w:rsidR="00AE25AA" w:rsidRPr="00AE25AA" w14:paraId="1D7D3F5D" w14:textId="77777777" w:rsidTr="00EB6A07">
        <w:tc>
          <w:tcPr>
            <w:tcW w:w="2123" w:type="dxa"/>
            <w:vAlign w:val="center"/>
          </w:tcPr>
          <w:p w14:paraId="3160BBD8" w14:textId="77777777" w:rsidR="00AE25AA" w:rsidRPr="00AE25AA" w:rsidRDefault="00AE25AA" w:rsidP="00AE25AA">
            <w:pPr>
              <w:jc w:val="center"/>
              <w:rPr>
                <w:rFonts w:asciiTheme="majorBidi" w:hAnsiTheme="majorBidi" w:cstheme="majorBidi"/>
                <w:b/>
              </w:rPr>
            </w:pPr>
            <w:r w:rsidRPr="00AE25AA">
              <w:rPr>
                <w:rFonts w:asciiTheme="majorBidi" w:hAnsiTheme="majorBidi" w:cstheme="majorBidi"/>
                <w:b/>
              </w:rPr>
              <w:lastRenderedPageBreak/>
              <w:t>Ay ve Hafta</w:t>
            </w:r>
          </w:p>
        </w:tc>
        <w:tc>
          <w:tcPr>
            <w:tcW w:w="1301" w:type="dxa"/>
            <w:vAlign w:val="center"/>
          </w:tcPr>
          <w:p w14:paraId="67131FBD" w14:textId="77777777" w:rsidR="00AE25AA" w:rsidRPr="00AE25AA" w:rsidRDefault="00AE25AA" w:rsidP="00AE25AA">
            <w:pPr>
              <w:jc w:val="center"/>
              <w:rPr>
                <w:rFonts w:asciiTheme="majorBidi" w:hAnsiTheme="majorBidi" w:cstheme="majorBidi"/>
                <w:b/>
              </w:rPr>
            </w:pPr>
            <w:r w:rsidRPr="00AE25AA">
              <w:rPr>
                <w:rFonts w:asciiTheme="majorBidi" w:hAnsiTheme="majorBidi" w:cstheme="majorBidi"/>
                <w:b/>
              </w:rPr>
              <w:t>Ders Saati</w:t>
            </w:r>
          </w:p>
        </w:tc>
        <w:tc>
          <w:tcPr>
            <w:tcW w:w="2302" w:type="dxa"/>
            <w:vAlign w:val="center"/>
          </w:tcPr>
          <w:p w14:paraId="63B5806E" w14:textId="46C86C9F" w:rsidR="00AE25AA" w:rsidRPr="00AE25AA" w:rsidRDefault="00AE25AA" w:rsidP="00AE25AA">
            <w:pPr>
              <w:jc w:val="center"/>
              <w:rPr>
                <w:rFonts w:asciiTheme="majorBidi" w:hAnsiTheme="majorBidi" w:cstheme="majorBidi"/>
                <w:b/>
              </w:rPr>
            </w:pPr>
            <w:r w:rsidRPr="00AE25AA">
              <w:rPr>
                <w:rFonts w:asciiTheme="majorBidi" w:hAnsiTheme="majorBidi" w:cstheme="majorBidi"/>
                <w:b/>
              </w:rPr>
              <w:t xml:space="preserve">Konu </w:t>
            </w:r>
          </w:p>
        </w:tc>
        <w:tc>
          <w:tcPr>
            <w:tcW w:w="2496" w:type="dxa"/>
            <w:vAlign w:val="center"/>
          </w:tcPr>
          <w:p w14:paraId="450CF5F2" w14:textId="08CA6449" w:rsidR="00AE25AA" w:rsidRPr="00AE25AA" w:rsidRDefault="00AE25AA" w:rsidP="00AE25AA">
            <w:pPr>
              <w:jc w:val="center"/>
              <w:rPr>
                <w:rFonts w:asciiTheme="majorBidi" w:hAnsiTheme="majorBidi" w:cstheme="majorBidi"/>
                <w:b/>
              </w:rPr>
            </w:pPr>
            <w:r w:rsidRPr="00AE25AA">
              <w:rPr>
                <w:rFonts w:asciiTheme="majorBidi" w:hAnsiTheme="majorBidi" w:cstheme="majorBidi"/>
                <w:b/>
              </w:rPr>
              <w:t>Beceriler</w:t>
            </w:r>
          </w:p>
        </w:tc>
        <w:tc>
          <w:tcPr>
            <w:tcW w:w="2833" w:type="dxa"/>
            <w:vAlign w:val="center"/>
          </w:tcPr>
          <w:p w14:paraId="1D4413AB" w14:textId="77777777" w:rsidR="00AE25AA" w:rsidRPr="00AE25AA" w:rsidRDefault="00AE25AA" w:rsidP="00AE25AA">
            <w:pPr>
              <w:jc w:val="center"/>
              <w:rPr>
                <w:rFonts w:asciiTheme="majorBidi" w:hAnsiTheme="majorBidi" w:cstheme="majorBidi"/>
                <w:b/>
              </w:rPr>
            </w:pPr>
            <w:r w:rsidRPr="00AE25AA">
              <w:rPr>
                <w:rFonts w:asciiTheme="majorBidi" w:hAnsiTheme="majorBidi" w:cstheme="majorBidi"/>
                <w:b/>
              </w:rPr>
              <w:t>Yöntem ve Teknik</w:t>
            </w:r>
          </w:p>
        </w:tc>
        <w:tc>
          <w:tcPr>
            <w:tcW w:w="2164" w:type="dxa"/>
            <w:vAlign w:val="center"/>
          </w:tcPr>
          <w:p w14:paraId="57B336ED" w14:textId="77777777" w:rsidR="00AE25AA" w:rsidRPr="00AE25AA" w:rsidRDefault="00AE25AA" w:rsidP="00AE25AA">
            <w:pPr>
              <w:jc w:val="center"/>
              <w:rPr>
                <w:rFonts w:asciiTheme="majorBidi" w:hAnsiTheme="majorBidi" w:cstheme="majorBidi"/>
                <w:b/>
              </w:rPr>
            </w:pPr>
            <w:r w:rsidRPr="00AE25AA">
              <w:rPr>
                <w:rFonts w:asciiTheme="majorBidi" w:hAnsiTheme="majorBidi" w:cstheme="majorBidi"/>
                <w:b/>
              </w:rPr>
              <w:t xml:space="preserve">Ölçme </w:t>
            </w:r>
            <w:proofErr w:type="gramStart"/>
            <w:r w:rsidRPr="00AE25AA">
              <w:rPr>
                <w:rFonts w:asciiTheme="majorBidi" w:hAnsiTheme="majorBidi" w:cstheme="majorBidi"/>
                <w:b/>
              </w:rPr>
              <w:t>Ve</w:t>
            </w:r>
            <w:proofErr w:type="gramEnd"/>
            <w:r w:rsidRPr="00AE25AA">
              <w:rPr>
                <w:rFonts w:asciiTheme="majorBidi" w:hAnsiTheme="majorBidi" w:cstheme="majorBidi"/>
                <w:b/>
              </w:rPr>
              <w:t xml:space="preserve"> Değerlendirme</w:t>
            </w:r>
          </w:p>
        </w:tc>
        <w:tc>
          <w:tcPr>
            <w:tcW w:w="2169" w:type="dxa"/>
            <w:vAlign w:val="center"/>
          </w:tcPr>
          <w:p w14:paraId="114EF798" w14:textId="77777777" w:rsidR="00AE25AA" w:rsidRPr="00AE25AA" w:rsidRDefault="00AE25AA" w:rsidP="00AE25AA">
            <w:pPr>
              <w:jc w:val="center"/>
              <w:rPr>
                <w:rFonts w:asciiTheme="majorBidi" w:hAnsiTheme="majorBidi" w:cstheme="majorBidi"/>
                <w:b/>
              </w:rPr>
            </w:pPr>
            <w:r w:rsidRPr="00AE25AA">
              <w:rPr>
                <w:rFonts w:asciiTheme="majorBidi" w:hAnsiTheme="majorBidi" w:cstheme="majorBidi"/>
                <w:b/>
              </w:rPr>
              <w:t>Belirli Gün ve Haftalar -Açıklamalar</w:t>
            </w:r>
          </w:p>
        </w:tc>
      </w:tr>
      <w:tr w:rsidR="00AE25AA" w:rsidRPr="00AE25AA" w14:paraId="479EE601" w14:textId="77777777" w:rsidTr="00EB6A07">
        <w:trPr>
          <w:trHeight w:val="2179"/>
        </w:trPr>
        <w:tc>
          <w:tcPr>
            <w:tcW w:w="2123" w:type="dxa"/>
            <w:vAlign w:val="center"/>
          </w:tcPr>
          <w:p w14:paraId="68F48EA7" w14:textId="2EF4FFEF" w:rsidR="00AE25AA" w:rsidRPr="00AE25AA" w:rsidRDefault="00AE25AA" w:rsidP="00AE25AA">
            <w:pPr>
              <w:jc w:val="center"/>
              <w:rPr>
                <w:rFonts w:asciiTheme="majorBidi" w:hAnsiTheme="majorBidi" w:cstheme="majorBidi"/>
                <w:bCs/>
              </w:rPr>
            </w:pPr>
            <w:r w:rsidRPr="00AE25AA">
              <w:rPr>
                <w:rFonts w:asciiTheme="majorBidi" w:eastAsia="Arial" w:hAnsiTheme="majorBidi" w:cstheme="majorBidi"/>
                <w:bCs/>
                <w:sz w:val="20"/>
                <w:szCs w:val="20"/>
              </w:rPr>
              <w:t>06-10 KASIM</w:t>
            </w:r>
          </w:p>
        </w:tc>
        <w:tc>
          <w:tcPr>
            <w:tcW w:w="1301" w:type="dxa"/>
            <w:vAlign w:val="center"/>
          </w:tcPr>
          <w:p w14:paraId="09117B88" w14:textId="77777777" w:rsidR="00AE25AA" w:rsidRPr="00AE25AA" w:rsidRDefault="00AE25AA" w:rsidP="00AE25AA">
            <w:pPr>
              <w:jc w:val="center"/>
              <w:rPr>
                <w:rFonts w:asciiTheme="majorBidi" w:hAnsiTheme="majorBidi" w:cstheme="majorBidi"/>
                <w:bCs/>
              </w:rPr>
            </w:pPr>
            <w:r w:rsidRPr="00AE25AA">
              <w:rPr>
                <w:rFonts w:asciiTheme="majorBidi" w:hAnsiTheme="majorBidi" w:cstheme="majorBidi"/>
                <w:bCs/>
              </w:rPr>
              <w:t>2</w:t>
            </w:r>
          </w:p>
        </w:tc>
        <w:tc>
          <w:tcPr>
            <w:tcW w:w="2302" w:type="dxa"/>
            <w:vAlign w:val="center"/>
          </w:tcPr>
          <w:p w14:paraId="1997635B" w14:textId="77777777" w:rsidR="00AE25AA" w:rsidRDefault="00AE25AA" w:rsidP="00AE25AA">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İslamiyet Öncesi Türk Kültür ve Medeniyeti</w:t>
            </w:r>
          </w:p>
          <w:p w14:paraId="5FCB5507" w14:textId="77777777" w:rsidR="00AE25AA" w:rsidRDefault="00AE25AA" w:rsidP="00AE25AA">
            <w:pPr>
              <w:jc w:val="center"/>
              <w:rPr>
                <w:rFonts w:asciiTheme="majorBidi" w:eastAsia="Arial" w:hAnsiTheme="majorBidi" w:cstheme="majorBidi"/>
                <w:bCs/>
                <w:sz w:val="20"/>
                <w:szCs w:val="20"/>
              </w:rPr>
            </w:pPr>
          </w:p>
          <w:p w14:paraId="2A74499F" w14:textId="1D937B7C" w:rsidR="00AE25AA" w:rsidRPr="00AE25AA" w:rsidRDefault="00AE25AA" w:rsidP="00AE25AA">
            <w:pPr>
              <w:jc w:val="center"/>
              <w:rPr>
                <w:rFonts w:asciiTheme="majorBidi" w:hAnsiTheme="majorBidi" w:cstheme="majorBidi"/>
                <w:bCs/>
              </w:rPr>
            </w:pPr>
            <w:r w:rsidRPr="00AE25AA">
              <w:rPr>
                <w:rFonts w:asciiTheme="majorBidi" w:eastAsia="Arial" w:hAnsiTheme="majorBidi" w:cstheme="majorBidi"/>
                <w:bCs/>
                <w:sz w:val="20"/>
                <w:szCs w:val="20"/>
              </w:rPr>
              <w:t>SKVMYV.1.1.6.İslamiyet öncesi Türk kültür ve medeniyeti ile kültür ve medeniyette Türklerin ulaştığı seviyeyi kavrar.</w:t>
            </w:r>
          </w:p>
        </w:tc>
        <w:tc>
          <w:tcPr>
            <w:tcW w:w="2496" w:type="dxa"/>
            <w:vAlign w:val="center"/>
          </w:tcPr>
          <w:p w14:paraId="4A3919B9" w14:textId="3E6AEF82" w:rsidR="00AE25AA" w:rsidRPr="00AE25AA" w:rsidRDefault="00AE25AA" w:rsidP="00AE25AA">
            <w:pPr>
              <w:jc w:val="center"/>
              <w:rPr>
                <w:rFonts w:asciiTheme="majorBidi" w:hAnsiTheme="majorBidi" w:cstheme="majorBidi"/>
                <w:bCs/>
              </w:rPr>
            </w:pPr>
            <w:r w:rsidRPr="00AE25AA">
              <w:rPr>
                <w:rFonts w:asciiTheme="majorBidi" w:eastAsia="Arial" w:hAnsiTheme="majorBidi" w:cstheme="majorBidi"/>
                <w:bCs/>
                <w:sz w:val="20"/>
                <w:szCs w:val="20"/>
              </w:rPr>
              <w:t>Bilgi okuryazarlığı, eleştirel düşünme, araştırma, uzlaşma, iletişim ve karar verme gibi yaşam becerileri ile ilişkilendirilebilir.</w:t>
            </w:r>
          </w:p>
        </w:tc>
        <w:tc>
          <w:tcPr>
            <w:tcW w:w="2833" w:type="dxa"/>
            <w:vAlign w:val="center"/>
          </w:tcPr>
          <w:p w14:paraId="0B9CBA8F" w14:textId="77777777" w:rsidR="00AE25AA" w:rsidRPr="00AE25AA" w:rsidRDefault="00AE25AA" w:rsidP="00AE25AA">
            <w:pPr>
              <w:jc w:val="center"/>
              <w:rPr>
                <w:rFonts w:asciiTheme="majorBidi" w:hAnsiTheme="majorBidi" w:cstheme="majorBidi"/>
                <w:bCs/>
              </w:rPr>
            </w:pPr>
            <w:r w:rsidRPr="00AE25AA">
              <w:rPr>
                <w:rFonts w:asciiTheme="majorBidi" w:eastAsia="Arial" w:hAnsiTheme="majorBidi" w:cstheme="majorBidi"/>
                <w:bCs/>
                <w:sz w:val="20"/>
                <w:szCs w:val="20"/>
              </w:rPr>
              <w:t xml:space="preserve">Dinleme, Konuşma, Okuma, Yazma ve Görsel Sunu öğrenme alanlarında belirtilen yöntem ve tekniklerden yararlanılacaktır.  “Ön Hazırlık” aşamasında belirtilen (İlköğretim Türkçe Sözlük, İlköğretim Okulları İçin Yazım Kılavuzu </w:t>
            </w:r>
            <w:proofErr w:type="gramStart"/>
            <w:r w:rsidRPr="00AE25AA">
              <w:rPr>
                <w:rFonts w:asciiTheme="majorBidi" w:eastAsia="Arial" w:hAnsiTheme="majorBidi" w:cstheme="majorBidi"/>
                <w:bCs/>
                <w:sz w:val="20"/>
                <w:szCs w:val="20"/>
              </w:rPr>
              <w:t>vb. )</w:t>
            </w:r>
            <w:proofErr w:type="gramEnd"/>
            <w:r w:rsidRPr="00AE25AA">
              <w:rPr>
                <w:rFonts w:asciiTheme="majorBidi" w:eastAsia="Arial" w:hAnsiTheme="majorBidi" w:cstheme="majorBidi"/>
                <w:bCs/>
                <w:sz w:val="20"/>
                <w:szCs w:val="20"/>
              </w:rPr>
              <w:t xml:space="preserve"> araç ve gereçler.</w:t>
            </w:r>
          </w:p>
        </w:tc>
        <w:tc>
          <w:tcPr>
            <w:tcW w:w="2164" w:type="dxa"/>
            <w:vAlign w:val="center"/>
          </w:tcPr>
          <w:p w14:paraId="16ADA617" w14:textId="77777777" w:rsidR="00AE25AA" w:rsidRPr="00AE25AA" w:rsidRDefault="00AE25AA" w:rsidP="00AE25AA">
            <w:pPr>
              <w:pStyle w:val="Normal1"/>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Öz Değerlendirme, Akran Değerlendirme, Okumaya Hazırlık, Planlama, Bilgi, çıkarım, eleştirel düşünme soruları ile süreç değerlendirme</w:t>
            </w:r>
          </w:p>
          <w:p w14:paraId="1EC9854B" w14:textId="77777777" w:rsidR="00AE25AA" w:rsidRPr="00AE25AA" w:rsidRDefault="00AE25AA" w:rsidP="00AE25AA">
            <w:pPr>
              <w:ind w:firstLine="708"/>
              <w:jc w:val="center"/>
              <w:rPr>
                <w:rFonts w:asciiTheme="majorBidi" w:hAnsiTheme="majorBidi" w:cstheme="majorBidi"/>
                <w:bCs/>
              </w:rPr>
            </w:pPr>
          </w:p>
        </w:tc>
        <w:tc>
          <w:tcPr>
            <w:tcW w:w="2169" w:type="dxa"/>
            <w:vAlign w:val="center"/>
          </w:tcPr>
          <w:p w14:paraId="48EFAB1C" w14:textId="77777777" w:rsidR="00AE25AA" w:rsidRPr="00AE25AA" w:rsidRDefault="00AE25AA" w:rsidP="00AE25AA">
            <w:pPr>
              <w:rPr>
                <w:rFonts w:asciiTheme="majorBidi" w:hAnsiTheme="majorBidi" w:cstheme="majorBidi"/>
                <w:bCs/>
              </w:rPr>
            </w:pPr>
          </w:p>
          <w:p w14:paraId="2F8620A3" w14:textId="526AFDEA" w:rsidR="00AE25AA" w:rsidRPr="00AE25AA" w:rsidRDefault="00AE25AA" w:rsidP="00AE25AA">
            <w:pPr>
              <w:jc w:val="center"/>
              <w:rPr>
                <w:rFonts w:asciiTheme="majorBidi" w:hAnsiTheme="majorBidi" w:cstheme="majorBidi"/>
                <w:bCs/>
              </w:rPr>
            </w:pPr>
            <w:r w:rsidRPr="00AE25AA">
              <w:rPr>
                <w:rFonts w:asciiTheme="majorBidi" w:eastAsia="Times New Roman" w:hAnsiTheme="majorBidi" w:cstheme="majorBidi"/>
                <w:bCs/>
                <w:color w:val="FF0000"/>
                <w:sz w:val="20"/>
                <w:szCs w:val="20"/>
              </w:rPr>
              <w:t>10-16 KASIM ATATÜRK HAFTASI</w:t>
            </w:r>
          </w:p>
        </w:tc>
      </w:tr>
      <w:tr w:rsidR="00EB6A07" w:rsidRPr="00AE25AA" w14:paraId="07BE8482" w14:textId="77777777" w:rsidTr="00EB6A07">
        <w:trPr>
          <w:trHeight w:val="2179"/>
        </w:trPr>
        <w:tc>
          <w:tcPr>
            <w:tcW w:w="2123" w:type="dxa"/>
            <w:vAlign w:val="center"/>
          </w:tcPr>
          <w:p w14:paraId="35EA9792" w14:textId="69C0A6F7" w:rsidR="00EB6A07" w:rsidRPr="00AE25AA" w:rsidRDefault="00EB6A07" w:rsidP="00EB6A07">
            <w:pPr>
              <w:jc w:val="center"/>
              <w:rPr>
                <w:rFonts w:asciiTheme="majorBidi" w:hAnsiTheme="majorBidi" w:cstheme="majorBidi"/>
                <w:bCs/>
              </w:rPr>
            </w:pPr>
            <w:r w:rsidRPr="00AE25AA">
              <w:rPr>
                <w:rFonts w:asciiTheme="majorBidi" w:eastAsia="Arial" w:hAnsiTheme="majorBidi" w:cstheme="majorBidi"/>
                <w:bCs/>
                <w:sz w:val="20"/>
                <w:szCs w:val="20"/>
              </w:rPr>
              <w:t>20-24 KASIM</w:t>
            </w:r>
          </w:p>
        </w:tc>
        <w:tc>
          <w:tcPr>
            <w:tcW w:w="1301" w:type="dxa"/>
            <w:vAlign w:val="center"/>
          </w:tcPr>
          <w:p w14:paraId="03C58267" w14:textId="77777777" w:rsidR="00EB6A07" w:rsidRPr="00AE25AA" w:rsidRDefault="00EB6A07" w:rsidP="00EB6A07">
            <w:pPr>
              <w:jc w:val="center"/>
              <w:rPr>
                <w:rFonts w:asciiTheme="majorBidi" w:hAnsiTheme="majorBidi" w:cstheme="majorBidi"/>
                <w:bCs/>
              </w:rPr>
            </w:pPr>
            <w:r w:rsidRPr="00AE25AA">
              <w:rPr>
                <w:rFonts w:asciiTheme="majorBidi" w:hAnsiTheme="majorBidi" w:cstheme="majorBidi"/>
                <w:bCs/>
              </w:rPr>
              <w:t>2</w:t>
            </w:r>
          </w:p>
        </w:tc>
        <w:tc>
          <w:tcPr>
            <w:tcW w:w="2302" w:type="dxa"/>
            <w:vAlign w:val="center"/>
          </w:tcPr>
          <w:p w14:paraId="64B606D4" w14:textId="77777777" w:rsidR="00EB6A07" w:rsidRDefault="00EB6A07" w:rsidP="00EB6A07">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İslamiyet Öncesi Türk Kültür ve Medeniyeti</w:t>
            </w:r>
          </w:p>
          <w:p w14:paraId="3630DF23" w14:textId="77777777" w:rsidR="00EB6A07" w:rsidRDefault="00EB6A07" w:rsidP="00EB6A07">
            <w:pPr>
              <w:jc w:val="center"/>
              <w:rPr>
                <w:rFonts w:asciiTheme="majorBidi" w:eastAsia="Arial" w:hAnsiTheme="majorBidi" w:cstheme="majorBidi"/>
                <w:bCs/>
                <w:sz w:val="20"/>
                <w:szCs w:val="20"/>
              </w:rPr>
            </w:pPr>
          </w:p>
          <w:p w14:paraId="63F9CBF6" w14:textId="0BED1FAE" w:rsidR="00EB6A07" w:rsidRPr="00AE25AA" w:rsidRDefault="00EB6A07" w:rsidP="00EB6A07">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SKVMYV.1.1.6.İslamiyet öncesi Türk kültür ve medeniyeti ile kültür ve medeniyette Türklerin ulaştığı seviyeyi kavrar.</w:t>
            </w:r>
          </w:p>
        </w:tc>
        <w:tc>
          <w:tcPr>
            <w:tcW w:w="2496" w:type="dxa"/>
            <w:vAlign w:val="center"/>
          </w:tcPr>
          <w:p w14:paraId="01127C48" w14:textId="22E50126" w:rsidR="00EB6A07" w:rsidRPr="00AE25AA" w:rsidRDefault="00EB6A07" w:rsidP="00EB6A07">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Bilgi okuryazarlığı, eleştirel düşünme, araştırma, uzlaşma, iletişim ve karar verme gibi yaşam becerileri ile ilişkilendirilebilir.</w:t>
            </w:r>
          </w:p>
        </w:tc>
        <w:tc>
          <w:tcPr>
            <w:tcW w:w="2833" w:type="dxa"/>
            <w:vAlign w:val="center"/>
          </w:tcPr>
          <w:p w14:paraId="3D367673" w14:textId="77777777" w:rsidR="00EB6A07" w:rsidRPr="00AE25AA" w:rsidRDefault="00EB6A07" w:rsidP="00EB6A07">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 xml:space="preserve">Dinleme, Konuşma, Okuma, Yazma ve Görsel Sunu öğrenme alanlarında belirtilen yöntem ve tekniklerden yararlanılacaktır.  “Ön Hazırlık” aşamasında belirtilen (İlköğretim Türkçe Sözlük, İlköğretim Okulları İçin Yazım Kılavuzu </w:t>
            </w:r>
            <w:proofErr w:type="gramStart"/>
            <w:r w:rsidRPr="00AE25AA">
              <w:rPr>
                <w:rFonts w:asciiTheme="majorBidi" w:eastAsia="Arial" w:hAnsiTheme="majorBidi" w:cstheme="majorBidi"/>
                <w:bCs/>
                <w:sz w:val="20"/>
                <w:szCs w:val="20"/>
              </w:rPr>
              <w:t>vb. )</w:t>
            </w:r>
            <w:proofErr w:type="gramEnd"/>
            <w:r w:rsidRPr="00AE25AA">
              <w:rPr>
                <w:rFonts w:asciiTheme="majorBidi" w:eastAsia="Arial" w:hAnsiTheme="majorBidi" w:cstheme="majorBidi"/>
                <w:bCs/>
                <w:sz w:val="20"/>
                <w:szCs w:val="20"/>
              </w:rPr>
              <w:t xml:space="preserve"> araç ve gereçler.</w:t>
            </w:r>
          </w:p>
        </w:tc>
        <w:tc>
          <w:tcPr>
            <w:tcW w:w="2164" w:type="dxa"/>
            <w:vAlign w:val="center"/>
          </w:tcPr>
          <w:p w14:paraId="6D6AFEA1" w14:textId="77777777" w:rsidR="00EB6A07" w:rsidRPr="00AE25AA" w:rsidRDefault="00EB6A07" w:rsidP="00EB6A07">
            <w:pPr>
              <w:pStyle w:val="Normal1"/>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Öz Değerlendirme, Akran Değerlendirme, Okumaya Hazırlık, Planlama, Bilgi, çıkarım, eleştirel düşünme soruları ile süreç değerlendirme</w:t>
            </w:r>
          </w:p>
          <w:p w14:paraId="3CB75E86" w14:textId="77777777" w:rsidR="00EB6A07" w:rsidRPr="00AE25AA" w:rsidRDefault="00EB6A07" w:rsidP="00EB6A07">
            <w:pPr>
              <w:pStyle w:val="Normal1"/>
              <w:jc w:val="center"/>
              <w:rPr>
                <w:rFonts w:asciiTheme="majorBidi" w:eastAsia="Arial" w:hAnsiTheme="majorBidi" w:cstheme="majorBidi"/>
                <w:bCs/>
                <w:sz w:val="20"/>
                <w:szCs w:val="20"/>
              </w:rPr>
            </w:pPr>
          </w:p>
        </w:tc>
        <w:tc>
          <w:tcPr>
            <w:tcW w:w="2169" w:type="dxa"/>
            <w:vAlign w:val="center"/>
          </w:tcPr>
          <w:p w14:paraId="57A33D98" w14:textId="2C7EC736" w:rsidR="00EB6A07" w:rsidRPr="00AE25AA" w:rsidRDefault="00EB6A07" w:rsidP="00EB6A07">
            <w:pPr>
              <w:jc w:val="center"/>
              <w:rPr>
                <w:rFonts w:asciiTheme="majorBidi" w:eastAsia="Arial" w:hAnsiTheme="majorBidi" w:cstheme="majorBidi"/>
                <w:bCs/>
                <w:color w:val="FF0000"/>
                <w:sz w:val="20"/>
                <w:szCs w:val="20"/>
              </w:rPr>
            </w:pPr>
            <w:r w:rsidRPr="00AE25AA">
              <w:rPr>
                <w:rFonts w:asciiTheme="majorBidi" w:eastAsia="Arial" w:hAnsiTheme="majorBidi" w:cstheme="majorBidi"/>
                <w:bCs/>
                <w:color w:val="FF0000"/>
                <w:sz w:val="20"/>
                <w:szCs w:val="20"/>
              </w:rPr>
              <w:t>13-17 KASIM 2023 ARA TATİL</w:t>
            </w:r>
          </w:p>
          <w:p w14:paraId="0E4B8DCF" w14:textId="77777777" w:rsidR="00EB6A07" w:rsidRPr="00AE25AA" w:rsidRDefault="00EB6A07" w:rsidP="00EB6A07">
            <w:pPr>
              <w:jc w:val="center"/>
              <w:rPr>
                <w:rFonts w:asciiTheme="majorBidi" w:eastAsia="Times New Roman" w:hAnsiTheme="majorBidi" w:cstheme="majorBidi"/>
                <w:bCs/>
                <w:color w:val="FF0000"/>
                <w:sz w:val="20"/>
                <w:szCs w:val="20"/>
              </w:rPr>
            </w:pPr>
          </w:p>
          <w:p w14:paraId="61B21438" w14:textId="504DE6FC" w:rsidR="00EB6A07" w:rsidRPr="00AE25AA" w:rsidRDefault="00EB6A07" w:rsidP="00EB6A07">
            <w:pPr>
              <w:jc w:val="center"/>
              <w:rPr>
                <w:rFonts w:asciiTheme="majorBidi" w:hAnsiTheme="majorBidi" w:cstheme="majorBidi"/>
                <w:bCs/>
              </w:rPr>
            </w:pPr>
            <w:r w:rsidRPr="00AE25AA">
              <w:rPr>
                <w:rFonts w:asciiTheme="majorBidi" w:eastAsia="Times New Roman" w:hAnsiTheme="majorBidi" w:cstheme="majorBidi"/>
                <w:bCs/>
                <w:color w:val="FF0000"/>
                <w:sz w:val="20"/>
                <w:szCs w:val="20"/>
              </w:rPr>
              <w:t>24 KASIM ÖĞRETMENLER GÜNÜ</w:t>
            </w:r>
          </w:p>
        </w:tc>
      </w:tr>
      <w:tr w:rsidR="00EB6A07" w:rsidRPr="00AE25AA" w14:paraId="1065C0AB" w14:textId="77777777" w:rsidTr="00EB6A07">
        <w:trPr>
          <w:trHeight w:val="2179"/>
        </w:trPr>
        <w:tc>
          <w:tcPr>
            <w:tcW w:w="2123" w:type="dxa"/>
            <w:vAlign w:val="center"/>
          </w:tcPr>
          <w:p w14:paraId="3BE9605C" w14:textId="77777777" w:rsidR="00EB6A07" w:rsidRPr="00AE25AA" w:rsidRDefault="00EB6A07" w:rsidP="00EB6A07">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27-30 KASIM-</w:t>
            </w:r>
          </w:p>
          <w:p w14:paraId="32EE32BD" w14:textId="4AB925BB" w:rsidR="00EB6A07" w:rsidRPr="00AE25AA" w:rsidRDefault="00EB6A07" w:rsidP="00EB6A07">
            <w:pPr>
              <w:jc w:val="center"/>
              <w:rPr>
                <w:rFonts w:asciiTheme="majorBidi" w:hAnsiTheme="majorBidi" w:cstheme="majorBidi"/>
                <w:bCs/>
              </w:rPr>
            </w:pPr>
            <w:r w:rsidRPr="00AE25AA">
              <w:rPr>
                <w:rFonts w:asciiTheme="majorBidi" w:eastAsia="Arial" w:hAnsiTheme="majorBidi" w:cstheme="majorBidi"/>
                <w:bCs/>
                <w:sz w:val="20"/>
                <w:szCs w:val="20"/>
              </w:rPr>
              <w:t>01 ARALIK</w:t>
            </w:r>
          </w:p>
        </w:tc>
        <w:tc>
          <w:tcPr>
            <w:tcW w:w="1301" w:type="dxa"/>
            <w:vAlign w:val="center"/>
          </w:tcPr>
          <w:p w14:paraId="771D4962" w14:textId="77777777" w:rsidR="00EB6A07" w:rsidRPr="00AE25AA" w:rsidRDefault="00EB6A07" w:rsidP="00EB6A07">
            <w:pPr>
              <w:jc w:val="center"/>
              <w:rPr>
                <w:rFonts w:asciiTheme="majorBidi" w:hAnsiTheme="majorBidi" w:cstheme="majorBidi"/>
                <w:bCs/>
              </w:rPr>
            </w:pPr>
            <w:r w:rsidRPr="00AE25AA">
              <w:rPr>
                <w:rFonts w:asciiTheme="majorBidi" w:hAnsiTheme="majorBidi" w:cstheme="majorBidi"/>
                <w:bCs/>
              </w:rPr>
              <w:t>2</w:t>
            </w:r>
          </w:p>
        </w:tc>
        <w:tc>
          <w:tcPr>
            <w:tcW w:w="2302" w:type="dxa"/>
            <w:vAlign w:val="center"/>
          </w:tcPr>
          <w:p w14:paraId="29B0DD62" w14:textId="77777777" w:rsidR="00EB6A07" w:rsidRDefault="00EB6A07" w:rsidP="00EB6A07">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İslamiyet Öncesi Türk Kültür ve Medeniyeti</w:t>
            </w:r>
          </w:p>
          <w:p w14:paraId="0129BFDD" w14:textId="77777777" w:rsidR="00EB6A07" w:rsidRDefault="00EB6A07" w:rsidP="00EB6A07">
            <w:pPr>
              <w:jc w:val="center"/>
              <w:rPr>
                <w:rFonts w:asciiTheme="majorBidi" w:eastAsia="Arial" w:hAnsiTheme="majorBidi" w:cstheme="majorBidi"/>
                <w:bCs/>
                <w:sz w:val="20"/>
                <w:szCs w:val="20"/>
              </w:rPr>
            </w:pPr>
          </w:p>
          <w:p w14:paraId="2C179496" w14:textId="26715319" w:rsidR="00EB6A07" w:rsidRPr="00AE25AA" w:rsidRDefault="00EB6A07" w:rsidP="00EB6A07">
            <w:pPr>
              <w:jc w:val="center"/>
              <w:rPr>
                <w:rFonts w:asciiTheme="majorBidi" w:eastAsia="Arial" w:hAnsiTheme="majorBidi" w:cstheme="majorBidi"/>
                <w:bCs/>
                <w:sz w:val="20"/>
                <w:szCs w:val="20"/>
              </w:rPr>
            </w:pPr>
            <w:r w:rsidRPr="00EB6A07">
              <w:rPr>
                <w:rFonts w:asciiTheme="majorBidi" w:eastAsia="Arial" w:hAnsiTheme="majorBidi" w:cstheme="majorBidi"/>
                <w:bCs/>
                <w:sz w:val="20"/>
                <w:szCs w:val="20"/>
              </w:rPr>
              <w:t xml:space="preserve">SKVMYV.1.1.7. Köktürk Yazıtlarının Türk kültür </w:t>
            </w:r>
            <w:proofErr w:type="spellStart"/>
            <w:r w:rsidRPr="00EB6A07">
              <w:rPr>
                <w:rFonts w:asciiTheme="majorBidi" w:eastAsia="Arial" w:hAnsiTheme="majorBidi" w:cstheme="majorBidi"/>
                <w:bCs/>
                <w:sz w:val="20"/>
                <w:szCs w:val="20"/>
              </w:rPr>
              <w:t>tarhi</w:t>
            </w:r>
            <w:proofErr w:type="spellEnd"/>
            <w:r w:rsidRPr="00EB6A07">
              <w:rPr>
                <w:rFonts w:asciiTheme="majorBidi" w:eastAsia="Arial" w:hAnsiTheme="majorBidi" w:cstheme="majorBidi"/>
                <w:bCs/>
                <w:sz w:val="20"/>
                <w:szCs w:val="20"/>
              </w:rPr>
              <w:t xml:space="preserve"> açısından önemini kavrar.</w:t>
            </w:r>
          </w:p>
        </w:tc>
        <w:tc>
          <w:tcPr>
            <w:tcW w:w="2496" w:type="dxa"/>
            <w:vAlign w:val="center"/>
          </w:tcPr>
          <w:p w14:paraId="1FABF87D" w14:textId="03209FB8" w:rsidR="00EB6A07" w:rsidRPr="00AE25AA" w:rsidRDefault="00EB6A07" w:rsidP="00EB6A07">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Bilgi okuryazarlığı, eleştirel düşünme, araştırma, uzlaşma, iletişim ve karar verme gibi yaşam becerileri ile ilişkilendirilebilir.</w:t>
            </w:r>
          </w:p>
        </w:tc>
        <w:tc>
          <w:tcPr>
            <w:tcW w:w="2833" w:type="dxa"/>
            <w:vAlign w:val="center"/>
          </w:tcPr>
          <w:p w14:paraId="23689D84" w14:textId="77777777" w:rsidR="00EB6A07" w:rsidRPr="00AE25AA" w:rsidRDefault="00EB6A07" w:rsidP="00EB6A07">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 xml:space="preserve">Dinleme, Konuşma, Okuma, Yazma ve Görsel Sunu öğrenme alanlarında belirtilen yöntem ve tekniklerden yararlanılacaktır.  “Ön Hazırlık” aşamasında belirtilen (İlköğretim Türkçe Sözlük, İlköğretim Okulları İçin Yazım Kılavuzu </w:t>
            </w:r>
            <w:proofErr w:type="gramStart"/>
            <w:r w:rsidRPr="00AE25AA">
              <w:rPr>
                <w:rFonts w:asciiTheme="majorBidi" w:eastAsia="Arial" w:hAnsiTheme="majorBidi" w:cstheme="majorBidi"/>
                <w:bCs/>
                <w:sz w:val="20"/>
                <w:szCs w:val="20"/>
              </w:rPr>
              <w:t>vb. )</w:t>
            </w:r>
            <w:proofErr w:type="gramEnd"/>
            <w:r w:rsidRPr="00AE25AA">
              <w:rPr>
                <w:rFonts w:asciiTheme="majorBidi" w:eastAsia="Arial" w:hAnsiTheme="majorBidi" w:cstheme="majorBidi"/>
                <w:bCs/>
                <w:sz w:val="20"/>
                <w:szCs w:val="20"/>
              </w:rPr>
              <w:t xml:space="preserve"> araç ve gereçler.</w:t>
            </w:r>
          </w:p>
        </w:tc>
        <w:tc>
          <w:tcPr>
            <w:tcW w:w="2164" w:type="dxa"/>
            <w:vAlign w:val="center"/>
          </w:tcPr>
          <w:p w14:paraId="7F6F9D14" w14:textId="77777777" w:rsidR="00EB6A07" w:rsidRPr="00AE25AA" w:rsidRDefault="00EB6A07" w:rsidP="00EB6A07">
            <w:pPr>
              <w:pStyle w:val="Normal1"/>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Öz Değerlendirme, Akran Değerlendirme, Okumaya Hazırlık, Planlama, Bilgi, çıkarım, eleştirel düşünme soruları ile süreç değerlendirme</w:t>
            </w:r>
          </w:p>
          <w:p w14:paraId="77E9F715" w14:textId="77777777" w:rsidR="00EB6A07" w:rsidRPr="00AE25AA" w:rsidRDefault="00EB6A07" w:rsidP="00EB6A07">
            <w:pPr>
              <w:pStyle w:val="Normal1"/>
              <w:jc w:val="center"/>
              <w:rPr>
                <w:rFonts w:asciiTheme="majorBidi" w:eastAsia="Arial" w:hAnsiTheme="majorBidi" w:cstheme="majorBidi"/>
                <w:bCs/>
                <w:sz w:val="20"/>
                <w:szCs w:val="20"/>
              </w:rPr>
            </w:pPr>
          </w:p>
        </w:tc>
        <w:tc>
          <w:tcPr>
            <w:tcW w:w="2169" w:type="dxa"/>
            <w:vAlign w:val="center"/>
          </w:tcPr>
          <w:p w14:paraId="7E90B467" w14:textId="3AB1DC4E" w:rsidR="00EB6A07" w:rsidRPr="00AE25AA" w:rsidRDefault="00EB6A07" w:rsidP="00EB6A07">
            <w:pPr>
              <w:jc w:val="center"/>
              <w:rPr>
                <w:rFonts w:asciiTheme="majorBidi" w:hAnsiTheme="majorBidi" w:cstheme="majorBidi"/>
                <w:bCs/>
                <w:sz w:val="16"/>
                <w:szCs w:val="16"/>
              </w:rPr>
            </w:pPr>
          </w:p>
        </w:tc>
      </w:tr>
      <w:tr w:rsidR="00EB6A07" w:rsidRPr="00AE25AA" w14:paraId="5E398F88" w14:textId="77777777" w:rsidTr="00EB6A07">
        <w:trPr>
          <w:trHeight w:val="2179"/>
        </w:trPr>
        <w:tc>
          <w:tcPr>
            <w:tcW w:w="2123" w:type="dxa"/>
            <w:vAlign w:val="center"/>
          </w:tcPr>
          <w:p w14:paraId="2A9D0D4E" w14:textId="5A2C1EBE" w:rsidR="00EB6A07" w:rsidRPr="00AE25AA" w:rsidRDefault="00EB6A07" w:rsidP="00EB6A07">
            <w:pPr>
              <w:jc w:val="center"/>
              <w:rPr>
                <w:rFonts w:asciiTheme="majorBidi" w:hAnsiTheme="majorBidi" w:cstheme="majorBidi"/>
                <w:bCs/>
              </w:rPr>
            </w:pPr>
            <w:r w:rsidRPr="00AE25AA">
              <w:rPr>
                <w:rFonts w:asciiTheme="majorBidi" w:eastAsia="Arial" w:hAnsiTheme="majorBidi" w:cstheme="majorBidi"/>
                <w:bCs/>
                <w:sz w:val="20"/>
                <w:szCs w:val="20"/>
              </w:rPr>
              <w:t>04-08 ARALIK</w:t>
            </w:r>
          </w:p>
        </w:tc>
        <w:tc>
          <w:tcPr>
            <w:tcW w:w="1301" w:type="dxa"/>
            <w:vAlign w:val="center"/>
          </w:tcPr>
          <w:p w14:paraId="6614311E" w14:textId="77777777" w:rsidR="00EB6A07" w:rsidRPr="00AE25AA" w:rsidRDefault="00EB6A07" w:rsidP="00EB6A07">
            <w:pPr>
              <w:jc w:val="center"/>
              <w:rPr>
                <w:rFonts w:asciiTheme="majorBidi" w:hAnsiTheme="majorBidi" w:cstheme="majorBidi"/>
                <w:bCs/>
              </w:rPr>
            </w:pPr>
            <w:r w:rsidRPr="00AE25AA">
              <w:rPr>
                <w:rFonts w:asciiTheme="majorBidi" w:hAnsiTheme="majorBidi" w:cstheme="majorBidi"/>
                <w:bCs/>
              </w:rPr>
              <w:t>2</w:t>
            </w:r>
          </w:p>
        </w:tc>
        <w:tc>
          <w:tcPr>
            <w:tcW w:w="2302" w:type="dxa"/>
            <w:vAlign w:val="center"/>
          </w:tcPr>
          <w:p w14:paraId="423B119D" w14:textId="77777777" w:rsidR="00EB6A07" w:rsidRDefault="00EB6A07" w:rsidP="00EB6A07">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İslamiyet Öncesi Türk Kültür ve Medeniyeti</w:t>
            </w:r>
          </w:p>
          <w:p w14:paraId="6F1F8EC5" w14:textId="77777777" w:rsidR="00EB6A07" w:rsidRDefault="00EB6A07" w:rsidP="00EB6A07">
            <w:pPr>
              <w:jc w:val="center"/>
              <w:rPr>
                <w:rFonts w:asciiTheme="majorBidi" w:eastAsia="Arial" w:hAnsiTheme="majorBidi" w:cstheme="majorBidi"/>
                <w:bCs/>
                <w:sz w:val="20"/>
                <w:szCs w:val="20"/>
              </w:rPr>
            </w:pPr>
          </w:p>
          <w:p w14:paraId="209ED48F" w14:textId="28B51A7F" w:rsidR="00EB6A07" w:rsidRPr="00AE25AA" w:rsidRDefault="00EB6A07" w:rsidP="00EB6A07">
            <w:pPr>
              <w:jc w:val="center"/>
              <w:rPr>
                <w:rFonts w:asciiTheme="majorBidi" w:eastAsia="Arial" w:hAnsiTheme="majorBidi" w:cstheme="majorBidi"/>
                <w:bCs/>
                <w:sz w:val="20"/>
                <w:szCs w:val="20"/>
              </w:rPr>
            </w:pPr>
            <w:r w:rsidRPr="00EB6A07">
              <w:rPr>
                <w:rFonts w:asciiTheme="majorBidi" w:eastAsia="Arial" w:hAnsiTheme="majorBidi" w:cstheme="majorBidi"/>
                <w:bCs/>
                <w:sz w:val="20"/>
                <w:szCs w:val="20"/>
              </w:rPr>
              <w:t xml:space="preserve">SKVMYV.1.1.7. Köktürk Yazıtlarının Türk kültür </w:t>
            </w:r>
            <w:proofErr w:type="spellStart"/>
            <w:r w:rsidRPr="00EB6A07">
              <w:rPr>
                <w:rFonts w:asciiTheme="majorBidi" w:eastAsia="Arial" w:hAnsiTheme="majorBidi" w:cstheme="majorBidi"/>
                <w:bCs/>
                <w:sz w:val="20"/>
                <w:szCs w:val="20"/>
              </w:rPr>
              <w:t>tarhi</w:t>
            </w:r>
            <w:proofErr w:type="spellEnd"/>
            <w:r w:rsidRPr="00EB6A07">
              <w:rPr>
                <w:rFonts w:asciiTheme="majorBidi" w:eastAsia="Arial" w:hAnsiTheme="majorBidi" w:cstheme="majorBidi"/>
                <w:bCs/>
                <w:sz w:val="20"/>
                <w:szCs w:val="20"/>
              </w:rPr>
              <w:t xml:space="preserve"> açısından önemini kavrar.</w:t>
            </w:r>
          </w:p>
        </w:tc>
        <w:tc>
          <w:tcPr>
            <w:tcW w:w="2496" w:type="dxa"/>
            <w:vAlign w:val="center"/>
          </w:tcPr>
          <w:p w14:paraId="084D329E" w14:textId="46C64896" w:rsidR="00EB6A07" w:rsidRPr="00AE25AA" w:rsidRDefault="00EB6A07" w:rsidP="00EB6A07">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Bilgi okuryazarlığı, eleştirel düşünme, araştırma, uzlaşma, iletişim ve karar verme gibi yaşam becerileri ile ilişkilendirilebilir.</w:t>
            </w:r>
          </w:p>
        </w:tc>
        <w:tc>
          <w:tcPr>
            <w:tcW w:w="2833" w:type="dxa"/>
            <w:vAlign w:val="center"/>
          </w:tcPr>
          <w:p w14:paraId="149B8183" w14:textId="77777777" w:rsidR="00EB6A07" w:rsidRPr="00AE25AA" w:rsidRDefault="00EB6A07" w:rsidP="00EB6A07">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 xml:space="preserve">Dinleme, Konuşma, Okuma, Yazma ve Görsel Sunu öğrenme alanlarında belirtilen yöntem ve tekniklerden yararlanılacaktır.  “Ön Hazırlık” aşamasında belirtilen (İlköğretim Türkçe Sözlük, İlköğretim Okulları İçin Yazım Kılavuzu </w:t>
            </w:r>
            <w:proofErr w:type="gramStart"/>
            <w:r w:rsidRPr="00AE25AA">
              <w:rPr>
                <w:rFonts w:asciiTheme="majorBidi" w:eastAsia="Arial" w:hAnsiTheme="majorBidi" w:cstheme="majorBidi"/>
                <w:bCs/>
                <w:sz w:val="20"/>
                <w:szCs w:val="20"/>
              </w:rPr>
              <w:t>vb. )</w:t>
            </w:r>
            <w:proofErr w:type="gramEnd"/>
            <w:r w:rsidRPr="00AE25AA">
              <w:rPr>
                <w:rFonts w:asciiTheme="majorBidi" w:eastAsia="Arial" w:hAnsiTheme="majorBidi" w:cstheme="majorBidi"/>
                <w:bCs/>
                <w:sz w:val="20"/>
                <w:szCs w:val="20"/>
              </w:rPr>
              <w:t xml:space="preserve"> araç ve gereçler.</w:t>
            </w:r>
          </w:p>
        </w:tc>
        <w:tc>
          <w:tcPr>
            <w:tcW w:w="2164" w:type="dxa"/>
            <w:vAlign w:val="center"/>
          </w:tcPr>
          <w:p w14:paraId="2CC43537" w14:textId="77777777" w:rsidR="00EB6A07" w:rsidRPr="00AE25AA" w:rsidRDefault="00EB6A07" w:rsidP="00EB6A07">
            <w:pPr>
              <w:pStyle w:val="Normal1"/>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Öz Değerlendirme, Akran Değerlendirme, Okumaya Hazırlık, Planlama, Bilgi, çıkarım, eleştirel düşünme soruları ile süreç değerlendirme</w:t>
            </w:r>
          </w:p>
          <w:p w14:paraId="7E3A426A" w14:textId="77777777" w:rsidR="00EB6A07" w:rsidRPr="00AE25AA" w:rsidRDefault="00EB6A07" w:rsidP="00EB6A07">
            <w:pPr>
              <w:pStyle w:val="Normal1"/>
              <w:jc w:val="center"/>
              <w:rPr>
                <w:rFonts w:asciiTheme="majorBidi" w:eastAsia="Arial" w:hAnsiTheme="majorBidi" w:cstheme="majorBidi"/>
                <w:bCs/>
                <w:sz w:val="20"/>
                <w:szCs w:val="20"/>
              </w:rPr>
            </w:pPr>
          </w:p>
        </w:tc>
        <w:tc>
          <w:tcPr>
            <w:tcW w:w="2169" w:type="dxa"/>
            <w:vAlign w:val="center"/>
          </w:tcPr>
          <w:p w14:paraId="1C12C8A2" w14:textId="77777777" w:rsidR="00EB6A07" w:rsidRPr="00AE25AA" w:rsidRDefault="00EB6A07" w:rsidP="00EB6A07">
            <w:pPr>
              <w:jc w:val="center"/>
              <w:rPr>
                <w:rFonts w:asciiTheme="majorBidi" w:hAnsiTheme="majorBidi" w:cstheme="majorBidi"/>
                <w:bCs/>
              </w:rPr>
            </w:pPr>
          </w:p>
          <w:p w14:paraId="44D55069" w14:textId="77777777" w:rsidR="00EB6A07" w:rsidRPr="00AE25AA" w:rsidRDefault="00EB6A07" w:rsidP="00EB6A07">
            <w:pPr>
              <w:jc w:val="center"/>
              <w:rPr>
                <w:rFonts w:asciiTheme="majorBidi" w:hAnsiTheme="majorBidi" w:cstheme="majorBidi"/>
                <w:bCs/>
                <w:color w:val="FF0000"/>
                <w:sz w:val="24"/>
                <w:szCs w:val="24"/>
              </w:rPr>
            </w:pPr>
          </w:p>
          <w:p w14:paraId="7AE6DD36" w14:textId="1758CDA1" w:rsidR="00EB6A07" w:rsidRPr="00AE25AA" w:rsidRDefault="00EB6A07" w:rsidP="00EB6A07">
            <w:pPr>
              <w:jc w:val="center"/>
              <w:rPr>
                <w:rFonts w:asciiTheme="majorBidi" w:hAnsiTheme="majorBidi" w:cstheme="majorBidi"/>
                <w:bCs/>
                <w:color w:val="FF0000"/>
                <w:sz w:val="24"/>
                <w:szCs w:val="24"/>
              </w:rPr>
            </w:pPr>
            <w:r w:rsidRPr="00AE25AA">
              <w:rPr>
                <w:rFonts w:asciiTheme="majorBidi" w:hAnsiTheme="majorBidi" w:cstheme="majorBidi"/>
                <w:bCs/>
                <w:color w:val="FF0000"/>
                <w:sz w:val="24"/>
                <w:szCs w:val="24"/>
              </w:rPr>
              <w:t>3 ARALIK DÜNYA ENGELLİLER GÜNÜ</w:t>
            </w:r>
          </w:p>
          <w:p w14:paraId="15AC3AF3" w14:textId="77777777" w:rsidR="00EB6A07" w:rsidRPr="00AE25AA" w:rsidRDefault="00EB6A07" w:rsidP="00EB6A07">
            <w:pPr>
              <w:jc w:val="center"/>
              <w:rPr>
                <w:rFonts w:asciiTheme="majorBidi" w:hAnsiTheme="majorBidi" w:cstheme="majorBidi"/>
                <w:bCs/>
              </w:rPr>
            </w:pPr>
          </w:p>
          <w:p w14:paraId="0B5E2EB5" w14:textId="77777777" w:rsidR="00EB6A07" w:rsidRPr="00AE25AA" w:rsidRDefault="00EB6A07" w:rsidP="00EB6A07">
            <w:pPr>
              <w:jc w:val="center"/>
              <w:rPr>
                <w:rFonts w:asciiTheme="majorBidi" w:hAnsiTheme="majorBidi" w:cstheme="majorBidi"/>
                <w:bCs/>
              </w:rPr>
            </w:pPr>
          </w:p>
          <w:p w14:paraId="2A2EBDF1" w14:textId="77777777" w:rsidR="00EB6A07" w:rsidRPr="00AE25AA" w:rsidRDefault="00EB6A07" w:rsidP="00EB6A07">
            <w:pPr>
              <w:jc w:val="center"/>
              <w:rPr>
                <w:rFonts w:asciiTheme="majorBidi" w:hAnsiTheme="majorBidi" w:cstheme="majorBidi"/>
                <w:bCs/>
              </w:rPr>
            </w:pPr>
          </w:p>
        </w:tc>
      </w:tr>
    </w:tbl>
    <w:p w14:paraId="4E0495D5" w14:textId="77777777" w:rsidR="008377BD" w:rsidRPr="00AE25AA" w:rsidRDefault="008377BD" w:rsidP="008377BD">
      <w:pPr>
        <w:jc w:val="center"/>
        <w:rPr>
          <w:rFonts w:asciiTheme="majorBidi" w:hAnsiTheme="majorBidi" w:cstheme="majorBidi"/>
          <w:bCs/>
        </w:rPr>
      </w:pPr>
    </w:p>
    <w:p w14:paraId="6B105CC7" w14:textId="77777777" w:rsidR="004450AB" w:rsidRPr="00AE25AA" w:rsidRDefault="004450AB" w:rsidP="008377BD">
      <w:pPr>
        <w:jc w:val="center"/>
        <w:rPr>
          <w:rFonts w:asciiTheme="majorBidi" w:hAnsiTheme="majorBidi" w:cstheme="majorBidi"/>
          <w:bCs/>
        </w:rPr>
      </w:pPr>
    </w:p>
    <w:tbl>
      <w:tblPr>
        <w:tblStyle w:val="TabloKlavuzu"/>
        <w:tblW w:w="0" w:type="auto"/>
        <w:tblLook w:val="04A0" w:firstRow="1" w:lastRow="0" w:firstColumn="1" w:lastColumn="0" w:noHBand="0" w:noVBand="1"/>
      </w:tblPr>
      <w:tblGrid>
        <w:gridCol w:w="2198"/>
        <w:gridCol w:w="1199"/>
        <w:gridCol w:w="2127"/>
        <w:gridCol w:w="2551"/>
        <w:gridCol w:w="2915"/>
        <w:gridCol w:w="2199"/>
        <w:gridCol w:w="2199"/>
      </w:tblGrid>
      <w:tr w:rsidR="00AE25AA" w:rsidRPr="00AE25AA" w14:paraId="2DADBD46" w14:textId="77777777" w:rsidTr="00EB6A07">
        <w:tc>
          <w:tcPr>
            <w:tcW w:w="2198" w:type="dxa"/>
            <w:vAlign w:val="center"/>
          </w:tcPr>
          <w:p w14:paraId="6EE87A6D" w14:textId="77777777" w:rsidR="00AE25AA" w:rsidRPr="00AE25AA" w:rsidRDefault="00AE25AA" w:rsidP="00AE25AA">
            <w:pPr>
              <w:jc w:val="center"/>
              <w:rPr>
                <w:rFonts w:asciiTheme="majorBidi" w:hAnsiTheme="majorBidi" w:cstheme="majorBidi"/>
                <w:b/>
              </w:rPr>
            </w:pPr>
            <w:r w:rsidRPr="00AE25AA">
              <w:rPr>
                <w:rFonts w:asciiTheme="majorBidi" w:hAnsiTheme="majorBidi" w:cstheme="majorBidi"/>
                <w:b/>
              </w:rPr>
              <w:lastRenderedPageBreak/>
              <w:t>Ay ve Hafta</w:t>
            </w:r>
          </w:p>
        </w:tc>
        <w:tc>
          <w:tcPr>
            <w:tcW w:w="1199" w:type="dxa"/>
            <w:vAlign w:val="center"/>
          </w:tcPr>
          <w:p w14:paraId="67ADA8C6" w14:textId="77777777" w:rsidR="00AE25AA" w:rsidRPr="00AE25AA" w:rsidRDefault="00AE25AA" w:rsidP="00AE25AA">
            <w:pPr>
              <w:jc w:val="center"/>
              <w:rPr>
                <w:rFonts w:asciiTheme="majorBidi" w:hAnsiTheme="majorBidi" w:cstheme="majorBidi"/>
                <w:b/>
              </w:rPr>
            </w:pPr>
            <w:r w:rsidRPr="00AE25AA">
              <w:rPr>
                <w:rFonts w:asciiTheme="majorBidi" w:hAnsiTheme="majorBidi" w:cstheme="majorBidi"/>
                <w:b/>
              </w:rPr>
              <w:t>Ders Saati</w:t>
            </w:r>
          </w:p>
        </w:tc>
        <w:tc>
          <w:tcPr>
            <w:tcW w:w="2127" w:type="dxa"/>
            <w:vAlign w:val="center"/>
          </w:tcPr>
          <w:p w14:paraId="0C309377" w14:textId="65B0F645" w:rsidR="00AE25AA" w:rsidRPr="00AE25AA" w:rsidRDefault="00AE25AA" w:rsidP="00AE25AA">
            <w:pPr>
              <w:jc w:val="center"/>
              <w:rPr>
                <w:rFonts w:asciiTheme="majorBidi" w:hAnsiTheme="majorBidi" w:cstheme="majorBidi"/>
                <w:b/>
              </w:rPr>
            </w:pPr>
            <w:r w:rsidRPr="00AE25AA">
              <w:rPr>
                <w:rFonts w:asciiTheme="majorBidi" w:hAnsiTheme="majorBidi" w:cstheme="majorBidi"/>
                <w:b/>
              </w:rPr>
              <w:t xml:space="preserve">Konu </w:t>
            </w:r>
          </w:p>
        </w:tc>
        <w:tc>
          <w:tcPr>
            <w:tcW w:w="2551" w:type="dxa"/>
            <w:vAlign w:val="center"/>
          </w:tcPr>
          <w:p w14:paraId="3E960669" w14:textId="6D02F82A" w:rsidR="00AE25AA" w:rsidRPr="00AE25AA" w:rsidRDefault="00AE25AA" w:rsidP="00AE25AA">
            <w:pPr>
              <w:jc w:val="center"/>
              <w:rPr>
                <w:rFonts w:asciiTheme="majorBidi" w:hAnsiTheme="majorBidi" w:cstheme="majorBidi"/>
                <w:b/>
              </w:rPr>
            </w:pPr>
            <w:r w:rsidRPr="00AE25AA">
              <w:rPr>
                <w:rFonts w:asciiTheme="majorBidi" w:hAnsiTheme="majorBidi" w:cstheme="majorBidi"/>
                <w:b/>
              </w:rPr>
              <w:t>Beceriler</w:t>
            </w:r>
          </w:p>
        </w:tc>
        <w:tc>
          <w:tcPr>
            <w:tcW w:w="2915" w:type="dxa"/>
            <w:vAlign w:val="center"/>
          </w:tcPr>
          <w:p w14:paraId="1C80BD3E" w14:textId="77777777" w:rsidR="00AE25AA" w:rsidRPr="00AE25AA" w:rsidRDefault="00AE25AA" w:rsidP="00AE25AA">
            <w:pPr>
              <w:jc w:val="center"/>
              <w:rPr>
                <w:rFonts w:asciiTheme="majorBidi" w:hAnsiTheme="majorBidi" w:cstheme="majorBidi"/>
                <w:b/>
              </w:rPr>
            </w:pPr>
            <w:r w:rsidRPr="00AE25AA">
              <w:rPr>
                <w:rFonts w:asciiTheme="majorBidi" w:hAnsiTheme="majorBidi" w:cstheme="majorBidi"/>
                <w:b/>
              </w:rPr>
              <w:t>Yöntem ve Teknik</w:t>
            </w:r>
          </w:p>
        </w:tc>
        <w:tc>
          <w:tcPr>
            <w:tcW w:w="2199" w:type="dxa"/>
            <w:vAlign w:val="center"/>
          </w:tcPr>
          <w:p w14:paraId="11E8B7DC" w14:textId="77777777" w:rsidR="00AE25AA" w:rsidRPr="00AE25AA" w:rsidRDefault="00AE25AA" w:rsidP="00AE25AA">
            <w:pPr>
              <w:jc w:val="center"/>
              <w:rPr>
                <w:rFonts w:asciiTheme="majorBidi" w:hAnsiTheme="majorBidi" w:cstheme="majorBidi"/>
                <w:b/>
              </w:rPr>
            </w:pPr>
            <w:r w:rsidRPr="00AE25AA">
              <w:rPr>
                <w:rFonts w:asciiTheme="majorBidi" w:hAnsiTheme="majorBidi" w:cstheme="majorBidi"/>
                <w:b/>
              </w:rPr>
              <w:t xml:space="preserve">Ölçme </w:t>
            </w:r>
            <w:proofErr w:type="gramStart"/>
            <w:r w:rsidRPr="00AE25AA">
              <w:rPr>
                <w:rFonts w:asciiTheme="majorBidi" w:hAnsiTheme="majorBidi" w:cstheme="majorBidi"/>
                <w:b/>
              </w:rPr>
              <w:t>Ve</w:t>
            </w:r>
            <w:proofErr w:type="gramEnd"/>
            <w:r w:rsidRPr="00AE25AA">
              <w:rPr>
                <w:rFonts w:asciiTheme="majorBidi" w:hAnsiTheme="majorBidi" w:cstheme="majorBidi"/>
                <w:b/>
              </w:rPr>
              <w:t xml:space="preserve"> Değerlendirme</w:t>
            </w:r>
          </w:p>
        </w:tc>
        <w:tc>
          <w:tcPr>
            <w:tcW w:w="2199" w:type="dxa"/>
            <w:vAlign w:val="center"/>
          </w:tcPr>
          <w:p w14:paraId="27E23F93" w14:textId="77777777" w:rsidR="00AE25AA" w:rsidRPr="00AE25AA" w:rsidRDefault="00AE25AA" w:rsidP="00AE25AA">
            <w:pPr>
              <w:jc w:val="center"/>
              <w:rPr>
                <w:rFonts w:asciiTheme="majorBidi" w:hAnsiTheme="majorBidi" w:cstheme="majorBidi"/>
                <w:b/>
              </w:rPr>
            </w:pPr>
            <w:r w:rsidRPr="00AE25AA">
              <w:rPr>
                <w:rFonts w:asciiTheme="majorBidi" w:hAnsiTheme="majorBidi" w:cstheme="majorBidi"/>
                <w:b/>
              </w:rPr>
              <w:t>Belirli Gün ve Haftalar -Açıklamalar</w:t>
            </w:r>
          </w:p>
        </w:tc>
      </w:tr>
      <w:tr w:rsidR="00EB6A07" w:rsidRPr="00AE25AA" w14:paraId="226B3C67" w14:textId="77777777" w:rsidTr="00EB6A07">
        <w:trPr>
          <w:trHeight w:val="2179"/>
        </w:trPr>
        <w:tc>
          <w:tcPr>
            <w:tcW w:w="2198" w:type="dxa"/>
            <w:vAlign w:val="center"/>
          </w:tcPr>
          <w:p w14:paraId="5424975E" w14:textId="77777777" w:rsidR="00EB6A07" w:rsidRPr="00AE25AA" w:rsidRDefault="00EB6A07" w:rsidP="00EB6A07">
            <w:pPr>
              <w:pStyle w:val="Normal1"/>
              <w:spacing w:line="276" w:lineRule="auto"/>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11-15 ARALIK</w:t>
            </w:r>
          </w:p>
          <w:p w14:paraId="7D42FC38" w14:textId="5A42EA55" w:rsidR="00EB6A07" w:rsidRPr="00AE25AA" w:rsidRDefault="00EB6A07" w:rsidP="00EB6A07">
            <w:pPr>
              <w:jc w:val="center"/>
              <w:rPr>
                <w:rFonts w:asciiTheme="majorBidi" w:hAnsiTheme="majorBidi" w:cstheme="majorBidi"/>
                <w:bCs/>
              </w:rPr>
            </w:pPr>
          </w:p>
        </w:tc>
        <w:tc>
          <w:tcPr>
            <w:tcW w:w="1199" w:type="dxa"/>
            <w:vAlign w:val="center"/>
          </w:tcPr>
          <w:p w14:paraId="0DD2EFBA" w14:textId="77777777" w:rsidR="00EB6A07" w:rsidRPr="00AE25AA" w:rsidRDefault="00EB6A07" w:rsidP="00EB6A07">
            <w:pPr>
              <w:jc w:val="center"/>
              <w:rPr>
                <w:rFonts w:asciiTheme="majorBidi" w:hAnsiTheme="majorBidi" w:cstheme="majorBidi"/>
                <w:bCs/>
              </w:rPr>
            </w:pPr>
            <w:r w:rsidRPr="00AE25AA">
              <w:rPr>
                <w:rFonts w:asciiTheme="majorBidi" w:hAnsiTheme="majorBidi" w:cstheme="majorBidi"/>
                <w:bCs/>
              </w:rPr>
              <w:t>2</w:t>
            </w:r>
          </w:p>
        </w:tc>
        <w:tc>
          <w:tcPr>
            <w:tcW w:w="2127" w:type="dxa"/>
            <w:vAlign w:val="center"/>
          </w:tcPr>
          <w:p w14:paraId="236690AA" w14:textId="77777777" w:rsidR="00EB6A07" w:rsidRPr="00EB6A07" w:rsidRDefault="00EB6A07" w:rsidP="00EB6A07">
            <w:pPr>
              <w:jc w:val="center"/>
              <w:rPr>
                <w:rFonts w:asciiTheme="majorBidi" w:hAnsiTheme="majorBidi" w:cstheme="majorBidi"/>
                <w:bCs/>
              </w:rPr>
            </w:pPr>
            <w:r w:rsidRPr="00EB6A07">
              <w:rPr>
                <w:rFonts w:asciiTheme="majorBidi" w:hAnsiTheme="majorBidi" w:cstheme="majorBidi"/>
                <w:bCs/>
              </w:rPr>
              <w:t xml:space="preserve">Tarihi Ticaret </w:t>
            </w:r>
          </w:p>
          <w:p w14:paraId="7DFC442E" w14:textId="77777777" w:rsidR="00EB6A07" w:rsidRDefault="00EB6A07" w:rsidP="00EB6A07">
            <w:pPr>
              <w:jc w:val="center"/>
              <w:rPr>
                <w:rFonts w:asciiTheme="majorBidi" w:hAnsiTheme="majorBidi" w:cstheme="majorBidi"/>
                <w:bCs/>
              </w:rPr>
            </w:pPr>
            <w:r w:rsidRPr="00EB6A07">
              <w:rPr>
                <w:rFonts w:asciiTheme="majorBidi" w:hAnsiTheme="majorBidi" w:cstheme="majorBidi"/>
                <w:bCs/>
              </w:rPr>
              <w:t xml:space="preserve">Yolları-Kültür ve Medeniyet </w:t>
            </w:r>
            <w:proofErr w:type="spellStart"/>
            <w:r w:rsidRPr="00EB6A07">
              <w:rPr>
                <w:rFonts w:asciiTheme="majorBidi" w:hAnsiTheme="majorBidi" w:cstheme="majorBidi"/>
                <w:bCs/>
              </w:rPr>
              <w:t>İlşkisi</w:t>
            </w:r>
            <w:proofErr w:type="spellEnd"/>
          </w:p>
          <w:p w14:paraId="48621361" w14:textId="77777777" w:rsidR="00EB6A07" w:rsidRDefault="00EB6A07" w:rsidP="00EB6A07">
            <w:pPr>
              <w:jc w:val="center"/>
              <w:rPr>
                <w:rFonts w:asciiTheme="majorBidi" w:hAnsiTheme="majorBidi" w:cstheme="majorBidi"/>
                <w:bCs/>
              </w:rPr>
            </w:pPr>
          </w:p>
          <w:p w14:paraId="70435DF4" w14:textId="69669C55" w:rsidR="00EB6A07" w:rsidRPr="00AE25AA" w:rsidRDefault="00EB6A07" w:rsidP="00EB6A07">
            <w:pPr>
              <w:jc w:val="center"/>
              <w:rPr>
                <w:rFonts w:asciiTheme="majorBidi" w:hAnsiTheme="majorBidi" w:cstheme="majorBidi"/>
                <w:bCs/>
              </w:rPr>
            </w:pPr>
            <w:r w:rsidRPr="00EB6A07">
              <w:rPr>
                <w:rFonts w:asciiTheme="majorBidi" w:hAnsiTheme="majorBidi" w:cstheme="majorBidi"/>
                <w:bCs/>
              </w:rPr>
              <w:t>SKVMYV.1.1.8. Tarihi ticaret yollarının kültür ve medeniyetin oluşmasına katkılarını fark eder.</w:t>
            </w:r>
          </w:p>
        </w:tc>
        <w:tc>
          <w:tcPr>
            <w:tcW w:w="2551" w:type="dxa"/>
            <w:vAlign w:val="center"/>
          </w:tcPr>
          <w:p w14:paraId="637839FF" w14:textId="52348726" w:rsidR="00EB6A07" w:rsidRPr="00AE25AA" w:rsidRDefault="00EB6A07" w:rsidP="00EB6A07">
            <w:pPr>
              <w:jc w:val="center"/>
              <w:rPr>
                <w:rFonts w:asciiTheme="majorBidi" w:hAnsiTheme="majorBidi" w:cstheme="majorBidi"/>
                <w:bCs/>
              </w:rPr>
            </w:pPr>
            <w:r w:rsidRPr="00AE25AA">
              <w:rPr>
                <w:rFonts w:asciiTheme="majorBidi" w:eastAsia="Arial" w:hAnsiTheme="majorBidi" w:cstheme="majorBidi"/>
                <w:bCs/>
                <w:sz w:val="20"/>
                <w:szCs w:val="20"/>
              </w:rPr>
              <w:t>Bilgi okuryazarlığı, eleştirel düşünme, araştırma, uzlaşma, iletişim ve karar verme gibi yaşam becerileri ile ilişkilendirilebilir.</w:t>
            </w:r>
          </w:p>
        </w:tc>
        <w:tc>
          <w:tcPr>
            <w:tcW w:w="2915" w:type="dxa"/>
            <w:vAlign w:val="center"/>
          </w:tcPr>
          <w:p w14:paraId="1655DC42" w14:textId="77777777" w:rsidR="00EB6A07" w:rsidRPr="00AE25AA" w:rsidRDefault="00EB6A07" w:rsidP="00EB6A07">
            <w:pPr>
              <w:jc w:val="center"/>
              <w:rPr>
                <w:rFonts w:asciiTheme="majorBidi" w:hAnsiTheme="majorBidi" w:cstheme="majorBidi"/>
                <w:bCs/>
              </w:rPr>
            </w:pPr>
            <w:r w:rsidRPr="00AE25AA">
              <w:rPr>
                <w:rFonts w:asciiTheme="majorBidi" w:eastAsia="Arial" w:hAnsiTheme="majorBidi" w:cstheme="majorBidi"/>
                <w:bCs/>
                <w:sz w:val="20"/>
                <w:szCs w:val="20"/>
              </w:rPr>
              <w:t xml:space="preserve">Dinleme, Konuşma, Okuma, Yazma ve Görsel Sunu öğrenme alanlarında belirtilen yöntem ve tekniklerden yararlanılacaktır.  “Ön Hazırlık” aşamasında belirtilen (İlköğretim Türkçe Sözlük, İlköğretim Okulları İçin Yazım Kılavuzu </w:t>
            </w:r>
            <w:proofErr w:type="gramStart"/>
            <w:r w:rsidRPr="00AE25AA">
              <w:rPr>
                <w:rFonts w:asciiTheme="majorBidi" w:eastAsia="Arial" w:hAnsiTheme="majorBidi" w:cstheme="majorBidi"/>
                <w:bCs/>
                <w:sz w:val="20"/>
                <w:szCs w:val="20"/>
              </w:rPr>
              <w:t>vb. )</w:t>
            </w:r>
            <w:proofErr w:type="gramEnd"/>
            <w:r w:rsidRPr="00AE25AA">
              <w:rPr>
                <w:rFonts w:asciiTheme="majorBidi" w:eastAsia="Arial" w:hAnsiTheme="majorBidi" w:cstheme="majorBidi"/>
                <w:bCs/>
                <w:sz w:val="20"/>
                <w:szCs w:val="20"/>
              </w:rPr>
              <w:t xml:space="preserve"> araç ve gereçler.</w:t>
            </w:r>
          </w:p>
        </w:tc>
        <w:tc>
          <w:tcPr>
            <w:tcW w:w="2199" w:type="dxa"/>
            <w:vAlign w:val="center"/>
          </w:tcPr>
          <w:p w14:paraId="76EF83AD" w14:textId="77777777" w:rsidR="00EB6A07" w:rsidRPr="00AE25AA" w:rsidRDefault="00EB6A07" w:rsidP="00EB6A07">
            <w:pPr>
              <w:pStyle w:val="Normal1"/>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Öz Değerlendirme, Akran Değerlendirme, Okumaya Hazırlık, Planlama, Bilgi, çıkarım, eleştirel düşünme soruları ile süreç değerlendirme</w:t>
            </w:r>
          </w:p>
          <w:p w14:paraId="5D9B6A6C" w14:textId="77777777" w:rsidR="00EB6A07" w:rsidRPr="00AE25AA" w:rsidRDefault="00EB6A07" w:rsidP="00EB6A07">
            <w:pPr>
              <w:ind w:firstLine="708"/>
              <w:jc w:val="center"/>
              <w:rPr>
                <w:rFonts w:asciiTheme="majorBidi" w:hAnsiTheme="majorBidi" w:cstheme="majorBidi"/>
                <w:bCs/>
              </w:rPr>
            </w:pPr>
          </w:p>
        </w:tc>
        <w:tc>
          <w:tcPr>
            <w:tcW w:w="2199" w:type="dxa"/>
            <w:vAlign w:val="center"/>
          </w:tcPr>
          <w:p w14:paraId="1A113D59" w14:textId="4FA5435D" w:rsidR="00EB6A07" w:rsidRPr="00AE25AA" w:rsidRDefault="00EB6A07" w:rsidP="00EB6A07">
            <w:pPr>
              <w:jc w:val="center"/>
              <w:rPr>
                <w:rFonts w:asciiTheme="majorBidi" w:hAnsiTheme="majorBidi" w:cstheme="majorBidi"/>
                <w:bCs/>
              </w:rPr>
            </w:pPr>
          </w:p>
        </w:tc>
      </w:tr>
      <w:tr w:rsidR="00EB6A07" w:rsidRPr="00AE25AA" w14:paraId="784D1FF8" w14:textId="77777777" w:rsidTr="00EB6A07">
        <w:trPr>
          <w:trHeight w:val="2179"/>
        </w:trPr>
        <w:tc>
          <w:tcPr>
            <w:tcW w:w="2198" w:type="dxa"/>
            <w:vAlign w:val="center"/>
          </w:tcPr>
          <w:p w14:paraId="06F8F052" w14:textId="773728E7" w:rsidR="00EB6A07" w:rsidRPr="00AE25AA" w:rsidRDefault="00EB6A07" w:rsidP="00EB6A07">
            <w:pPr>
              <w:jc w:val="center"/>
              <w:rPr>
                <w:rFonts w:asciiTheme="majorBidi" w:hAnsiTheme="majorBidi" w:cstheme="majorBidi"/>
                <w:bCs/>
              </w:rPr>
            </w:pPr>
            <w:r w:rsidRPr="00AE25AA">
              <w:rPr>
                <w:rFonts w:asciiTheme="majorBidi" w:eastAsia="Arial" w:hAnsiTheme="majorBidi" w:cstheme="majorBidi"/>
                <w:bCs/>
                <w:sz w:val="20"/>
                <w:szCs w:val="20"/>
              </w:rPr>
              <w:t>18-22 ARALIK</w:t>
            </w:r>
          </w:p>
        </w:tc>
        <w:tc>
          <w:tcPr>
            <w:tcW w:w="1199" w:type="dxa"/>
            <w:vAlign w:val="center"/>
          </w:tcPr>
          <w:p w14:paraId="17283669" w14:textId="77777777" w:rsidR="00EB6A07" w:rsidRPr="00AE25AA" w:rsidRDefault="00EB6A07" w:rsidP="00EB6A07">
            <w:pPr>
              <w:jc w:val="center"/>
              <w:rPr>
                <w:rFonts w:asciiTheme="majorBidi" w:hAnsiTheme="majorBidi" w:cstheme="majorBidi"/>
                <w:bCs/>
              </w:rPr>
            </w:pPr>
            <w:r w:rsidRPr="00AE25AA">
              <w:rPr>
                <w:rFonts w:asciiTheme="majorBidi" w:hAnsiTheme="majorBidi" w:cstheme="majorBidi"/>
                <w:bCs/>
              </w:rPr>
              <w:t>2</w:t>
            </w:r>
          </w:p>
        </w:tc>
        <w:tc>
          <w:tcPr>
            <w:tcW w:w="2127" w:type="dxa"/>
            <w:vAlign w:val="center"/>
          </w:tcPr>
          <w:p w14:paraId="3CF55721" w14:textId="77777777" w:rsidR="00EB6A07" w:rsidRPr="00EB6A07" w:rsidRDefault="00EB6A07" w:rsidP="00EB6A07">
            <w:pPr>
              <w:jc w:val="center"/>
              <w:rPr>
                <w:rFonts w:asciiTheme="majorBidi" w:hAnsiTheme="majorBidi" w:cstheme="majorBidi"/>
                <w:bCs/>
              </w:rPr>
            </w:pPr>
            <w:r w:rsidRPr="00EB6A07">
              <w:rPr>
                <w:rFonts w:asciiTheme="majorBidi" w:hAnsiTheme="majorBidi" w:cstheme="majorBidi"/>
                <w:bCs/>
              </w:rPr>
              <w:t xml:space="preserve">Tarihi Ticaret </w:t>
            </w:r>
          </w:p>
          <w:p w14:paraId="2B1C6C4C" w14:textId="77777777" w:rsidR="00EB6A07" w:rsidRDefault="00EB6A07" w:rsidP="00EB6A07">
            <w:pPr>
              <w:jc w:val="center"/>
              <w:rPr>
                <w:rFonts w:asciiTheme="majorBidi" w:hAnsiTheme="majorBidi" w:cstheme="majorBidi"/>
                <w:bCs/>
              </w:rPr>
            </w:pPr>
            <w:r w:rsidRPr="00EB6A07">
              <w:rPr>
                <w:rFonts w:asciiTheme="majorBidi" w:hAnsiTheme="majorBidi" w:cstheme="majorBidi"/>
                <w:bCs/>
              </w:rPr>
              <w:t xml:space="preserve">Yolları-Kültür ve Medeniyet </w:t>
            </w:r>
            <w:proofErr w:type="spellStart"/>
            <w:r w:rsidRPr="00EB6A07">
              <w:rPr>
                <w:rFonts w:asciiTheme="majorBidi" w:hAnsiTheme="majorBidi" w:cstheme="majorBidi"/>
                <w:bCs/>
              </w:rPr>
              <w:t>İlşkisi</w:t>
            </w:r>
            <w:proofErr w:type="spellEnd"/>
          </w:p>
          <w:p w14:paraId="7C737B3E" w14:textId="77777777" w:rsidR="00EB6A07" w:rsidRDefault="00EB6A07" w:rsidP="00EB6A07">
            <w:pPr>
              <w:jc w:val="center"/>
              <w:rPr>
                <w:rFonts w:asciiTheme="majorBidi" w:hAnsiTheme="majorBidi" w:cstheme="majorBidi"/>
                <w:bCs/>
              </w:rPr>
            </w:pPr>
          </w:p>
          <w:p w14:paraId="7CBC0B98" w14:textId="754BFF58" w:rsidR="00EB6A07" w:rsidRPr="00AE25AA" w:rsidRDefault="00EB6A07" w:rsidP="00EB6A07">
            <w:pPr>
              <w:jc w:val="center"/>
              <w:rPr>
                <w:rFonts w:asciiTheme="majorBidi" w:eastAsia="Arial" w:hAnsiTheme="majorBidi" w:cstheme="majorBidi"/>
                <w:bCs/>
                <w:sz w:val="20"/>
                <w:szCs w:val="20"/>
              </w:rPr>
            </w:pPr>
            <w:r w:rsidRPr="00EB6A07">
              <w:rPr>
                <w:rFonts w:asciiTheme="majorBidi" w:hAnsiTheme="majorBidi" w:cstheme="majorBidi"/>
                <w:bCs/>
              </w:rPr>
              <w:t>SKVMYV.1.1.8. Tarihi ticaret yollarının kültür ve medeniyetin oluşmasına katkılarını fark eder.</w:t>
            </w:r>
          </w:p>
        </w:tc>
        <w:tc>
          <w:tcPr>
            <w:tcW w:w="2551" w:type="dxa"/>
            <w:vAlign w:val="center"/>
          </w:tcPr>
          <w:p w14:paraId="5515C1ED" w14:textId="7F8FBCB0" w:rsidR="00EB6A07" w:rsidRPr="00AE25AA" w:rsidRDefault="00EB6A07" w:rsidP="00EB6A07">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Bilgi okuryazarlığı, eleştirel düşünme, araştırma, uzlaşma, iletişim ve karar verme gibi yaşam becerileri ile ilişkilendirilebilir.</w:t>
            </w:r>
          </w:p>
        </w:tc>
        <w:tc>
          <w:tcPr>
            <w:tcW w:w="2915" w:type="dxa"/>
            <w:vAlign w:val="center"/>
          </w:tcPr>
          <w:p w14:paraId="3EBD76BE" w14:textId="77777777" w:rsidR="00EB6A07" w:rsidRPr="00AE25AA" w:rsidRDefault="00EB6A07" w:rsidP="00EB6A07">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 xml:space="preserve">Dinleme, Konuşma, Okuma, Yazma ve Görsel Sunu öğrenme alanlarında belirtilen yöntem ve tekniklerden yararlanılacaktır.  “Ön Hazırlık” aşamasında belirtilen (İlköğretim Türkçe Sözlük, İlköğretim Okulları İçin Yazım Kılavuzu </w:t>
            </w:r>
            <w:proofErr w:type="gramStart"/>
            <w:r w:rsidRPr="00AE25AA">
              <w:rPr>
                <w:rFonts w:asciiTheme="majorBidi" w:eastAsia="Arial" w:hAnsiTheme="majorBidi" w:cstheme="majorBidi"/>
                <w:bCs/>
                <w:sz w:val="20"/>
                <w:szCs w:val="20"/>
              </w:rPr>
              <w:t>vb. )</w:t>
            </w:r>
            <w:proofErr w:type="gramEnd"/>
            <w:r w:rsidRPr="00AE25AA">
              <w:rPr>
                <w:rFonts w:asciiTheme="majorBidi" w:eastAsia="Arial" w:hAnsiTheme="majorBidi" w:cstheme="majorBidi"/>
                <w:bCs/>
                <w:sz w:val="20"/>
                <w:szCs w:val="20"/>
              </w:rPr>
              <w:t xml:space="preserve"> araç ve gereçler.</w:t>
            </w:r>
          </w:p>
        </w:tc>
        <w:tc>
          <w:tcPr>
            <w:tcW w:w="2199" w:type="dxa"/>
            <w:vAlign w:val="center"/>
          </w:tcPr>
          <w:p w14:paraId="0581221B" w14:textId="77777777" w:rsidR="00EB6A07" w:rsidRPr="00AE25AA" w:rsidRDefault="00EB6A07" w:rsidP="00EB6A07">
            <w:pPr>
              <w:pStyle w:val="Normal1"/>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Öz Değerlendirme, Akran Değerlendirme, Okumaya Hazırlık, Planlama, Bilgi, çıkarım, eleştirel düşünme soruları ile süreç değerlendirme</w:t>
            </w:r>
          </w:p>
          <w:p w14:paraId="4606196F" w14:textId="77777777" w:rsidR="00EB6A07" w:rsidRPr="00AE25AA" w:rsidRDefault="00EB6A07" w:rsidP="00EB6A07">
            <w:pPr>
              <w:pStyle w:val="Normal1"/>
              <w:jc w:val="center"/>
              <w:rPr>
                <w:rFonts w:asciiTheme="majorBidi" w:eastAsia="Arial" w:hAnsiTheme="majorBidi" w:cstheme="majorBidi"/>
                <w:bCs/>
                <w:sz w:val="20"/>
                <w:szCs w:val="20"/>
              </w:rPr>
            </w:pPr>
          </w:p>
        </w:tc>
        <w:tc>
          <w:tcPr>
            <w:tcW w:w="2199" w:type="dxa"/>
            <w:vAlign w:val="center"/>
          </w:tcPr>
          <w:p w14:paraId="730A96EE" w14:textId="7D2A0240" w:rsidR="00EB6A07" w:rsidRPr="00AE25AA" w:rsidRDefault="00EB6A07" w:rsidP="00EB6A07">
            <w:pPr>
              <w:jc w:val="center"/>
              <w:rPr>
                <w:rFonts w:asciiTheme="majorBidi" w:hAnsiTheme="majorBidi" w:cstheme="majorBidi"/>
                <w:bCs/>
              </w:rPr>
            </w:pPr>
          </w:p>
        </w:tc>
      </w:tr>
      <w:tr w:rsidR="00EB6A07" w:rsidRPr="00AE25AA" w14:paraId="0F3C84A4" w14:textId="77777777" w:rsidTr="00EB6A07">
        <w:trPr>
          <w:trHeight w:val="2179"/>
        </w:trPr>
        <w:tc>
          <w:tcPr>
            <w:tcW w:w="2198" w:type="dxa"/>
            <w:vAlign w:val="center"/>
          </w:tcPr>
          <w:p w14:paraId="725FE0FA" w14:textId="559FCF8B" w:rsidR="00EB6A07" w:rsidRPr="00AE25AA" w:rsidRDefault="00EB6A07" w:rsidP="00EB6A07">
            <w:pPr>
              <w:jc w:val="center"/>
              <w:rPr>
                <w:rFonts w:asciiTheme="majorBidi" w:hAnsiTheme="majorBidi" w:cstheme="majorBidi"/>
                <w:bCs/>
              </w:rPr>
            </w:pPr>
            <w:r w:rsidRPr="00AE25AA">
              <w:rPr>
                <w:rFonts w:asciiTheme="majorBidi" w:eastAsia="Arial" w:hAnsiTheme="majorBidi" w:cstheme="majorBidi"/>
                <w:bCs/>
                <w:sz w:val="20"/>
                <w:szCs w:val="20"/>
              </w:rPr>
              <w:t>25-29 ARALIK</w:t>
            </w:r>
          </w:p>
        </w:tc>
        <w:tc>
          <w:tcPr>
            <w:tcW w:w="1199" w:type="dxa"/>
            <w:vAlign w:val="center"/>
          </w:tcPr>
          <w:p w14:paraId="6346C929" w14:textId="77777777" w:rsidR="00EB6A07" w:rsidRPr="00AE25AA" w:rsidRDefault="00EB6A07" w:rsidP="00EB6A07">
            <w:pPr>
              <w:jc w:val="center"/>
              <w:rPr>
                <w:rFonts w:asciiTheme="majorBidi" w:hAnsiTheme="majorBidi" w:cstheme="majorBidi"/>
                <w:bCs/>
              </w:rPr>
            </w:pPr>
            <w:r w:rsidRPr="00AE25AA">
              <w:rPr>
                <w:rFonts w:asciiTheme="majorBidi" w:hAnsiTheme="majorBidi" w:cstheme="majorBidi"/>
                <w:bCs/>
              </w:rPr>
              <w:t>2</w:t>
            </w:r>
          </w:p>
        </w:tc>
        <w:tc>
          <w:tcPr>
            <w:tcW w:w="2127" w:type="dxa"/>
            <w:vAlign w:val="center"/>
          </w:tcPr>
          <w:p w14:paraId="6B4CC103" w14:textId="77777777" w:rsidR="00EB6A07" w:rsidRDefault="00EB6A07" w:rsidP="00EB6A07">
            <w:pPr>
              <w:jc w:val="center"/>
              <w:rPr>
                <w:rFonts w:asciiTheme="majorBidi" w:eastAsia="Arial" w:hAnsiTheme="majorBidi" w:cstheme="majorBidi"/>
                <w:bCs/>
                <w:sz w:val="20"/>
                <w:szCs w:val="20"/>
              </w:rPr>
            </w:pPr>
            <w:r w:rsidRPr="00EB6A07">
              <w:rPr>
                <w:rFonts w:asciiTheme="majorBidi" w:eastAsia="Arial" w:hAnsiTheme="majorBidi" w:cstheme="majorBidi"/>
                <w:bCs/>
                <w:sz w:val="20"/>
                <w:szCs w:val="20"/>
              </w:rPr>
              <w:t>İlk Türk-İslam Eserleri</w:t>
            </w:r>
          </w:p>
          <w:p w14:paraId="7941B4B1" w14:textId="77777777" w:rsidR="00EB6A07" w:rsidRDefault="00EB6A07" w:rsidP="00EB6A07">
            <w:pPr>
              <w:jc w:val="center"/>
              <w:rPr>
                <w:rFonts w:asciiTheme="majorBidi" w:eastAsia="Arial" w:hAnsiTheme="majorBidi" w:cstheme="majorBidi"/>
                <w:bCs/>
                <w:sz w:val="20"/>
                <w:szCs w:val="20"/>
              </w:rPr>
            </w:pPr>
          </w:p>
          <w:p w14:paraId="598C6097" w14:textId="539B222B" w:rsidR="00EB6A07" w:rsidRDefault="00EB6A07" w:rsidP="00EB6A07">
            <w:pPr>
              <w:jc w:val="center"/>
              <w:rPr>
                <w:rFonts w:asciiTheme="majorBidi" w:eastAsia="Arial" w:hAnsiTheme="majorBidi" w:cstheme="majorBidi"/>
                <w:bCs/>
                <w:sz w:val="20"/>
                <w:szCs w:val="20"/>
              </w:rPr>
            </w:pPr>
            <w:r w:rsidRPr="00EB6A07">
              <w:rPr>
                <w:rFonts w:asciiTheme="majorBidi" w:eastAsia="Arial" w:hAnsiTheme="majorBidi" w:cstheme="majorBidi"/>
                <w:bCs/>
                <w:sz w:val="20"/>
                <w:szCs w:val="20"/>
              </w:rPr>
              <w:t>SKVMYV.1.2.1. İslamiyet öncesi Türk kültürü ile İslam kültürü arasındaki benzerlikleri fark eder.</w:t>
            </w:r>
          </w:p>
          <w:p w14:paraId="5504537B" w14:textId="77777777" w:rsidR="00EB6A07" w:rsidRDefault="00EB6A07" w:rsidP="00EB6A07">
            <w:pPr>
              <w:jc w:val="center"/>
              <w:rPr>
                <w:rFonts w:asciiTheme="majorBidi" w:eastAsia="Arial" w:hAnsiTheme="majorBidi" w:cstheme="majorBidi"/>
                <w:bCs/>
                <w:sz w:val="20"/>
                <w:szCs w:val="20"/>
              </w:rPr>
            </w:pPr>
          </w:p>
          <w:p w14:paraId="2DA00AEE" w14:textId="5BFB9F2A" w:rsidR="00EB6A07" w:rsidRPr="00AE25AA" w:rsidRDefault="00EB6A07" w:rsidP="00EB6A07">
            <w:pPr>
              <w:jc w:val="center"/>
              <w:rPr>
                <w:rFonts w:asciiTheme="majorBidi" w:eastAsia="Arial" w:hAnsiTheme="majorBidi" w:cstheme="majorBidi"/>
                <w:bCs/>
                <w:sz w:val="20"/>
                <w:szCs w:val="20"/>
              </w:rPr>
            </w:pPr>
          </w:p>
        </w:tc>
        <w:tc>
          <w:tcPr>
            <w:tcW w:w="2551" w:type="dxa"/>
            <w:vAlign w:val="center"/>
          </w:tcPr>
          <w:p w14:paraId="6FD0088D" w14:textId="4464F60C" w:rsidR="00EB6A07" w:rsidRPr="00AE25AA" w:rsidRDefault="00EB6A07" w:rsidP="00EB6A07">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Bilgi okuryazarlığı, eleştirel düşünme, araştırma, uzlaşma, iletişim ve karar verme gibi yaşam becerileri ile ilişkilendirilebilir.</w:t>
            </w:r>
          </w:p>
        </w:tc>
        <w:tc>
          <w:tcPr>
            <w:tcW w:w="2915" w:type="dxa"/>
            <w:vAlign w:val="center"/>
          </w:tcPr>
          <w:p w14:paraId="1AE4FCFD" w14:textId="77777777" w:rsidR="00EB6A07" w:rsidRPr="00AE25AA" w:rsidRDefault="00EB6A07" w:rsidP="00EB6A07">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 xml:space="preserve">Dinleme, Konuşma, Okuma, Yazma ve Görsel Sunu öğrenme alanlarında belirtilen yöntem ve tekniklerden yararlanılacaktır.  “Ön Hazırlık” aşamasında belirtilen (İlköğretim Türkçe Sözlük, İlköğretim Okulları İçin Yazım Kılavuzu </w:t>
            </w:r>
            <w:proofErr w:type="gramStart"/>
            <w:r w:rsidRPr="00AE25AA">
              <w:rPr>
                <w:rFonts w:asciiTheme="majorBidi" w:eastAsia="Arial" w:hAnsiTheme="majorBidi" w:cstheme="majorBidi"/>
                <w:bCs/>
                <w:sz w:val="20"/>
                <w:szCs w:val="20"/>
              </w:rPr>
              <w:t>vb. )</w:t>
            </w:r>
            <w:proofErr w:type="gramEnd"/>
            <w:r w:rsidRPr="00AE25AA">
              <w:rPr>
                <w:rFonts w:asciiTheme="majorBidi" w:eastAsia="Arial" w:hAnsiTheme="majorBidi" w:cstheme="majorBidi"/>
                <w:bCs/>
                <w:sz w:val="20"/>
                <w:szCs w:val="20"/>
              </w:rPr>
              <w:t xml:space="preserve"> araç ve gereçler.</w:t>
            </w:r>
          </w:p>
        </w:tc>
        <w:tc>
          <w:tcPr>
            <w:tcW w:w="2199" w:type="dxa"/>
            <w:vAlign w:val="center"/>
          </w:tcPr>
          <w:p w14:paraId="5DCA41D0" w14:textId="77777777" w:rsidR="00EB6A07" w:rsidRPr="00AE25AA" w:rsidRDefault="00EB6A07" w:rsidP="00EB6A07">
            <w:pPr>
              <w:pStyle w:val="Normal1"/>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Öz Değerlendirme, Akran Değerlendirme, Okumaya Hazırlık, Planlama, Bilgi, çıkarım, eleştirel düşünme soruları ile süreç değerlendirme</w:t>
            </w:r>
          </w:p>
          <w:p w14:paraId="334BA27A" w14:textId="77777777" w:rsidR="00EB6A07" w:rsidRPr="00AE25AA" w:rsidRDefault="00EB6A07" w:rsidP="00EB6A07">
            <w:pPr>
              <w:pStyle w:val="Normal1"/>
              <w:jc w:val="center"/>
              <w:rPr>
                <w:rFonts w:asciiTheme="majorBidi" w:eastAsia="Arial" w:hAnsiTheme="majorBidi" w:cstheme="majorBidi"/>
                <w:bCs/>
                <w:sz w:val="20"/>
                <w:szCs w:val="20"/>
              </w:rPr>
            </w:pPr>
          </w:p>
        </w:tc>
        <w:tc>
          <w:tcPr>
            <w:tcW w:w="2199" w:type="dxa"/>
            <w:vAlign w:val="center"/>
          </w:tcPr>
          <w:p w14:paraId="1B03D5B3" w14:textId="77777777" w:rsidR="00EB6A07" w:rsidRPr="00AE25AA" w:rsidRDefault="00EB6A07" w:rsidP="00EB6A07">
            <w:pPr>
              <w:jc w:val="center"/>
              <w:rPr>
                <w:rFonts w:asciiTheme="majorBidi" w:hAnsiTheme="majorBidi" w:cstheme="majorBidi"/>
                <w:bCs/>
                <w:color w:val="FF0000"/>
                <w:sz w:val="28"/>
                <w:szCs w:val="28"/>
              </w:rPr>
            </w:pPr>
            <w:r w:rsidRPr="00AE25AA">
              <w:rPr>
                <w:rFonts w:asciiTheme="majorBidi" w:hAnsiTheme="majorBidi" w:cstheme="majorBidi"/>
                <w:bCs/>
                <w:color w:val="FF0000"/>
                <w:sz w:val="28"/>
                <w:szCs w:val="28"/>
              </w:rPr>
              <w:t>25-29 ARALIK SINAV HAFTASI</w:t>
            </w:r>
          </w:p>
          <w:p w14:paraId="24339488" w14:textId="77777777" w:rsidR="00EB6A07" w:rsidRPr="00AE25AA" w:rsidRDefault="00EB6A07" w:rsidP="00EB6A07">
            <w:pPr>
              <w:jc w:val="center"/>
              <w:rPr>
                <w:rFonts w:asciiTheme="majorBidi" w:hAnsiTheme="majorBidi" w:cstheme="majorBidi"/>
                <w:bCs/>
                <w:sz w:val="16"/>
                <w:szCs w:val="16"/>
              </w:rPr>
            </w:pPr>
          </w:p>
          <w:p w14:paraId="4BE2A84A" w14:textId="77777777" w:rsidR="00EB6A07" w:rsidRPr="00AE25AA" w:rsidRDefault="00EB6A07" w:rsidP="00EB6A07">
            <w:pPr>
              <w:rPr>
                <w:rFonts w:asciiTheme="majorBidi" w:hAnsiTheme="majorBidi" w:cstheme="majorBidi"/>
                <w:bCs/>
                <w:sz w:val="16"/>
                <w:szCs w:val="16"/>
              </w:rPr>
            </w:pPr>
          </w:p>
          <w:p w14:paraId="45DFC734" w14:textId="77777777" w:rsidR="00EB6A07" w:rsidRPr="00AE25AA" w:rsidRDefault="00EB6A07" w:rsidP="00EB6A07">
            <w:pPr>
              <w:rPr>
                <w:rFonts w:asciiTheme="majorBidi" w:hAnsiTheme="majorBidi" w:cstheme="majorBidi"/>
                <w:bCs/>
                <w:sz w:val="16"/>
                <w:szCs w:val="16"/>
              </w:rPr>
            </w:pPr>
          </w:p>
          <w:p w14:paraId="0D9EAA9C" w14:textId="77777777" w:rsidR="00EB6A07" w:rsidRPr="00AE25AA" w:rsidRDefault="00EB6A07" w:rsidP="00EB6A07">
            <w:pPr>
              <w:rPr>
                <w:rFonts w:asciiTheme="majorBidi" w:hAnsiTheme="majorBidi" w:cstheme="majorBidi"/>
                <w:bCs/>
                <w:sz w:val="16"/>
                <w:szCs w:val="16"/>
              </w:rPr>
            </w:pPr>
          </w:p>
          <w:p w14:paraId="77A4FAF5" w14:textId="77777777" w:rsidR="00EB6A07" w:rsidRPr="00AE25AA" w:rsidRDefault="00EB6A07" w:rsidP="00EB6A07">
            <w:pPr>
              <w:rPr>
                <w:rFonts w:asciiTheme="majorBidi" w:hAnsiTheme="majorBidi" w:cstheme="majorBidi"/>
                <w:bCs/>
                <w:sz w:val="16"/>
                <w:szCs w:val="16"/>
              </w:rPr>
            </w:pPr>
          </w:p>
        </w:tc>
      </w:tr>
      <w:tr w:rsidR="00EB6A07" w:rsidRPr="00AE25AA" w14:paraId="547ABC93" w14:textId="77777777" w:rsidTr="00EB6A07">
        <w:trPr>
          <w:trHeight w:val="2179"/>
        </w:trPr>
        <w:tc>
          <w:tcPr>
            <w:tcW w:w="2198" w:type="dxa"/>
            <w:vAlign w:val="center"/>
          </w:tcPr>
          <w:p w14:paraId="1FB92FF7" w14:textId="20E1F6A3" w:rsidR="00EB6A07" w:rsidRPr="00AE25AA" w:rsidRDefault="00EB6A07" w:rsidP="00EB6A07">
            <w:pPr>
              <w:jc w:val="center"/>
              <w:rPr>
                <w:rFonts w:asciiTheme="majorBidi" w:hAnsiTheme="majorBidi" w:cstheme="majorBidi"/>
                <w:bCs/>
              </w:rPr>
            </w:pPr>
            <w:r w:rsidRPr="00AE25AA">
              <w:rPr>
                <w:rFonts w:asciiTheme="majorBidi" w:eastAsia="Arial" w:hAnsiTheme="majorBidi" w:cstheme="majorBidi"/>
                <w:bCs/>
                <w:sz w:val="20"/>
                <w:szCs w:val="20"/>
              </w:rPr>
              <w:t>01-05 OCAK</w:t>
            </w:r>
          </w:p>
        </w:tc>
        <w:tc>
          <w:tcPr>
            <w:tcW w:w="1199" w:type="dxa"/>
            <w:vAlign w:val="center"/>
          </w:tcPr>
          <w:p w14:paraId="1E71ECE6" w14:textId="77777777" w:rsidR="00EB6A07" w:rsidRPr="00AE25AA" w:rsidRDefault="00EB6A07" w:rsidP="00EB6A07">
            <w:pPr>
              <w:jc w:val="center"/>
              <w:rPr>
                <w:rFonts w:asciiTheme="majorBidi" w:hAnsiTheme="majorBidi" w:cstheme="majorBidi"/>
                <w:bCs/>
              </w:rPr>
            </w:pPr>
            <w:r w:rsidRPr="00AE25AA">
              <w:rPr>
                <w:rFonts w:asciiTheme="majorBidi" w:hAnsiTheme="majorBidi" w:cstheme="majorBidi"/>
                <w:bCs/>
              </w:rPr>
              <w:t>2</w:t>
            </w:r>
          </w:p>
        </w:tc>
        <w:tc>
          <w:tcPr>
            <w:tcW w:w="2127" w:type="dxa"/>
            <w:vAlign w:val="center"/>
          </w:tcPr>
          <w:p w14:paraId="43E8B6F6" w14:textId="77777777" w:rsidR="00EB6A07" w:rsidRDefault="00EB6A07" w:rsidP="00EB6A07">
            <w:pPr>
              <w:jc w:val="center"/>
              <w:rPr>
                <w:rFonts w:asciiTheme="majorBidi" w:eastAsia="Arial" w:hAnsiTheme="majorBidi" w:cstheme="majorBidi"/>
                <w:bCs/>
                <w:sz w:val="20"/>
                <w:szCs w:val="20"/>
              </w:rPr>
            </w:pPr>
            <w:r w:rsidRPr="00EB6A07">
              <w:rPr>
                <w:rFonts w:asciiTheme="majorBidi" w:eastAsia="Arial" w:hAnsiTheme="majorBidi" w:cstheme="majorBidi"/>
                <w:bCs/>
                <w:sz w:val="20"/>
                <w:szCs w:val="20"/>
              </w:rPr>
              <w:t>İlk Türk-İslam Eserleri</w:t>
            </w:r>
          </w:p>
          <w:p w14:paraId="51BFD189" w14:textId="77777777" w:rsidR="00EB6A07" w:rsidRDefault="00EB6A07" w:rsidP="00EB6A07">
            <w:pPr>
              <w:jc w:val="center"/>
              <w:rPr>
                <w:rFonts w:asciiTheme="majorBidi" w:eastAsia="Arial" w:hAnsiTheme="majorBidi" w:cstheme="majorBidi"/>
                <w:bCs/>
                <w:sz w:val="20"/>
                <w:szCs w:val="20"/>
              </w:rPr>
            </w:pPr>
          </w:p>
          <w:p w14:paraId="46D64A43" w14:textId="77777777" w:rsidR="00EB6A07" w:rsidRDefault="00EB6A07" w:rsidP="00EB6A07">
            <w:pPr>
              <w:jc w:val="center"/>
              <w:rPr>
                <w:rFonts w:asciiTheme="majorBidi" w:eastAsia="Arial" w:hAnsiTheme="majorBidi" w:cstheme="majorBidi"/>
                <w:bCs/>
                <w:sz w:val="20"/>
                <w:szCs w:val="20"/>
              </w:rPr>
            </w:pPr>
            <w:r w:rsidRPr="00EB6A07">
              <w:rPr>
                <w:rFonts w:asciiTheme="majorBidi" w:eastAsia="Arial" w:hAnsiTheme="majorBidi" w:cstheme="majorBidi"/>
                <w:bCs/>
                <w:sz w:val="20"/>
                <w:szCs w:val="20"/>
              </w:rPr>
              <w:t>SKVMYV.1.2.1. İslamiyet öncesi Türk kültürü ile İslam kültürü arasındaki benzerlikleri fark eder.</w:t>
            </w:r>
          </w:p>
          <w:p w14:paraId="25EBCFD9" w14:textId="77777777" w:rsidR="00EB6A07" w:rsidRDefault="00EB6A07" w:rsidP="00EB6A07">
            <w:pPr>
              <w:jc w:val="center"/>
              <w:rPr>
                <w:rFonts w:asciiTheme="majorBidi" w:eastAsia="Arial" w:hAnsiTheme="majorBidi" w:cstheme="majorBidi"/>
                <w:bCs/>
                <w:sz w:val="20"/>
                <w:szCs w:val="20"/>
              </w:rPr>
            </w:pPr>
          </w:p>
          <w:p w14:paraId="139A090D" w14:textId="2A7F6788" w:rsidR="00EB6A07" w:rsidRPr="00AE25AA" w:rsidRDefault="00EB6A07" w:rsidP="00EB6A07">
            <w:pPr>
              <w:jc w:val="center"/>
              <w:rPr>
                <w:rFonts w:asciiTheme="majorBidi" w:eastAsia="Arial" w:hAnsiTheme="majorBidi" w:cstheme="majorBidi"/>
                <w:bCs/>
                <w:sz w:val="20"/>
                <w:szCs w:val="20"/>
              </w:rPr>
            </w:pPr>
          </w:p>
        </w:tc>
        <w:tc>
          <w:tcPr>
            <w:tcW w:w="2551" w:type="dxa"/>
            <w:vAlign w:val="center"/>
          </w:tcPr>
          <w:p w14:paraId="1759F4DE" w14:textId="629173B3" w:rsidR="00EB6A07" w:rsidRPr="00AE25AA" w:rsidRDefault="00EB6A07" w:rsidP="00EB6A07">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Bilgi okuryazarlığı, eleştirel düşünme, araştırma, uzlaşma, iletişim ve karar verme gibi yaşam becerileri ile ilişkilendirilebilir.</w:t>
            </w:r>
          </w:p>
        </w:tc>
        <w:tc>
          <w:tcPr>
            <w:tcW w:w="2915" w:type="dxa"/>
            <w:vAlign w:val="center"/>
          </w:tcPr>
          <w:p w14:paraId="7113A483" w14:textId="77777777" w:rsidR="00EB6A07" w:rsidRPr="00AE25AA" w:rsidRDefault="00EB6A07" w:rsidP="00EB6A07">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 xml:space="preserve">Dinleme, Konuşma, Okuma, Yazma ve Görsel Sunu öğrenme alanlarında belirtilen yöntem ve tekniklerden yararlanılacaktır.  “Ön Hazırlık” aşamasında belirtilen (İlköğretim Türkçe Sözlük, İlköğretim Okulları İçin Yazım Kılavuzu </w:t>
            </w:r>
            <w:proofErr w:type="gramStart"/>
            <w:r w:rsidRPr="00AE25AA">
              <w:rPr>
                <w:rFonts w:asciiTheme="majorBidi" w:eastAsia="Arial" w:hAnsiTheme="majorBidi" w:cstheme="majorBidi"/>
                <w:bCs/>
                <w:sz w:val="20"/>
                <w:szCs w:val="20"/>
              </w:rPr>
              <w:t>vb. )</w:t>
            </w:r>
            <w:proofErr w:type="gramEnd"/>
            <w:r w:rsidRPr="00AE25AA">
              <w:rPr>
                <w:rFonts w:asciiTheme="majorBidi" w:eastAsia="Arial" w:hAnsiTheme="majorBidi" w:cstheme="majorBidi"/>
                <w:bCs/>
                <w:sz w:val="20"/>
                <w:szCs w:val="20"/>
              </w:rPr>
              <w:t xml:space="preserve"> araç ve gereçler.</w:t>
            </w:r>
          </w:p>
        </w:tc>
        <w:tc>
          <w:tcPr>
            <w:tcW w:w="2199" w:type="dxa"/>
            <w:vAlign w:val="center"/>
          </w:tcPr>
          <w:p w14:paraId="199B3AD1" w14:textId="77777777" w:rsidR="00EB6A07" w:rsidRPr="00AE25AA" w:rsidRDefault="00EB6A07" w:rsidP="00EB6A07">
            <w:pPr>
              <w:pStyle w:val="Normal1"/>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Öz Değerlendirme, Akran Değerlendirme, Okumaya Hazırlık, Planlama, Bilgi, çıkarım, eleştirel düşünme soruları ile süreç değerlendirme</w:t>
            </w:r>
          </w:p>
          <w:p w14:paraId="732C15E6" w14:textId="77777777" w:rsidR="00EB6A07" w:rsidRPr="00AE25AA" w:rsidRDefault="00EB6A07" w:rsidP="00EB6A07">
            <w:pPr>
              <w:pStyle w:val="Normal1"/>
              <w:jc w:val="center"/>
              <w:rPr>
                <w:rFonts w:asciiTheme="majorBidi" w:eastAsia="Arial" w:hAnsiTheme="majorBidi" w:cstheme="majorBidi"/>
                <w:bCs/>
                <w:sz w:val="20"/>
                <w:szCs w:val="20"/>
              </w:rPr>
            </w:pPr>
          </w:p>
        </w:tc>
        <w:tc>
          <w:tcPr>
            <w:tcW w:w="2199" w:type="dxa"/>
            <w:vAlign w:val="center"/>
          </w:tcPr>
          <w:p w14:paraId="7D511EAC" w14:textId="77777777" w:rsidR="00EB6A07" w:rsidRPr="00AE25AA" w:rsidRDefault="00EB6A07" w:rsidP="00EB6A07">
            <w:pPr>
              <w:jc w:val="center"/>
              <w:rPr>
                <w:rFonts w:asciiTheme="majorBidi" w:hAnsiTheme="majorBidi" w:cstheme="majorBidi"/>
                <w:bCs/>
              </w:rPr>
            </w:pPr>
          </w:p>
          <w:p w14:paraId="2C12B215" w14:textId="77777777" w:rsidR="00EB6A07" w:rsidRPr="00AE25AA" w:rsidRDefault="00EB6A07" w:rsidP="00EB6A07">
            <w:pPr>
              <w:jc w:val="center"/>
              <w:rPr>
                <w:rFonts w:asciiTheme="majorBidi" w:hAnsiTheme="majorBidi" w:cstheme="majorBidi"/>
                <w:bCs/>
                <w:color w:val="FF0000"/>
                <w:sz w:val="24"/>
                <w:szCs w:val="24"/>
              </w:rPr>
            </w:pPr>
          </w:p>
          <w:p w14:paraId="051CBB10" w14:textId="77777777" w:rsidR="00EB6A07" w:rsidRPr="00AE25AA" w:rsidRDefault="00EB6A07" w:rsidP="00EB6A07">
            <w:pPr>
              <w:jc w:val="center"/>
              <w:rPr>
                <w:rFonts w:asciiTheme="majorBidi" w:hAnsiTheme="majorBidi" w:cstheme="majorBidi"/>
                <w:bCs/>
              </w:rPr>
            </w:pPr>
          </w:p>
          <w:p w14:paraId="3A411387" w14:textId="77777777" w:rsidR="00EB6A07" w:rsidRPr="00AE25AA" w:rsidRDefault="00EB6A07" w:rsidP="00EB6A07">
            <w:pPr>
              <w:jc w:val="center"/>
              <w:rPr>
                <w:rFonts w:asciiTheme="majorBidi" w:hAnsiTheme="majorBidi" w:cstheme="majorBidi"/>
                <w:bCs/>
              </w:rPr>
            </w:pPr>
          </w:p>
          <w:p w14:paraId="6D96FD27" w14:textId="77777777" w:rsidR="00EB6A07" w:rsidRPr="00AE25AA" w:rsidRDefault="00EB6A07" w:rsidP="00EB6A07">
            <w:pPr>
              <w:jc w:val="center"/>
              <w:rPr>
                <w:rFonts w:asciiTheme="majorBidi" w:hAnsiTheme="majorBidi" w:cstheme="majorBidi"/>
                <w:bCs/>
              </w:rPr>
            </w:pPr>
          </w:p>
        </w:tc>
      </w:tr>
    </w:tbl>
    <w:p w14:paraId="17B6387A" w14:textId="77777777" w:rsidR="004450AB" w:rsidRPr="00AE25AA" w:rsidRDefault="004450AB" w:rsidP="008377BD">
      <w:pPr>
        <w:jc w:val="center"/>
        <w:rPr>
          <w:rFonts w:asciiTheme="majorBidi" w:hAnsiTheme="majorBidi" w:cstheme="majorBidi"/>
          <w:bCs/>
        </w:rPr>
      </w:pPr>
    </w:p>
    <w:p w14:paraId="0D26A457" w14:textId="77777777" w:rsidR="003E7FC2" w:rsidRPr="00AE25AA" w:rsidRDefault="003E7FC2" w:rsidP="008377BD">
      <w:pPr>
        <w:jc w:val="center"/>
        <w:rPr>
          <w:rFonts w:asciiTheme="majorBidi" w:hAnsiTheme="majorBidi" w:cstheme="majorBidi"/>
          <w:bCs/>
        </w:rPr>
      </w:pPr>
    </w:p>
    <w:tbl>
      <w:tblPr>
        <w:tblStyle w:val="TabloKlavuzu"/>
        <w:tblW w:w="0" w:type="auto"/>
        <w:tblLook w:val="04A0" w:firstRow="1" w:lastRow="0" w:firstColumn="1" w:lastColumn="0" w:noHBand="0" w:noVBand="1"/>
      </w:tblPr>
      <w:tblGrid>
        <w:gridCol w:w="2198"/>
        <w:gridCol w:w="1341"/>
        <w:gridCol w:w="1985"/>
        <w:gridCol w:w="2551"/>
        <w:gridCol w:w="2915"/>
        <w:gridCol w:w="2199"/>
        <w:gridCol w:w="2199"/>
      </w:tblGrid>
      <w:tr w:rsidR="00AE25AA" w:rsidRPr="00AE25AA" w14:paraId="502AC6C6" w14:textId="77777777" w:rsidTr="003E7FC2">
        <w:tc>
          <w:tcPr>
            <w:tcW w:w="2198" w:type="dxa"/>
            <w:vAlign w:val="center"/>
          </w:tcPr>
          <w:p w14:paraId="277B226D" w14:textId="77777777" w:rsidR="00AE25AA" w:rsidRPr="00AE25AA" w:rsidRDefault="00AE25AA" w:rsidP="00AE25AA">
            <w:pPr>
              <w:jc w:val="center"/>
              <w:rPr>
                <w:rFonts w:asciiTheme="majorBidi" w:hAnsiTheme="majorBidi" w:cstheme="majorBidi"/>
                <w:b/>
              </w:rPr>
            </w:pPr>
            <w:r w:rsidRPr="00AE25AA">
              <w:rPr>
                <w:rFonts w:asciiTheme="majorBidi" w:hAnsiTheme="majorBidi" w:cstheme="majorBidi"/>
                <w:b/>
              </w:rPr>
              <w:t>Ay ve Hafta</w:t>
            </w:r>
          </w:p>
        </w:tc>
        <w:tc>
          <w:tcPr>
            <w:tcW w:w="1341" w:type="dxa"/>
            <w:vAlign w:val="center"/>
          </w:tcPr>
          <w:p w14:paraId="39E47369" w14:textId="77777777" w:rsidR="00AE25AA" w:rsidRPr="00AE25AA" w:rsidRDefault="00AE25AA" w:rsidP="00AE25AA">
            <w:pPr>
              <w:jc w:val="center"/>
              <w:rPr>
                <w:rFonts w:asciiTheme="majorBidi" w:hAnsiTheme="majorBidi" w:cstheme="majorBidi"/>
                <w:b/>
              </w:rPr>
            </w:pPr>
            <w:r w:rsidRPr="00AE25AA">
              <w:rPr>
                <w:rFonts w:asciiTheme="majorBidi" w:hAnsiTheme="majorBidi" w:cstheme="majorBidi"/>
                <w:b/>
              </w:rPr>
              <w:t>Ders Saati</w:t>
            </w:r>
          </w:p>
        </w:tc>
        <w:tc>
          <w:tcPr>
            <w:tcW w:w="1985" w:type="dxa"/>
            <w:vAlign w:val="center"/>
          </w:tcPr>
          <w:p w14:paraId="0C2C4562" w14:textId="0A69866A" w:rsidR="00AE25AA" w:rsidRPr="00AE25AA" w:rsidRDefault="00AE25AA" w:rsidP="00AE25AA">
            <w:pPr>
              <w:jc w:val="center"/>
              <w:rPr>
                <w:rFonts w:asciiTheme="majorBidi" w:hAnsiTheme="majorBidi" w:cstheme="majorBidi"/>
                <w:b/>
              </w:rPr>
            </w:pPr>
            <w:r w:rsidRPr="00AE25AA">
              <w:rPr>
                <w:rFonts w:asciiTheme="majorBidi" w:hAnsiTheme="majorBidi" w:cstheme="majorBidi"/>
                <w:b/>
              </w:rPr>
              <w:t xml:space="preserve">Konu </w:t>
            </w:r>
          </w:p>
        </w:tc>
        <w:tc>
          <w:tcPr>
            <w:tcW w:w="2551" w:type="dxa"/>
            <w:vAlign w:val="center"/>
          </w:tcPr>
          <w:p w14:paraId="196E89F6" w14:textId="411370E0" w:rsidR="00AE25AA" w:rsidRPr="00AE25AA" w:rsidRDefault="00AE25AA" w:rsidP="00AE25AA">
            <w:pPr>
              <w:jc w:val="center"/>
              <w:rPr>
                <w:rFonts w:asciiTheme="majorBidi" w:hAnsiTheme="majorBidi" w:cstheme="majorBidi"/>
                <w:b/>
              </w:rPr>
            </w:pPr>
            <w:r w:rsidRPr="00AE25AA">
              <w:rPr>
                <w:rFonts w:asciiTheme="majorBidi" w:hAnsiTheme="majorBidi" w:cstheme="majorBidi"/>
                <w:b/>
              </w:rPr>
              <w:t>Beceriler</w:t>
            </w:r>
          </w:p>
        </w:tc>
        <w:tc>
          <w:tcPr>
            <w:tcW w:w="2915" w:type="dxa"/>
            <w:vAlign w:val="center"/>
          </w:tcPr>
          <w:p w14:paraId="40AF4F2D" w14:textId="77777777" w:rsidR="00AE25AA" w:rsidRPr="00AE25AA" w:rsidRDefault="00AE25AA" w:rsidP="00AE25AA">
            <w:pPr>
              <w:jc w:val="center"/>
              <w:rPr>
                <w:rFonts w:asciiTheme="majorBidi" w:hAnsiTheme="majorBidi" w:cstheme="majorBidi"/>
                <w:b/>
              </w:rPr>
            </w:pPr>
            <w:r w:rsidRPr="00AE25AA">
              <w:rPr>
                <w:rFonts w:asciiTheme="majorBidi" w:hAnsiTheme="majorBidi" w:cstheme="majorBidi"/>
                <w:b/>
              </w:rPr>
              <w:t>Yöntem ve Teknik</w:t>
            </w:r>
          </w:p>
        </w:tc>
        <w:tc>
          <w:tcPr>
            <w:tcW w:w="2199" w:type="dxa"/>
            <w:vAlign w:val="center"/>
          </w:tcPr>
          <w:p w14:paraId="207D3CA7" w14:textId="77777777" w:rsidR="00AE25AA" w:rsidRPr="00AE25AA" w:rsidRDefault="00AE25AA" w:rsidP="00AE25AA">
            <w:pPr>
              <w:jc w:val="center"/>
              <w:rPr>
                <w:rFonts w:asciiTheme="majorBidi" w:hAnsiTheme="majorBidi" w:cstheme="majorBidi"/>
                <w:b/>
              </w:rPr>
            </w:pPr>
            <w:r w:rsidRPr="00AE25AA">
              <w:rPr>
                <w:rFonts w:asciiTheme="majorBidi" w:hAnsiTheme="majorBidi" w:cstheme="majorBidi"/>
                <w:b/>
              </w:rPr>
              <w:t xml:space="preserve">Ölçme </w:t>
            </w:r>
            <w:proofErr w:type="gramStart"/>
            <w:r w:rsidRPr="00AE25AA">
              <w:rPr>
                <w:rFonts w:asciiTheme="majorBidi" w:hAnsiTheme="majorBidi" w:cstheme="majorBidi"/>
                <w:b/>
              </w:rPr>
              <w:t>Ve</w:t>
            </w:r>
            <w:proofErr w:type="gramEnd"/>
            <w:r w:rsidRPr="00AE25AA">
              <w:rPr>
                <w:rFonts w:asciiTheme="majorBidi" w:hAnsiTheme="majorBidi" w:cstheme="majorBidi"/>
                <w:b/>
              </w:rPr>
              <w:t xml:space="preserve"> Değerlendirme</w:t>
            </w:r>
          </w:p>
        </w:tc>
        <w:tc>
          <w:tcPr>
            <w:tcW w:w="2199" w:type="dxa"/>
            <w:vAlign w:val="center"/>
          </w:tcPr>
          <w:p w14:paraId="7F8C9B32" w14:textId="77777777" w:rsidR="00AE25AA" w:rsidRPr="00AE25AA" w:rsidRDefault="00AE25AA" w:rsidP="00AE25AA">
            <w:pPr>
              <w:jc w:val="center"/>
              <w:rPr>
                <w:rFonts w:asciiTheme="majorBidi" w:hAnsiTheme="majorBidi" w:cstheme="majorBidi"/>
                <w:b/>
              </w:rPr>
            </w:pPr>
            <w:r w:rsidRPr="00AE25AA">
              <w:rPr>
                <w:rFonts w:asciiTheme="majorBidi" w:hAnsiTheme="majorBidi" w:cstheme="majorBidi"/>
                <w:b/>
              </w:rPr>
              <w:t>Belirli Gün ve Haftalar -Açıklamalar</w:t>
            </w:r>
          </w:p>
        </w:tc>
      </w:tr>
      <w:tr w:rsidR="00EB6A07" w:rsidRPr="00AE25AA" w14:paraId="2B26F454" w14:textId="77777777" w:rsidTr="003E7FC2">
        <w:trPr>
          <w:trHeight w:val="2179"/>
        </w:trPr>
        <w:tc>
          <w:tcPr>
            <w:tcW w:w="2198" w:type="dxa"/>
            <w:vAlign w:val="center"/>
          </w:tcPr>
          <w:p w14:paraId="07FEAB2D" w14:textId="07B8B0DC" w:rsidR="00EB6A07" w:rsidRPr="00AE25AA" w:rsidRDefault="00EB6A07" w:rsidP="00EB6A07">
            <w:pPr>
              <w:jc w:val="center"/>
              <w:rPr>
                <w:rFonts w:asciiTheme="majorBidi" w:hAnsiTheme="majorBidi" w:cstheme="majorBidi"/>
                <w:bCs/>
              </w:rPr>
            </w:pPr>
            <w:r w:rsidRPr="00AE25AA">
              <w:rPr>
                <w:rFonts w:asciiTheme="majorBidi" w:eastAsia="Arial" w:hAnsiTheme="majorBidi" w:cstheme="majorBidi"/>
                <w:bCs/>
                <w:sz w:val="20"/>
                <w:szCs w:val="20"/>
              </w:rPr>
              <w:t>08-12 OCAK</w:t>
            </w:r>
          </w:p>
        </w:tc>
        <w:tc>
          <w:tcPr>
            <w:tcW w:w="1341" w:type="dxa"/>
            <w:vAlign w:val="center"/>
          </w:tcPr>
          <w:p w14:paraId="4FF9867C" w14:textId="77777777" w:rsidR="00EB6A07" w:rsidRPr="00AE25AA" w:rsidRDefault="00EB6A07" w:rsidP="00EB6A07">
            <w:pPr>
              <w:jc w:val="center"/>
              <w:rPr>
                <w:rFonts w:asciiTheme="majorBidi" w:hAnsiTheme="majorBidi" w:cstheme="majorBidi"/>
                <w:bCs/>
              </w:rPr>
            </w:pPr>
            <w:r w:rsidRPr="00AE25AA">
              <w:rPr>
                <w:rFonts w:asciiTheme="majorBidi" w:hAnsiTheme="majorBidi" w:cstheme="majorBidi"/>
                <w:bCs/>
              </w:rPr>
              <w:t>2</w:t>
            </w:r>
          </w:p>
        </w:tc>
        <w:tc>
          <w:tcPr>
            <w:tcW w:w="1985" w:type="dxa"/>
            <w:vAlign w:val="center"/>
          </w:tcPr>
          <w:p w14:paraId="6EE80494" w14:textId="77777777" w:rsidR="00EB6A07" w:rsidRDefault="00EB6A07" w:rsidP="00EB6A07">
            <w:pPr>
              <w:jc w:val="center"/>
              <w:rPr>
                <w:rFonts w:asciiTheme="majorBidi" w:eastAsia="Arial" w:hAnsiTheme="majorBidi" w:cstheme="majorBidi"/>
                <w:bCs/>
                <w:sz w:val="20"/>
                <w:szCs w:val="20"/>
              </w:rPr>
            </w:pPr>
            <w:r w:rsidRPr="00EB6A07">
              <w:rPr>
                <w:rFonts w:asciiTheme="majorBidi" w:eastAsia="Arial" w:hAnsiTheme="majorBidi" w:cstheme="majorBidi"/>
                <w:bCs/>
                <w:sz w:val="20"/>
                <w:szCs w:val="20"/>
              </w:rPr>
              <w:t>İlk Türk-İslam Eserleri</w:t>
            </w:r>
          </w:p>
          <w:p w14:paraId="56049B26" w14:textId="77777777" w:rsidR="00EB6A07" w:rsidRDefault="00EB6A07" w:rsidP="00EB6A07">
            <w:pPr>
              <w:jc w:val="center"/>
              <w:rPr>
                <w:rFonts w:asciiTheme="majorBidi" w:eastAsia="Arial" w:hAnsiTheme="majorBidi" w:cstheme="majorBidi"/>
                <w:bCs/>
                <w:sz w:val="20"/>
                <w:szCs w:val="20"/>
              </w:rPr>
            </w:pPr>
          </w:p>
          <w:p w14:paraId="480C2C8B" w14:textId="38CE3F1D" w:rsidR="00EB6A07" w:rsidRDefault="00EB6A07" w:rsidP="00EB6A07">
            <w:pPr>
              <w:jc w:val="center"/>
              <w:rPr>
                <w:rFonts w:asciiTheme="majorBidi" w:eastAsia="Arial" w:hAnsiTheme="majorBidi" w:cstheme="majorBidi"/>
                <w:bCs/>
                <w:sz w:val="20"/>
                <w:szCs w:val="20"/>
              </w:rPr>
            </w:pPr>
            <w:r w:rsidRPr="00EB6A07">
              <w:rPr>
                <w:rFonts w:asciiTheme="majorBidi" w:eastAsia="Arial" w:hAnsiTheme="majorBidi" w:cstheme="majorBidi"/>
                <w:bCs/>
                <w:sz w:val="20"/>
                <w:szCs w:val="20"/>
              </w:rPr>
              <w:t>SKVMYV.1.2.2. İlk Türk-İslam eserlerinin kültür ve medeniyetimiz için önemini bilir.</w:t>
            </w:r>
          </w:p>
          <w:p w14:paraId="32A9122C" w14:textId="74B38C9E" w:rsidR="00EB6A07" w:rsidRPr="00AE25AA" w:rsidRDefault="00EB6A07" w:rsidP="00EB6A07">
            <w:pPr>
              <w:jc w:val="center"/>
              <w:rPr>
                <w:rFonts w:asciiTheme="majorBidi" w:hAnsiTheme="majorBidi" w:cstheme="majorBidi"/>
                <w:bCs/>
              </w:rPr>
            </w:pPr>
          </w:p>
        </w:tc>
        <w:tc>
          <w:tcPr>
            <w:tcW w:w="2551" w:type="dxa"/>
            <w:vAlign w:val="center"/>
          </w:tcPr>
          <w:p w14:paraId="1B2AF4A2" w14:textId="1615A2FF" w:rsidR="00EB6A07" w:rsidRPr="00AE25AA" w:rsidRDefault="00EB6A07" w:rsidP="00EB6A07">
            <w:pPr>
              <w:jc w:val="center"/>
              <w:rPr>
                <w:rFonts w:asciiTheme="majorBidi" w:hAnsiTheme="majorBidi" w:cstheme="majorBidi"/>
                <w:bCs/>
              </w:rPr>
            </w:pPr>
            <w:r w:rsidRPr="00AE25AA">
              <w:rPr>
                <w:rFonts w:asciiTheme="majorBidi" w:eastAsia="Arial" w:hAnsiTheme="majorBidi" w:cstheme="majorBidi"/>
                <w:bCs/>
                <w:sz w:val="20"/>
                <w:szCs w:val="20"/>
              </w:rPr>
              <w:t>Bilgi okuryazarlığı, eleştirel düşünme, araştırma, uzlaşma, iletişim ve karar verme gibi yaşam becerileri ile ilişkilendirilebilir.</w:t>
            </w:r>
          </w:p>
        </w:tc>
        <w:tc>
          <w:tcPr>
            <w:tcW w:w="2915" w:type="dxa"/>
            <w:vAlign w:val="center"/>
          </w:tcPr>
          <w:p w14:paraId="59F7ABBD" w14:textId="77777777" w:rsidR="00EB6A07" w:rsidRPr="00AE25AA" w:rsidRDefault="00EB6A07" w:rsidP="00EB6A07">
            <w:pPr>
              <w:jc w:val="center"/>
              <w:rPr>
                <w:rFonts w:asciiTheme="majorBidi" w:hAnsiTheme="majorBidi" w:cstheme="majorBidi"/>
                <w:bCs/>
              </w:rPr>
            </w:pPr>
            <w:r w:rsidRPr="00AE25AA">
              <w:rPr>
                <w:rFonts w:asciiTheme="majorBidi" w:eastAsia="Arial" w:hAnsiTheme="majorBidi" w:cstheme="majorBidi"/>
                <w:bCs/>
                <w:sz w:val="20"/>
                <w:szCs w:val="20"/>
              </w:rPr>
              <w:t xml:space="preserve">Dinleme, Konuşma, Okuma, Yazma ve Görsel Sunu öğrenme alanlarında belirtilen yöntem ve tekniklerden yararlanılacaktır.  “Ön Hazırlık” aşamasında belirtilen (İlköğretim Türkçe Sözlük, İlköğretim Okulları İçin Yazım Kılavuzu </w:t>
            </w:r>
            <w:proofErr w:type="gramStart"/>
            <w:r w:rsidRPr="00AE25AA">
              <w:rPr>
                <w:rFonts w:asciiTheme="majorBidi" w:eastAsia="Arial" w:hAnsiTheme="majorBidi" w:cstheme="majorBidi"/>
                <w:bCs/>
                <w:sz w:val="20"/>
                <w:szCs w:val="20"/>
              </w:rPr>
              <w:t>vb. )</w:t>
            </w:r>
            <w:proofErr w:type="gramEnd"/>
            <w:r w:rsidRPr="00AE25AA">
              <w:rPr>
                <w:rFonts w:asciiTheme="majorBidi" w:eastAsia="Arial" w:hAnsiTheme="majorBidi" w:cstheme="majorBidi"/>
                <w:bCs/>
                <w:sz w:val="20"/>
                <w:szCs w:val="20"/>
              </w:rPr>
              <w:t xml:space="preserve"> araç ve gereçler.</w:t>
            </w:r>
          </w:p>
        </w:tc>
        <w:tc>
          <w:tcPr>
            <w:tcW w:w="2199" w:type="dxa"/>
            <w:vAlign w:val="center"/>
          </w:tcPr>
          <w:p w14:paraId="0D84570B" w14:textId="77777777" w:rsidR="00EB6A07" w:rsidRPr="00AE25AA" w:rsidRDefault="00EB6A07" w:rsidP="00EB6A07">
            <w:pPr>
              <w:pStyle w:val="Normal1"/>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Öz Değerlendirme, Akran Değerlendirme, Okumaya Hazırlık, Planlama, Bilgi, çıkarım, eleştirel düşünme soruları ile süreç değerlendirme</w:t>
            </w:r>
          </w:p>
          <w:p w14:paraId="290BEB42" w14:textId="77777777" w:rsidR="00EB6A07" w:rsidRPr="00AE25AA" w:rsidRDefault="00EB6A07" w:rsidP="00EB6A07">
            <w:pPr>
              <w:ind w:firstLine="708"/>
              <w:jc w:val="center"/>
              <w:rPr>
                <w:rFonts w:asciiTheme="majorBidi" w:hAnsiTheme="majorBidi" w:cstheme="majorBidi"/>
                <w:bCs/>
              </w:rPr>
            </w:pPr>
          </w:p>
        </w:tc>
        <w:tc>
          <w:tcPr>
            <w:tcW w:w="2199" w:type="dxa"/>
            <w:vAlign w:val="center"/>
          </w:tcPr>
          <w:p w14:paraId="494D0789" w14:textId="77777777" w:rsidR="00EB6A07" w:rsidRPr="00AE25AA" w:rsidRDefault="00EB6A07" w:rsidP="00EB6A07">
            <w:pPr>
              <w:jc w:val="center"/>
              <w:rPr>
                <w:rFonts w:asciiTheme="majorBidi" w:hAnsiTheme="majorBidi" w:cstheme="majorBidi"/>
                <w:bCs/>
              </w:rPr>
            </w:pPr>
          </w:p>
        </w:tc>
      </w:tr>
      <w:tr w:rsidR="00D71939" w:rsidRPr="00AE25AA" w14:paraId="25BFC1D1" w14:textId="77777777" w:rsidTr="003E7FC2">
        <w:trPr>
          <w:trHeight w:val="2179"/>
        </w:trPr>
        <w:tc>
          <w:tcPr>
            <w:tcW w:w="2198" w:type="dxa"/>
            <w:vAlign w:val="center"/>
          </w:tcPr>
          <w:p w14:paraId="10780107" w14:textId="3DE32E8E" w:rsidR="00D71939" w:rsidRPr="00AE25AA" w:rsidRDefault="00D71939" w:rsidP="00D71939">
            <w:pPr>
              <w:jc w:val="center"/>
              <w:rPr>
                <w:rFonts w:asciiTheme="majorBidi" w:hAnsiTheme="majorBidi" w:cstheme="majorBidi"/>
                <w:bCs/>
              </w:rPr>
            </w:pPr>
            <w:r w:rsidRPr="00AE25AA">
              <w:rPr>
                <w:rFonts w:asciiTheme="majorBidi" w:eastAsia="Arial" w:hAnsiTheme="majorBidi" w:cstheme="majorBidi"/>
                <w:bCs/>
                <w:sz w:val="20"/>
                <w:szCs w:val="20"/>
              </w:rPr>
              <w:t>15-19 OCAK</w:t>
            </w:r>
          </w:p>
        </w:tc>
        <w:tc>
          <w:tcPr>
            <w:tcW w:w="1341" w:type="dxa"/>
            <w:vAlign w:val="center"/>
          </w:tcPr>
          <w:p w14:paraId="66CC1A18" w14:textId="77777777" w:rsidR="00D71939" w:rsidRPr="00AE25AA" w:rsidRDefault="00D71939" w:rsidP="00D71939">
            <w:pPr>
              <w:jc w:val="center"/>
              <w:rPr>
                <w:rFonts w:asciiTheme="majorBidi" w:hAnsiTheme="majorBidi" w:cstheme="majorBidi"/>
                <w:bCs/>
              </w:rPr>
            </w:pPr>
            <w:r w:rsidRPr="00AE25AA">
              <w:rPr>
                <w:rFonts w:asciiTheme="majorBidi" w:hAnsiTheme="majorBidi" w:cstheme="majorBidi"/>
                <w:bCs/>
              </w:rPr>
              <w:t>2</w:t>
            </w:r>
          </w:p>
        </w:tc>
        <w:tc>
          <w:tcPr>
            <w:tcW w:w="1985" w:type="dxa"/>
            <w:vAlign w:val="center"/>
          </w:tcPr>
          <w:p w14:paraId="47BDA81C" w14:textId="02158E56" w:rsidR="00D71939" w:rsidRDefault="00D71939" w:rsidP="00D71939">
            <w:pPr>
              <w:jc w:val="center"/>
              <w:rPr>
                <w:rFonts w:asciiTheme="majorBidi" w:eastAsia="Arial" w:hAnsiTheme="majorBidi" w:cstheme="majorBidi"/>
                <w:bCs/>
                <w:sz w:val="20"/>
                <w:szCs w:val="20"/>
              </w:rPr>
            </w:pPr>
            <w:proofErr w:type="spellStart"/>
            <w:r w:rsidRPr="00D71939">
              <w:rPr>
                <w:rFonts w:asciiTheme="majorBidi" w:eastAsia="Arial" w:hAnsiTheme="majorBidi" w:cstheme="majorBidi"/>
                <w:bCs/>
                <w:sz w:val="20"/>
                <w:szCs w:val="20"/>
              </w:rPr>
              <w:t>İslamiyetin</w:t>
            </w:r>
            <w:proofErr w:type="spellEnd"/>
            <w:r w:rsidRPr="00D71939">
              <w:rPr>
                <w:rFonts w:asciiTheme="majorBidi" w:eastAsia="Arial" w:hAnsiTheme="majorBidi" w:cstheme="majorBidi"/>
                <w:bCs/>
                <w:sz w:val="20"/>
                <w:szCs w:val="20"/>
              </w:rPr>
              <w:t xml:space="preserve"> Kültürümüze Olan Katkıları</w:t>
            </w:r>
          </w:p>
          <w:p w14:paraId="3DA5AA17" w14:textId="77777777" w:rsidR="00D71939" w:rsidRDefault="00D71939" w:rsidP="00D71939">
            <w:pPr>
              <w:jc w:val="center"/>
              <w:rPr>
                <w:rFonts w:asciiTheme="majorBidi" w:eastAsia="Arial" w:hAnsiTheme="majorBidi" w:cstheme="majorBidi"/>
                <w:bCs/>
                <w:sz w:val="20"/>
                <w:szCs w:val="20"/>
              </w:rPr>
            </w:pPr>
          </w:p>
          <w:p w14:paraId="3F11FF88" w14:textId="190B940C" w:rsidR="00D71939" w:rsidRPr="00AE25AA" w:rsidRDefault="00D71939" w:rsidP="00D71939">
            <w:pPr>
              <w:jc w:val="center"/>
              <w:rPr>
                <w:rFonts w:asciiTheme="majorBidi" w:eastAsia="Arial" w:hAnsiTheme="majorBidi" w:cstheme="majorBidi"/>
                <w:bCs/>
                <w:sz w:val="20"/>
                <w:szCs w:val="20"/>
              </w:rPr>
            </w:pPr>
            <w:r w:rsidRPr="00D71939">
              <w:rPr>
                <w:rFonts w:asciiTheme="majorBidi" w:eastAsia="Arial" w:hAnsiTheme="majorBidi" w:cstheme="majorBidi"/>
                <w:bCs/>
                <w:sz w:val="20"/>
                <w:szCs w:val="20"/>
              </w:rPr>
              <w:t xml:space="preserve">SKVMYV.1.2.3. Yusuf Has </w:t>
            </w:r>
            <w:proofErr w:type="spellStart"/>
            <w:r w:rsidRPr="00D71939">
              <w:rPr>
                <w:rFonts w:asciiTheme="majorBidi" w:eastAsia="Arial" w:hAnsiTheme="majorBidi" w:cstheme="majorBidi"/>
                <w:bCs/>
                <w:sz w:val="20"/>
                <w:szCs w:val="20"/>
              </w:rPr>
              <w:t>Hacib'in</w:t>
            </w:r>
            <w:proofErr w:type="spellEnd"/>
            <w:r w:rsidRPr="00D71939">
              <w:rPr>
                <w:rFonts w:asciiTheme="majorBidi" w:eastAsia="Arial" w:hAnsiTheme="majorBidi" w:cstheme="majorBidi"/>
                <w:bCs/>
                <w:sz w:val="20"/>
                <w:szCs w:val="20"/>
              </w:rPr>
              <w:t xml:space="preserve"> kültür ve medeniyetimize katkılarını kavrar.</w:t>
            </w:r>
          </w:p>
        </w:tc>
        <w:tc>
          <w:tcPr>
            <w:tcW w:w="2551" w:type="dxa"/>
            <w:vAlign w:val="center"/>
          </w:tcPr>
          <w:p w14:paraId="3084E511" w14:textId="28734EB6" w:rsidR="00D71939" w:rsidRPr="00AE25AA" w:rsidRDefault="00D71939" w:rsidP="00D71939">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Bilgi okuryazarlığı, eleştirel düşünme, araştırma, uzlaşma, iletişim ve karar verme gibi yaşam becerileri ile ilişkilendirilebilir.</w:t>
            </w:r>
          </w:p>
        </w:tc>
        <w:tc>
          <w:tcPr>
            <w:tcW w:w="2915" w:type="dxa"/>
            <w:vAlign w:val="center"/>
          </w:tcPr>
          <w:p w14:paraId="75547CC9" w14:textId="77777777" w:rsidR="00D71939" w:rsidRPr="00AE25AA" w:rsidRDefault="00D71939" w:rsidP="00D71939">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 xml:space="preserve">Dinleme, Konuşma, Okuma, Yazma ve Görsel Sunu öğrenme alanlarında belirtilen yöntem ve tekniklerden yararlanılacaktır.  “Ön Hazırlık” aşamasında belirtilen (İlköğretim Türkçe Sözlük, İlköğretim Okulları İçin Yazım Kılavuzu </w:t>
            </w:r>
            <w:proofErr w:type="gramStart"/>
            <w:r w:rsidRPr="00AE25AA">
              <w:rPr>
                <w:rFonts w:asciiTheme="majorBidi" w:eastAsia="Arial" w:hAnsiTheme="majorBidi" w:cstheme="majorBidi"/>
                <w:bCs/>
                <w:sz w:val="20"/>
                <w:szCs w:val="20"/>
              </w:rPr>
              <w:t>vb. )</w:t>
            </w:r>
            <w:proofErr w:type="gramEnd"/>
            <w:r w:rsidRPr="00AE25AA">
              <w:rPr>
                <w:rFonts w:asciiTheme="majorBidi" w:eastAsia="Arial" w:hAnsiTheme="majorBidi" w:cstheme="majorBidi"/>
                <w:bCs/>
                <w:sz w:val="20"/>
                <w:szCs w:val="20"/>
              </w:rPr>
              <w:t xml:space="preserve"> araç ve gereçler.</w:t>
            </w:r>
          </w:p>
        </w:tc>
        <w:tc>
          <w:tcPr>
            <w:tcW w:w="2199" w:type="dxa"/>
            <w:vAlign w:val="center"/>
          </w:tcPr>
          <w:p w14:paraId="45443364" w14:textId="77777777" w:rsidR="00D71939" w:rsidRPr="00AE25AA" w:rsidRDefault="00D71939" w:rsidP="00D71939">
            <w:pPr>
              <w:pStyle w:val="Normal1"/>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Öz Değerlendirme, Akran Değerlendirme, Okumaya Hazırlık, Planlama, Bilgi, çıkarım, eleştirel düşünme soruları ile süreç değerlendirme</w:t>
            </w:r>
          </w:p>
          <w:p w14:paraId="64744D48" w14:textId="77777777" w:rsidR="00D71939" w:rsidRPr="00AE25AA" w:rsidRDefault="00D71939" w:rsidP="00D71939">
            <w:pPr>
              <w:pStyle w:val="Normal1"/>
              <w:jc w:val="center"/>
              <w:rPr>
                <w:rFonts w:asciiTheme="majorBidi" w:eastAsia="Arial" w:hAnsiTheme="majorBidi" w:cstheme="majorBidi"/>
                <w:bCs/>
                <w:sz w:val="20"/>
                <w:szCs w:val="20"/>
              </w:rPr>
            </w:pPr>
          </w:p>
        </w:tc>
        <w:tc>
          <w:tcPr>
            <w:tcW w:w="2199" w:type="dxa"/>
            <w:vAlign w:val="center"/>
          </w:tcPr>
          <w:p w14:paraId="5CC5A7B5" w14:textId="188A2BA2" w:rsidR="00D71939" w:rsidRPr="00AE25AA" w:rsidRDefault="00D71939" w:rsidP="00D71939">
            <w:pPr>
              <w:jc w:val="center"/>
              <w:rPr>
                <w:rFonts w:asciiTheme="majorBidi" w:hAnsiTheme="majorBidi" w:cstheme="majorBidi"/>
                <w:bCs/>
              </w:rPr>
            </w:pPr>
            <w:r w:rsidRPr="00AE25AA">
              <w:rPr>
                <w:rFonts w:asciiTheme="majorBidi" w:eastAsia="Arial" w:hAnsiTheme="majorBidi" w:cstheme="majorBidi"/>
                <w:bCs/>
                <w:color w:val="FF0000"/>
                <w:sz w:val="24"/>
                <w:szCs w:val="20"/>
              </w:rPr>
              <w:t>22 OCAK -04 ŞUBAT 2024 YARIYIL TATİLİ</w:t>
            </w:r>
          </w:p>
        </w:tc>
      </w:tr>
      <w:tr w:rsidR="00D71939" w:rsidRPr="00AE25AA" w14:paraId="1C72E17D" w14:textId="77777777" w:rsidTr="003E7FC2">
        <w:trPr>
          <w:trHeight w:val="2179"/>
        </w:trPr>
        <w:tc>
          <w:tcPr>
            <w:tcW w:w="2198" w:type="dxa"/>
            <w:vAlign w:val="center"/>
          </w:tcPr>
          <w:p w14:paraId="487B3A74" w14:textId="4C6738E5" w:rsidR="00D71939" w:rsidRPr="00AE25AA" w:rsidRDefault="00D71939" w:rsidP="00D71939">
            <w:pPr>
              <w:jc w:val="center"/>
              <w:rPr>
                <w:rFonts w:asciiTheme="majorBidi" w:hAnsiTheme="majorBidi" w:cstheme="majorBidi"/>
                <w:bCs/>
              </w:rPr>
            </w:pPr>
            <w:r w:rsidRPr="00AE25AA">
              <w:rPr>
                <w:rFonts w:asciiTheme="majorBidi" w:eastAsia="Arial" w:hAnsiTheme="majorBidi" w:cstheme="majorBidi"/>
                <w:bCs/>
                <w:sz w:val="20"/>
                <w:szCs w:val="20"/>
              </w:rPr>
              <w:t>05-09 ŞUBAT</w:t>
            </w:r>
          </w:p>
        </w:tc>
        <w:tc>
          <w:tcPr>
            <w:tcW w:w="1341" w:type="dxa"/>
            <w:vAlign w:val="center"/>
          </w:tcPr>
          <w:p w14:paraId="3A7E5194" w14:textId="77777777" w:rsidR="00D71939" w:rsidRPr="00AE25AA" w:rsidRDefault="00D71939" w:rsidP="00D71939">
            <w:pPr>
              <w:jc w:val="center"/>
              <w:rPr>
                <w:rFonts w:asciiTheme="majorBidi" w:hAnsiTheme="majorBidi" w:cstheme="majorBidi"/>
                <w:bCs/>
              </w:rPr>
            </w:pPr>
            <w:r w:rsidRPr="00AE25AA">
              <w:rPr>
                <w:rFonts w:asciiTheme="majorBidi" w:hAnsiTheme="majorBidi" w:cstheme="majorBidi"/>
                <w:bCs/>
              </w:rPr>
              <w:t>2</w:t>
            </w:r>
          </w:p>
        </w:tc>
        <w:tc>
          <w:tcPr>
            <w:tcW w:w="1985" w:type="dxa"/>
            <w:vAlign w:val="center"/>
          </w:tcPr>
          <w:p w14:paraId="6B1D2D8E" w14:textId="77777777" w:rsidR="00D71939" w:rsidRDefault="00D71939" w:rsidP="00D71939">
            <w:pPr>
              <w:jc w:val="center"/>
              <w:rPr>
                <w:rFonts w:asciiTheme="majorBidi" w:eastAsia="Arial" w:hAnsiTheme="majorBidi" w:cstheme="majorBidi"/>
                <w:bCs/>
                <w:sz w:val="20"/>
                <w:szCs w:val="20"/>
              </w:rPr>
            </w:pPr>
            <w:r w:rsidRPr="00EB6A07">
              <w:rPr>
                <w:rFonts w:asciiTheme="majorBidi" w:eastAsia="Arial" w:hAnsiTheme="majorBidi" w:cstheme="majorBidi"/>
                <w:bCs/>
                <w:sz w:val="20"/>
                <w:szCs w:val="20"/>
              </w:rPr>
              <w:t>İlk Türk-İslam Eserleri</w:t>
            </w:r>
          </w:p>
          <w:p w14:paraId="596987D6" w14:textId="77777777" w:rsidR="00D71939" w:rsidRDefault="00D71939" w:rsidP="00D71939">
            <w:pPr>
              <w:jc w:val="center"/>
              <w:rPr>
                <w:rFonts w:asciiTheme="majorBidi" w:eastAsia="Arial" w:hAnsiTheme="majorBidi" w:cstheme="majorBidi"/>
                <w:bCs/>
                <w:sz w:val="20"/>
                <w:szCs w:val="20"/>
              </w:rPr>
            </w:pPr>
          </w:p>
          <w:p w14:paraId="1B0C61A6" w14:textId="7BB9A953" w:rsidR="00D71939" w:rsidRPr="00AE25AA" w:rsidRDefault="00D71939" w:rsidP="00D71939">
            <w:pPr>
              <w:jc w:val="center"/>
              <w:rPr>
                <w:rFonts w:asciiTheme="majorBidi" w:eastAsia="Arial" w:hAnsiTheme="majorBidi" w:cstheme="majorBidi"/>
                <w:bCs/>
                <w:sz w:val="20"/>
                <w:szCs w:val="20"/>
              </w:rPr>
            </w:pPr>
            <w:r w:rsidRPr="00D71939">
              <w:rPr>
                <w:rFonts w:asciiTheme="majorBidi" w:eastAsia="Arial" w:hAnsiTheme="majorBidi" w:cstheme="majorBidi"/>
                <w:bCs/>
                <w:sz w:val="20"/>
                <w:szCs w:val="20"/>
              </w:rPr>
              <w:t xml:space="preserve">SKVMYV.1.2.4. </w:t>
            </w:r>
            <w:proofErr w:type="spellStart"/>
            <w:r w:rsidRPr="00D71939">
              <w:rPr>
                <w:rFonts w:asciiTheme="majorBidi" w:eastAsia="Arial" w:hAnsiTheme="majorBidi" w:cstheme="majorBidi"/>
                <w:bCs/>
                <w:sz w:val="20"/>
                <w:szCs w:val="20"/>
              </w:rPr>
              <w:t>Kâşgarlı</w:t>
            </w:r>
            <w:proofErr w:type="spellEnd"/>
            <w:r w:rsidRPr="00D71939">
              <w:rPr>
                <w:rFonts w:asciiTheme="majorBidi" w:eastAsia="Arial" w:hAnsiTheme="majorBidi" w:cstheme="majorBidi"/>
                <w:bCs/>
                <w:sz w:val="20"/>
                <w:szCs w:val="20"/>
              </w:rPr>
              <w:t xml:space="preserve"> Mahmud'un kültür ve medeniyetimize katkılarını kavrar.</w:t>
            </w:r>
          </w:p>
        </w:tc>
        <w:tc>
          <w:tcPr>
            <w:tcW w:w="2551" w:type="dxa"/>
            <w:vAlign w:val="center"/>
          </w:tcPr>
          <w:p w14:paraId="450AF0B3" w14:textId="7C9CEF9F" w:rsidR="00D71939" w:rsidRPr="00AE25AA" w:rsidRDefault="00D71939" w:rsidP="00D71939">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Bilgi okuryazarlığı, eleştirel düşünme, araştırma, uzlaşma, iletişim ve karar verme gibi yaşam becerileri ile ilişkilendirilebilir.</w:t>
            </w:r>
          </w:p>
        </w:tc>
        <w:tc>
          <w:tcPr>
            <w:tcW w:w="2915" w:type="dxa"/>
            <w:vAlign w:val="center"/>
          </w:tcPr>
          <w:p w14:paraId="4FC0E33C" w14:textId="77777777" w:rsidR="00D71939" w:rsidRPr="00AE25AA" w:rsidRDefault="00D71939" w:rsidP="00D71939">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 xml:space="preserve">Dinleme, Konuşma, Okuma, Yazma ve Görsel Sunu öğrenme alanlarında belirtilen yöntem ve tekniklerden yararlanılacaktır.  “Ön Hazırlık” aşamasında belirtilen (İlköğretim Türkçe Sözlük, İlköğretim Okulları İçin Yazım Kılavuzu </w:t>
            </w:r>
            <w:proofErr w:type="gramStart"/>
            <w:r w:rsidRPr="00AE25AA">
              <w:rPr>
                <w:rFonts w:asciiTheme="majorBidi" w:eastAsia="Arial" w:hAnsiTheme="majorBidi" w:cstheme="majorBidi"/>
                <w:bCs/>
                <w:sz w:val="20"/>
                <w:szCs w:val="20"/>
              </w:rPr>
              <w:t>vb. )</w:t>
            </w:r>
            <w:proofErr w:type="gramEnd"/>
            <w:r w:rsidRPr="00AE25AA">
              <w:rPr>
                <w:rFonts w:asciiTheme="majorBidi" w:eastAsia="Arial" w:hAnsiTheme="majorBidi" w:cstheme="majorBidi"/>
                <w:bCs/>
                <w:sz w:val="20"/>
                <w:szCs w:val="20"/>
              </w:rPr>
              <w:t xml:space="preserve"> araç ve gereçler.</w:t>
            </w:r>
          </w:p>
        </w:tc>
        <w:tc>
          <w:tcPr>
            <w:tcW w:w="2199" w:type="dxa"/>
            <w:vAlign w:val="center"/>
          </w:tcPr>
          <w:p w14:paraId="35DA5754" w14:textId="77777777" w:rsidR="00D71939" w:rsidRPr="00AE25AA" w:rsidRDefault="00D71939" w:rsidP="00D71939">
            <w:pPr>
              <w:pStyle w:val="Normal1"/>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Öz Değerlendirme, Akran Değerlendirme, Okumaya Hazırlık, Planlama, Bilgi, çıkarım, eleştirel düşünme soruları ile süreç değerlendirme</w:t>
            </w:r>
          </w:p>
          <w:p w14:paraId="145505E3" w14:textId="77777777" w:rsidR="00D71939" w:rsidRPr="00AE25AA" w:rsidRDefault="00D71939" w:rsidP="00D71939">
            <w:pPr>
              <w:pStyle w:val="Normal1"/>
              <w:jc w:val="center"/>
              <w:rPr>
                <w:rFonts w:asciiTheme="majorBidi" w:eastAsia="Arial" w:hAnsiTheme="majorBidi" w:cstheme="majorBidi"/>
                <w:bCs/>
                <w:sz w:val="20"/>
                <w:szCs w:val="20"/>
              </w:rPr>
            </w:pPr>
          </w:p>
        </w:tc>
        <w:tc>
          <w:tcPr>
            <w:tcW w:w="2199" w:type="dxa"/>
            <w:vAlign w:val="center"/>
          </w:tcPr>
          <w:p w14:paraId="63CD744E" w14:textId="77777777" w:rsidR="00D71939" w:rsidRPr="00AE25AA" w:rsidRDefault="00D71939" w:rsidP="00D71939">
            <w:pPr>
              <w:jc w:val="center"/>
              <w:rPr>
                <w:rFonts w:asciiTheme="majorBidi" w:hAnsiTheme="majorBidi" w:cstheme="majorBidi"/>
                <w:bCs/>
                <w:sz w:val="16"/>
                <w:szCs w:val="16"/>
              </w:rPr>
            </w:pPr>
          </w:p>
          <w:p w14:paraId="5BF3AD93" w14:textId="77777777" w:rsidR="00D71939" w:rsidRPr="00AE25AA" w:rsidRDefault="00D71939" w:rsidP="00D71939">
            <w:pPr>
              <w:jc w:val="center"/>
              <w:rPr>
                <w:rFonts w:asciiTheme="majorBidi" w:hAnsiTheme="majorBidi" w:cstheme="majorBidi"/>
                <w:bCs/>
                <w:sz w:val="16"/>
                <w:szCs w:val="16"/>
              </w:rPr>
            </w:pPr>
          </w:p>
          <w:p w14:paraId="2E56C70E" w14:textId="77777777" w:rsidR="00D71939" w:rsidRPr="00AE25AA" w:rsidRDefault="00D71939" w:rsidP="00D71939">
            <w:pPr>
              <w:jc w:val="center"/>
              <w:rPr>
                <w:rFonts w:asciiTheme="majorBidi" w:hAnsiTheme="majorBidi" w:cstheme="majorBidi"/>
                <w:bCs/>
                <w:sz w:val="16"/>
                <w:szCs w:val="16"/>
              </w:rPr>
            </w:pPr>
          </w:p>
          <w:p w14:paraId="521F3814" w14:textId="77777777" w:rsidR="00D71939" w:rsidRPr="00AE25AA" w:rsidRDefault="00D71939" w:rsidP="00D71939">
            <w:pPr>
              <w:jc w:val="center"/>
              <w:rPr>
                <w:rFonts w:asciiTheme="majorBidi" w:hAnsiTheme="majorBidi" w:cstheme="majorBidi"/>
                <w:bCs/>
                <w:sz w:val="16"/>
                <w:szCs w:val="16"/>
              </w:rPr>
            </w:pPr>
          </w:p>
          <w:p w14:paraId="12B748DC" w14:textId="77777777" w:rsidR="00D71939" w:rsidRPr="00AE25AA" w:rsidRDefault="00D71939" w:rsidP="00D71939">
            <w:pPr>
              <w:jc w:val="center"/>
              <w:rPr>
                <w:rFonts w:asciiTheme="majorBidi" w:hAnsiTheme="majorBidi" w:cstheme="majorBidi"/>
                <w:bCs/>
                <w:sz w:val="16"/>
                <w:szCs w:val="16"/>
              </w:rPr>
            </w:pPr>
          </w:p>
        </w:tc>
      </w:tr>
      <w:tr w:rsidR="00D71939" w:rsidRPr="00AE25AA" w14:paraId="48E35D97" w14:textId="77777777" w:rsidTr="003E7FC2">
        <w:trPr>
          <w:trHeight w:val="2179"/>
        </w:trPr>
        <w:tc>
          <w:tcPr>
            <w:tcW w:w="2198" w:type="dxa"/>
            <w:vAlign w:val="center"/>
          </w:tcPr>
          <w:p w14:paraId="7E412969" w14:textId="36D6F632" w:rsidR="00D71939" w:rsidRPr="00AE25AA" w:rsidRDefault="00D71939" w:rsidP="00D71939">
            <w:pPr>
              <w:jc w:val="center"/>
              <w:rPr>
                <w:rFonts w:asciiTheme="majorBidi" w:hAnsiTheme="majorBidi" w:cstheme="majorBidi"/>
                <w:bCs/>
              </w:rPr>
            </w:pPr>
            <w:r w:rsidRPr="00AE25AA">
              <w:rPr>
                <w:rFonts w:asciiTheme="majorBidi" w:eastAsia="Arial" w:hAnsiTheme="majorBidi" w:cstheme="majorBidi"/>
                <w:bCs/>
                <w:sz w:val="20"/>
                <w:szCs w:val="20"/>
              </w:rPr>
              <w:t>12-16 ŞUBAT</w:t>
            </w:r>
          </w:p>
        </w:tc>
        <w:tc>
          <w:tcPr>
            <w:tcW w:w="1341" w:type="dxa"/>
            <w:vAlign w:val="center"/>
          </w:tcPr>
          <w:p w14:paraId="24DE9968" w14:textId="77777777" w:rsidR="00D71939" w:rsidRPr="00AE25AA" w:rsidRDefault="00D71939" w:rsidP="00D71939">
            <w:pPr>
              <w:jc w:val="center"/>
              <w:rPr>
                <w:rFonts w:asciiTheme="majorBidi" w:hAnsiTheme="majorBidi" w:cstheme="majorBidi"/>
                <w:bCs/>
              </w:rPr>
            </w:pPr>
            <w:r w:rsidRPr="00AE25AA">
              <w:rPr>
                <w:rFonts w:asciiTheme="majorBidi" w:hAnsiTheme="majorBidi" w:cstheme="majorBidi"/>
                <w:bCs/>
              </w:rPr>
              <w:t>2</w:t>
            </w:r>
          </w:p>
        </w:tc>
        <w:tc>
          <w:tcPr>
            <w:tcW w:w="1985" w:type="dxa"/>
            <w:vAlign w:val="center"/>
          </w:tcPr>
          <w:p w14:paraId="5D4A9518" w14:textId="77777777" w:rsidR="00D71939" w:rsidRDefault="00D71939" w:rsidP="00D71939">
            <w:pPr>
              <w:jc w:val="center"/>
              <w:rPr>
                <w:rFonts w:asciiTheme="majorBidi" w:eastAsia="Arial" w:hAnsiTheme="majorBidi" w:cstheme="majorBidi"/>
                <w:bCs/>
                <w:sz w:val="20"/>
                <w:szCs w:val="20"/>
              </w:rPr>
            </w:pPr>
            <w:r w:rsidRPr="00EB6A07">
              <w:rPr>
                <w:rFonts w:asciiTheme="majorBidi" w:eastAsia="Arial" w:hAnsiTheme="majorBidi" w:cstheme="majorBidi"/>
                <w:bCs/>
                <w:sz w:val="20"/>
                <w:szCs w:val="20"/>
              </w:rPr>
              <w:t>İlk Türk-İslam Eserleri</w:t>
            </w:r>
          </w:p>
          <w:p w14:paraId="11469A01" w14:textId="77777777" w:rsidR="00D71939" w:rsidRDefault="00D71939" w:rsidP="00D71939">
            <w:pPr>
              <w:jc w:val="center"/>
              <w:rPr>
                <w:rFonts w:asciiTheme="majorBidi" w:eastAsia="Arial" w:hAnsiTheme="majorBidi" w:cstheme="majorBidi"/>
                <w:bCs/>
                <w:sz w:val="20"/>
                <w:szCs w:val="20"/>
              </w:rPr>
            </w:pPr>
          </w:p>
          <w:p w14:paraId="0AAFF2CA" w14:textId="78A5E0AB" w:rsidR="00D71939" w:rsidRPr="00AE25AA" w:rsidRDefault="00D71939" w:rsidP="00D71939">
            <w:pPr>
              <w:jc w:val="center"/>
              <w:rPr>
                <w:rFonts w:asciiTheme="majorBidi" w:eastAsia="Arial" w:hAnsiTheme="majorBidi" w:cstheme="majorBidi"/>
                <w:bCs/>
                <w:sz w:val="20"/>
                <w:szCs w:val="20"/>
              </w:rPr>
            </w:pPr>
            <w:r w:rsidRPr="00D71939">
              <w:rPr>
                <w:rFonts w:asciiTheme="majorBidi" w:eastAsia="Arial" w:hAnsiTheme="majorBidi" w:cstheme="majorBidi"/>
                <w:bCs/>
                <w:sz w:val="20"/>
                <w:szCs w:val="20"/>
              </w:rPr>
              <w:t xml:space="preserve">SKVMYV.1.2.5. Ahmed </w:t>
            </w:r>
            <w:proofErr w:type="spellStart"/>
            <w:r w:rsidRPr="00D71939">
              <w:rPr>
                <w:rFonts w:asciiTheme="majorBidi" w:eastAsia="Arial" w:hAnsiTheme="majorBidi" w:cstheme="majorBidi"/>
                <w:bCs/>
                <w:sz w:val="20"/>
                <w:szCs w:val="20"/>
              </w:rPr>
              <w:t>Yesevî'nin</w:t>
            </w:r>
            <w:proofErr w:type="spellEnd"/>
            <w:r w:rsidRPr="00D71939">
              <w:rPr>
                <w:rFonts w:asciiTheme="majorBidi" w:eastAsia="Arial" w:hAnsiTheme="majorBidi" w:cstheme="majorBidi"/>
                <w:bCs/>
                <w:sz w:val="20"/>
                <w:szCs w:val="20"/>
              </w:rPr>
              <w:t xml:space="preserve"> kültür ve medeniyetimize olan katkılarını kavrar.</w:t>
            </w:r>
          </w:p>
        </w:tc>
        <w:tc>
          <w:tcPr>
            <w:tcW w:w="2551" w:type="dxa"/>
            <w:vAlign w:val="center"/>
          </w:tcPr>
          <w:p w14:paraId="1B01F837" w14:textId="6F878DBF" w:rsidR="00D71939" w:rsidRPr="00AE25AA" w:rsidRDefault="00D71939" w:rsidP="00D71939">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Bilgi okuryazarlığı, eleştirel düşünme, araştırma, uzlaşma, iletişim ve karar verme gibi yaşam becerileri ile ilişkilendirilebilir.</w:t>
            </w:r>
          </w:p>
        </w:tc>
        <w:tc>
          <w:tcPr>
            <w:tcW w:w="2915" w:type="dxa"/>
            <w:vAlign w:val="center"/>
          </w:tcPr>
          <w:p w14:paraId="359C1EBD" w14:textId="77777777" w:rsidR="00D71939" w:rsidRPr="00AE25AA" w:rsidRDefault="00D71939" w:rsidP="00D71939">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 xml:space="preserve">Dinleme, Konuşma, Okuma, Yazma ve Görsel Sunu öğrenme alanlarında belirtilen yöntem ve tekniklerden yararlanılacaktır.  “Ön Hazırlık” aşamasında belirtilen (İlköğretim Türkçe Sözlük, İlköğretim Okulları İçin Yazım Kılavuzu </w:t>
            </w:r>
            <w:proofErr w:type="gramStart"/>
            <w:r w:rsidRPr="00AE25AA">
              <w:rPr>
                <w:rFonts w:asciiTheme="majorBidi" w:eastAsia="Arial" w:hAnsiTheme="majorBidi" w:cstheme="majorBidi"/>
                <w:bCs/>
                <w:sz w:val="20"/>
                <w:szCs w:val="20"/>
              </w:rPr>
              <w:t>vb. )</w:t>
            </w:r>
            <w:proofErr w:type="gramEnd"/>
            <w:r w:rsidRPr="00AE25AA">
              <w:rPr>
                <w:rFonts w:asciiTheme="majorBidi" w:eastAsia="Arial" w:hAnsiTheme="majorBidi" w:cstheme="majorBidi"/>
                <w:bCs/>
                <w:sz w:val="20"/>
                <w:szCs w:val="20"/>
              </w:rPr>
              <w:t xml:space="preserve"> araç ve gereçler.</w:t>
            </w:r>
          </w:p>
        </w:tc>
        <w:tc>
          <w:tcPr>
            <w:tcW w:w="2199" w:type="dxa"/>
            <w:vAlign w:val="center"/>
          </w:tcPr>
          <w:p w14:paraId="4153FA73" w14:textId="77777777" w:rsidR="00D71939" w:rsidRPr="00AE25AA" w:rsidRDefault="00D71939" w:rsidP="00D71939">
            <w:pPr>
              <w:pStyle w:val="Normal1"/>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Öz Değerlendirme, Akran Değerlendirme, Okumaya Hazırlık, Planlama, Bilgi, çıkarım, eleştirel düşünme soruları ile süreç değerlendirme</w:t>
            </w:r>
          </w:p>
          <w:p w14:paraId="4DBBD3AF" w14:textId="77777777" w:rsidR="00D71939" w:rsidRPr="00AE25AA" w:rsidRDefault="00D71939" w:rsidP="00D71939">
            <w:pPr>
              <w:pStyle w:val="Normal1"/>
              <w:jc w:val="center"/>
              <w:rPr>
                <w:rFonts w:asciiTheme="majorBidi" w:eastAsia="Arial" w:hAnsiTheme="majorBidi" w:cstheme="majorBidi"/>
                <w:bCs/>
                <w:sz w:val="20"/>
                <w:szCs w:val="20"/>
              </w:rPr>
            </w:pPr>
          </w:p>
        </w:tc>
        <w:tc>
          <w:tcPr>
            <w:tcW w:w="2199" w:type="dxa"/>
            <w:vAlign w:val="center"/>
          </w:tcPr>
          <w:p w14:paraId="39B4CC79" w14:textId="77777777" w:rsidR="00D71939" w:rsidRPr="00AE25AA" w:rsidRDefault="00D71939" w:rsidP="00D71939">
            <w:pPr>
              <w:jc w:val="center"/>
              <w:rPr>
                <w:rFonts w:asciiTheme="majorBidi" w:hAnsiTheme="majorBidi" w:cstheme="majorBidi"/>
                <w:bCs/>
              </w:rPr>
            </w:pPr>
          </w:p>
          <w:p w14:paraId="68150703" w14:textId="77777777" w:rsidR="00D71939" w:rsidRPr="00AE25AA" w:rsidRDefault="00D71939" w:rsidP="00D71939">
            <w:pPr>
              <w:jc w:val="center"/>
              <w:rPr>
                <w:rFonts w:asciiTheme="majorBidi" w:hAnsiTheme="majorBidi" w:cstheme="majorBidi"/>
                <w:bCs/>
                <w:color w:val="FF0000"/>
                <w:sz w:val="24"/>
                <w:szCs w:val="24"/>
              </w:rPr>
            </w:pPr>
          </w:p>
          <w:p w14:paraId="09BADBC1" w14:textId="77777777" w:rsidR="00D71939" w:rsidRPr="00AE25AA" w:rsidRDefault="00D71939" w:rsidP="00D71939">
            <w:pPr>
              <w:jc w:val="center"/>
              <w:rPr>
                <w:rFonts w:asciiTheme="majorBidi" w:hAnsiTheme="majorBidi" w:cstheme="majorBidi"/>
                <w:bCs/>
              </w:rPr>
            </w:pPr>
          </w:p>
          <w:p w14:paraId="608D3089" w14:textId="77777777" w:rsidR="00D71939" w:rsidRPr="00AE25AA" w:rsidRDefault="00D71939" w:rsidP="00D71939">
            <w:pPr>
              <w:jc w:val="center"/>
              <w:rPr>
                <w:rFonts w:asciiTheme="majorBidi" w:hAnsiTheme="majorBidi" w:cstheme="majorBidi"/>
                <w:bCs/>
              </w:rPr>
            </w:pPr>
          </w:p>
          <w:p w14:paraId="238BE52B" w14:textId="77777777" w:rsidR="00D71939" w:rsidRPr="00AE25AA" w:rsidRDefault="00D71939" w:rsidP="00D71939">
            <w:pPr>
              <w:jc w:val="center"/>
              <w:rPr>
                <w:rFonts w:asciiTheme="majorBidi" w:hAnsiTheme="majorBidi" w:cstheme="majorBidi"/>
                <w:bCs/>
              </w:rPr>
            </w:pPr>
          </w:p>
        </w:tc>
      </w:tr>
    </w:tbl>
    <w:p w14:paraId="20F72E6E" w14:textId="77777777" w:rsidR="003E7FC2" w:rsidRPr="00AE25AA" w:rsidRDefault="003E7FC2" w:rsidP="00AE25AA">
      <w:pPr>
        <w:rPr>
          <w:rFonts w:asciiTheme="majorBidi" w:hAnsiTheme="majorBidi" w:cstheme="majorBidi"/>
          <w:bCs/>
        </w:rPr>
      </w:pPr>
    </w:p>
    <w:tbl>
      <w:tblPr>
        <w:tblStyle w:val="TabloKlavuzu"/>
        <w:tblW w:w="0" w:type="auto"/>
        <w:tblLook w:val="04A0" w:firstRow="1" w:lastRow="0" w:firstColumn="1" w:lastColumn="0" w:noHBand="0" w:noVBand="1"/>
      </w:tblPr>
      <w:tblGrid>
        <w:gridCol w:w="2198"/>
        <w:gridCol w:w="1341"/>
        <w:gridCol w:w="1985"/>
        <w:gridCol w:w="2551"/>
        <w:gridCol w:w="2915"/>
        <w:gridCol w:w="2199"/>
        <w:gridCol w:w="2199"/>
      </w:tblGrid>
      <w:tr w:rsidR="00AE25AA" w:rsidRPr="00AE25AA" w14:paraId="4F09F87B" w14:textId="77777777" w:rsidTr="003D4EA8">
        <w:tc>
          <w:tcPr>
            <w:tcW w:w="2198" w:type="dxa"/>
            <w:vAlign w:val="center"/>
          </w:tcPr>
          <w:p w14:paraId="56DC561A" w14:textId="77777777" w:rsidR="00AE25AA" w:rsidRPr="00AE25AA" w:rsidRDefault="00AE25AA" w:rsidP="00AE25AA">
            <w:pPr>
              <w:jc w:val="center"/>
              <w:rPr>
                <w:rFonts w:asciiTheme="majorBidi" w:hAnsiTheme="majorBidi" w:cstheme="majorBidi"/>
                <w:b/>
              </w:rPr>
            </w:pPr>
            <w:r w:rsidRPr="00AE25AA">
              <w:rPr>
                <w:rFonts w:asciiTheme="majorBidi" w:hAnsiTheme="majorBidi" w:cstheme="majorBidi"/>
                <w:b/>
              </w:rPr>
              <w:t>Ay ve Hafta</w:t>
            </w:r>
          </w:p>
        </w:tc>
        <w:tc>
          <w:tcPr>
            <w:tcW w:w="1341" w:type="dxa"/>
            <w:vAlign w:val="center"/>
          </w:tcPr>
          <w:p w14:paraId="5DE011AA" w14:textId="77777777" w:rsidR="00AE25AA" w:rsidRPr="00AE25AA" w:rsidRDefault="00AE25AA" w:rsidP="00AE25AA">
            <w:pPr>
              <w:jc w:val="center"/>
              <w:rPr>
                <w:rFonts w:asciiTheme="majorBidi" w:hAnsiTheme="majorBidi" w:cstheme="majorBidi"/>
                <w:b/>
              </w:rPr>
            </w:pPr>
            <w:r w:rsidRPr="00AE25AA">
              <w:rPr>
                <w:rFonts w:asciiTheme="majorBidi" w:hAnsiTheme="majorBidi" w:cstheme="majorBidi"/>
                <w:b/>
              </w:rPr>
              <w:t>Ders Saati</w:t>
            </w:r>
          </w:p>
        </w:tc>
        <w:tc>
          <w:tcPr>
            <w:tcW w:w="1985" w:type="dxa"/>
            <w:vAlign w:val="center"/>
          </w:tcPr>
          <w:p w14:paraId="78128803" w14:textId="5CCA33D8" w:rsidR="00AE25AA" w:rsidRPr="00AE25AA" w:rsidRDefault="00AE25AA" w:rsidP="00AE25AA">
            <w:pPr>
              <w:jc w:val="center"/>
              <w:rPr>
                <w:rFonts w:asciiTheme="majorBidi" w:hAnsiTheme="majorBidi" w:cstheme="majorBidi"/>
                <w:b/>
              </w:rPr>
            </w:pPr>
            <w:r w:rsidRPr="00AE25AA">
              <w:rPr>
                <w:rFonts w:asciiTheme="majorBidi" w:hAnsiTheme="majorBidi" w:cstheme="majorBidi"/>
                <w:b/>
              </w:rPr>
              <w:t xml:space="preserve">Konu </w:t>
            </w:r>
          </w:p>
        </w:tc>
        <w:tc>
          <w:tcPr>
            <w:tcW w:w="2551" w:type="dxa"/>
            <w:vAlign w:val="center"/>
          </w:tcPr>
          <w:p w14:paraId="79F8D273" w14:textId="6386659B" w:rsidR="00AE25AA" w:rsidRPr="00AE25AA" w:rsidRDefault="00AE25AA" w:rsidP="00AE25AA">
            <w:pPr>
              <w:jc w:val="center"/>
              <w:rPr>
                <w:rFonts w:asciiTheme="majorBidi" w:hAnsiTheme="majorBidi" w:cstheme="majorBidi"/>
                <w:b/>
              </w:rPr>
            </w:pPr>
            <w:r w:rsidRPr="00AE25AA">
              <w:rPr>
                <w:rFonts w:asciiTheme="majorBidi" w:hAnsiTheme="majorBidi" w:cstheme="majorBidi"/>
                <w:b/>
              </w:rPr>
              <w:t>Beceriler</w:t>
            </w:r>
          </w:p>
        </w:tc>
        <w:tc>
          <w:tcPr>
            <w:tcW w:w="2915" w:type="dxa"/>
            <w:vAlign w:val="center"/>
          </w:tcPr>
          <w:p w14:paraId="59AE6D41" w14:textId="77777777" w:rsidR="00AE25AA" w:rsidRPr="00AE25AA" w:rsidRDefault="00AE25AA" w:rsidP="00AE25AA">
            <w:pPr>
              <w:jc w:val="center"/>
              <w:rPr>
                <w:rFonts w:asciiTheme="majorBidi" w:hAnsiTheme="majorBidi" w:cstheme="majorBidi"/>
                <w:b/>
              </w:rPr>
            </w:pPr>
            <w:r w:rsidRPr="00AE25AA">
              <w:rPr>
                <w:rFonts w:asciiTheme="majorBidi" w:hAnsiTheme="majorBidi" w:cstheme="majorBidi"/>
                <w:b/>
              </w:rPr>
              <w:t>Yöntem ve Teknik</w:t>
            </w:r>
          </w:p>
        </w:tc>
        <w:tc>
          <w:tcPr>
            <w:tcW w:w="2199" w:type="dxa"/>
            <w:vAlign w:val="center"/>
          </w:tcPr>
          <w:p w14:paraId="13A22A9C" w14:textId="77777777" w:rsidR="00AE25AA" w:rsidRPr="00AE25AA" w:rsidRDefault="00AE25AA" w:rsidP="00AE25AA">
            <w:pPr>
              <w:jc w:val="center"/>
              <w:rPr>
                <w:rFonts w:asciiTheme="majorBidi" w:hAnsiTheme="majorBidi" w:cstheme="majorBidi"/>
                <w:b/>
              </w:rPr>
            </w:pPr>
            <w:r w:rsidRPr="00AE25AA">
              <w:rPr>
                <w:rFonts w:asciiTheme="majorBidi" w:hAnsiTheme="majorBidi" w:cstheme="majorBidi"/>
                <w:b/>
              </w:rPr>
              <w:t xml:space="preserve">Ölçme </w:t>
            </w:r>
            <w:proofErr w:type="gramStart"/>
            <w:r w:rsidRPr="00AE25AA">
              <w:rPr>
                <w:rFonts w:asciiTheme="majorBidi" w:hAnsiTheme="majorBidi" w:cstheme="majorBidi"/>
                <w:b/>
              </w:rPr>
              <w:t>Ve</w:t>
            </w:r>
            <w:proofErr w:type="gramEnd"/>
            <w:r w:rsidRPr="00AE25AA">
              <w:rPr>
                <w:rFonts w:asciiTheme="majorBidi" w:hAnsiTheme="majorBidi" w:cstheme="majorBidi"/>
                <w:b/>
              </w:rPr>
              <w:t xml:space="preserve"> Değerlendirme</w:t>
            </w:r>
          </w:p>
        </w:tc>
        <w:tc>
          <w:tcPr>
            <w:tcW w:w="2199" w:type="dxa"/>
            <w:vAlign w:val="center"/>
          </w:tcPr>
          <w:p w14:paraId="4F496DE6" w14:textId="77777777" w:rsidR="00AE25AA" w:rsidRPr="00AE25AA" w:rsidRDefault="00AE25AA" w:rsidP="00AE25AA">
            <w:pPr>
              <w:jc w:val="center"/>
              <w:rPr>
                <w:rFonts w:asciiTheme="majorBidi" w:hAnsiTheme="majorBidi" w:cstheme="majorBidi"/>
                <w:b/>
              </w:rPr>
            </w:pPr>
            <w:r w:rsidRPr="00AE25AA">
              <w:rPr>
                <w:rFonts w:asciiTheme="majorBidi" w:hAnsiTheme="majorBidi" w:cstheme="majorBidi"/>
                <w:b/>
              </w:rPr>
              <w:t>Belirli Gün ve Haftalar -Açıklamalar</w:t>
            </w:r>
          </w:p>
        </w:tc>
      </w:tr>
      <w:tr w:rsidR="00D71939" w:rsidRPr="00AE25AA" w14:paraId="51D67AD5" w14:textId="77777777" w:rsidTr="00D71939">
        <w:trPr>
          <w:trHeight w:val="2179"/>
        </w:trPr>
        <w:tc>
          <w:tcPr>
            <w:tcW w:w="2198" w:type="dxa"/>
            <w:vAlign w:val="center"/>
          </w:tcPr>
          <w:p w14:paraId="4C8E5E0D" w14:textId="3E0B65B0" w:rsidR="00D71939" w:rsidRPr="00AE25AA" w:rsidRDefault="00D71939" w:rsidP="00D71939">
            <w:pPr>
              <w:jc w:val="center"/>
              <w:rPr>
                <w:rFonts w:asciiTheme="majorBidi" w:hAnsiTheme="majorBidi" w:cstheme="majorBidi"/>
                <w:bCs/>
              </w:rPr>
            </w:pPr>
            <w:r w:rsidRPr="00AE25AA">
              <w:rPr>
                <w:rFonts w:asciiTheme="majorBidi" w:eastAsia="Arial" w:hAnsiTheme="majorBidi" w:cstheme="majorBidi"/>
                <w:bCs/>
                <w:sz w:val="20"/>
                <w:szCs w:val="20"/>
              </w:rPr>
              <w:t>19-23 ŞUBAT</w:t>
            </w:r>
          </w:p>
        </w:tc>
        <w:tc>
          <w:tcPr>
            <w:tcW w:w="1341" w:type="dxa"/>
            <w:vAlign w:val="center"/>
          </w:tcPr>
          <w:p w14:paraId="0CBAEA9F" w14:textId="77777777" w:rsidR="00D71939" w:rsidRPr="00AE25AA" w:rsidRDefault="00D71939" w:rsidP="00D71939">
            <w:pPr>
              <w:jc w:val="center"/>
              <w:rPr>
                <w:rFonts w:asciiTheme="majorBidi" w:hAnsiTheme="majorBidi" w:cstheme="majorBidi"/>
                <w:bCs/>
              </w:rPr>
            </w:pPr>
            <w:r w:rsidRPr="00AE25AA">
              <w:rPr>
                <w:rFonts w:asciiTheme="majorBidi" w:hAnsiTheme="majorBidi" w:cstheme="majorBidi"/>
                <w:bCs/>
              </w:rPr>
              <w:t>2</w:t>
            </w:r>
          </w:p>
        </w:tc>
        <w:tc>
          <w:tcPr>
            <w:tcW w:w="1985" w:type="dxa"/>
            <w:vAlign w:val="center"/>
          </w:tcPr>
          <w:p w14:paraId="39A184E4" w14:textId="77777777" w:rsidR="00D71939" w:rsidRDefault="00D71939" w:rsidP="00D71939">
            <w:pPr>
              <w:jc w:val="center"/>
              <w:rPr>
                <w:rFonts w:asciiTheme="majorBidi" w:eastAsia="Arial" w:hAnsiTheme="majorBidi" w:cstheme="majorBidi"/>
                <w:bCs/>
                <w:sz w:val="20"/>
                <w:szCs w:val="20"/>
              </w:rPr>
            </w:pPr>
            <w:r w:rsidRPr="00EB6A07">
              <w:rPr>
                <w:rFonts w:asciiTheme="majorBidi" w:eastAsia="Arial" w:hAnsiTheme="majorBidi" w:cstheme="majorBidi"/>
                <w:bCs/>
                <w:sz w:val="20"/>
                <w:szCs w:val="20"/>
              </w:rPr>
              <w:t>İlk Türk-İslam Eserleri</w:t>
            </w:r>
          </w:p>
          <w:p w14:paraId="0473FDD7" w14:textId="77777777" w:rsidR="00D71939" w:rsidRDefault="00D71939" w:rsidP="00D71939">
            <w:pPr>
              <w:jc w:val="center"/>
              <w:rPr>
                <w:rFonts w:asciiTheme="majorBidi" w:eastAsia="Arial" w:hAnsiTheme="majorBidi" w:cstheme="majorBidi"/>
                <w:bCs/>
                <w:sz w:val="20"/>
                <w:szCs w:val="20"/>
              </w:rPr>
            </w:pPr>
          </w:p>
          <w:p w14:paraId="79C79DB1" w14:textId="76AD9BA3" w:rsidR="00D71939" w:rsidRPr="00AE25AA" w:rsidRDefault="00D71939" w:rsidP="00D71939">
            <w:pPr>
              <w:jc w:val="center"/>
              <w:rPr>
                <w:rFonts w:asciiTheme="majorBidi" w:hAnsiTheme="majorBidi" w:cstheme="majorBidi"/>
                <w:bCs/>
              </w:rPr>
            </w:pPr>
            <w:r w:rsidRPr="00D71939">
              <w:rPr>
                <w:rFonts w:asciiTheme="majorBidi" w:eastAsia="Arial" w:hAnsiTheme="majorBidi" w:cstheme="majorBidi"/>
                <w:bCs/>
                <w:sz w:val="20"/>
                <w:szCs w:val="20"/>
              </w:rPr>
              <w:t xml:space="preserve">SKVMYV.1.2.6. Edip Ahmet </w:t>
            </w:r>
            <w:proofErr w:type="spellStart"/>
            <w:r w:rsidRPr="00D71939">
              <w:rPr>
                <w:rFonts w:asciiTheme="majorBidi" w:eastAsia="Arial" w:hAnsiTheme="majorBidi" w:cstheme="majorBidi"/>
                <w:bCs/>
                <w:sz w:val="20"/>
                <w:szCs w:val="20"/>
              </w:rPr>
              <w:t>Yükneki'nin</w:t>
            </w:r>
            <w:proofErr w:type="spellEnd"/>
            <w:r w:rsidRPr="00D71939">
              <w:rPr>
                <w:rFonts w:asciiTheme="majorBidi" w:eastAsia="Arial" w:hAnsiTheme="majorBidi" w:cstheme="majorBidi"/>
                <w:bCs/>
                <w:sz w:val="20"/>
                <w:szCs w:val="20"/>
              </w:rPr>
              <w:t xml:space="preserve"> kültür ve medeniyetimize olan katkılarını kavrar.</w:t>
            </w:r>
          </w:p>
        </w:tc>
        <w:tc>
          <w:tcPr>
            <w:tcW w:w="2551" w:type="dxa"/>
            <w:vAlign w:val="center"/>
          </w:tcPr>
          <w:p w14:paraId="79F97786" w14:textId="0B089498" w:rsidR="00D71939" w:rsidRPr="00AE25AA" w:rsidRDefault="00D71939" w:rsidP="00D71939">
            <w:pPr>
              <w:jc w:val="center"/>
              <w:rPr>
                <w:rFonts w:asciiTheme="majorBidi" w:hAnsiTheme="majorBidi" w:cstheme="majorBidi"/>
                <w:bCs/>
              </w:rPr>
            </w:pPr>
            <w:r w:rsidRPr="00AE25AA">
              <w:rPr>
                <w:rFonts w:asciiTheme="majorBidi" w:eastAsia="Arial" w:hAnsiTheme="majorBidi" w:cstheme="majorBidi"/>
                <w:bCs/>
                <w:sz w:val="20"/>
                <w:szCs w:val="20"/>
              </w:rPr>
              <w:t>Bilgi okuryazarlığı, eleştirel düşünme, araştırma, uzlaşma, iletişim ve karar verme gibi yaşam becerileri ile ilişkilendirilebilir.</w:t>
            </w:r>
          </w:p>
        </w:tc>
        <w:tc>
          <w:tcPr>
            <w:tcW w:w="2915" w:type="dxa"/>
            <w:vAlign w:val="center"/>
          </w:tcPr>
          <w:p w14:paraId="726B42FE" w14:textId="77777777" w:rsidR="00D71939" w:rsidRPr="00AE25AA" w:rsidRDefault="00D71939" w:rsidP="00D71939">
            <w:pPr>
              <w:jc w:val="center"/>
              <w:rPr>
                <w:rFonts w:asciiTheme="majorBidi" w:hAnsiTheme="majorBidi" w:cstheme="majorBidi"/>
                <w:bCs/>
              </w:rPr>
            </w:pPr>
            <w:r w:rsidRPr="00AE25AA">
              <w:rPr>
                <w:rFonts w:asciiTheme="majorBidi" w:eastAsia="Arial" w:hAnsiTheme="majorBidi" w:cstheme="majorBidi"/>
                <w:bCs/>
                <w:sz w:val="20"/>
                <w:szCs w:val="20"/>
              </w:rPr>
              <w:t xml:space="preserve">Dinleme, Konuşma, Okuma, Yazma ve Görsel Sunu öğrenme alanlarında belirtilen yöntem ve tekniklerden yararlanılacaktır.  “Ön Hazırlık” aşamasında belirtilen (İlköğretim Türkçe Sözlük, İlköğretim Okulları İçin Yazım Kılavuzu </w:t>
            </w:r>
            <w:proofErr w:type="gramStart"/>
            <w:r w:rsidRPr="00AE25AA">
              <w:rPr>
                <w:rFonts w:asciiTheme="majorBidi" w:eastAsia="Arial" w:hAnsiTheme="majorBidi" w:cstheme="majorBidi"/>
                <w:bCs/>
                <w:sz w:val="20"/>
                <w:szCs w:val="20"/>
              </w:rPr>
              <w:t>vb. )</w:t>
            </w:r>
            <w:proofErr w:type="gramEnd"/>
            <w:r w:rsidRPr="00AE25AA">
              <w:rPr>
                <w:rFonts w:asciiTheme="majorBidi" w:eastAsia="Arial" w:hAnsiTheme="majorBidi" w:cstheme="majorBidi"/>
                <w:bCs/>
                <w:sz w:val="20"/>
                <w:szCs w:val="20"/>
              </w:rPr>
              <w:t xml:space="preserve"> araç ve gereçler.</w:t>
            </w:r>
          </w:p>
        </w:tc>
        <w:tc>
          <w:tcPr>
            <w:tcW w:w="2199" w:type="dxa"/>
            <w:vAlign w:val="center"/>
          </w:tcPr>
          <w:p w14:paraId="17F5F918" w14:textId="77777777" w:rsidR="00D71939" w:rsidRPr="00AE25AA" w:rsidRDefault="00D71939" w:rsidP="00D71939">
            <w:pPr>
              <w:pStyle w:val="Normal1"/>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Öz Değerlendirme, Akran Değerlendirme, Okumaya Hazırlık, Planlama, Bilgi, çıkarım, eleştirel düşünme soruları ile süreç değerlendirme</w:t>
            </w:r>
          </w:p>
          <w:p w14:paraId="5261DA12" w14:textId="77777777" w:rsidR="00D71939" w:rsidRPr="00AE25AA" w:rsidRDefault="00D71939" w:rsidP="00D71939">
            <w:pPr>
              <w:ind w:firstLine="708"/>
              <w:jc w:val="center"/>
              <w:rPr>
                <w:rFonts w:asciiTheme="majorBidi" w:hAnsiTheme="majorBidi" w:cstheme="majorBidi"/>
                <w:bCs/>
              </w:rPr>
            </w:pPr>
          </w:p>
        </w:tc>
        <w:tc>
          <w:tcPr>
            <w:tcW w:w="2199" w:type="dxa"/>
            <w:vAlign w:val="center"/>
          </w:tcPr>
          <w:p w14:paraId="0EF7C1E7" w14:textId="77777777" w:rsidR="00D71939" w:rsidRPr="00AE25AA" w:rsidRDefault="00D71939" w:rsidP="00D71939">
            <w:pPr>
              <w:jc w:val="center"/>
              <w:rPr>
                <w:rFonts w:asciiTheme="majorBidi" w:hAnsiTheme="majorBidi" w:cstheme="majorBidi"/>
                <w:bCs/>
              </w:rPr>
            </w:pPr>
          </w:p>
        </w:tc>
      </w:tr>
      <w:tr w:rsidR="00D71939" w:rsidRPr="00AE25AA" w14:paraId="3CFBCAE9" w14:textId="77777777" w:rsidTr="00D71939">
        <w:trPr>
          <w:trHeight w:val="2179"/>
        </w:trPr>
        <w:tc>
          <w:tcPr>
            <w:tcW w:w="2198" w:type="dxa"/>
            <w:vAlign w:val="center"/>
          </w:tcPr>
          <w:p w14:paraId="2C3314E6" w14:textId="2DF13B6F" w:rsidR="00D71939" w:rsidRPr="00AE25AA" w:rsidRDefault="00D71939" w:rsidP="00D71939">
            <w:pPr>
              <w:jc w:val="center"/>
              <w:rPr>
                <w:rFonts w:asciiTheme="majorBidi" w:hAnsiTheme="majorBidi" w:cstheme="majorBidi"/>
                <w:bCs/>
              </w:rPr>
            </w:pPr>
            <w:r w:rsidRPr="00AE25AA">
              <w:rPr>
                <w:rFonts w:asciiTheme="majorBidi" w:eastAsia="Arial" w:hAnsiTheme="majorBidi" w:cstheme="majorBidi"/>
                <w:bCs/>
                <w:sz w:val="20"/>
                <w:szCs w:val="20"/>
              </w:rPr>
              <w:t>26 ŞUBAT/01 MART</w:t>
            </w:r>
          </w:p>
        </w:tc>
        <w:tc>
          <w:tcPr>
            <w:tcW w:w="1341" w:type="dxa"/>
            <w:vAlign w:val="center"/>
          </w:tcPr>
          <w:p w14:paraId="3EB57506" w14:textId="77777777" w:rsidR="00D71939" w:rsidRPr="00AE25AA" w:rsidRDefault="00D71939" w:rsidP="00D71939">
            <w:pPr>
              <w:jc w:val="center"/>
              <w:rPr>
                <w:rFonts w:asciiTheme="majorBidi" w:hAnsiTheme="majorBidi" w:cstheme="majorBidi"/>
                <w:bCs/>
              </w:rPr>
            </w:pPr>
            <w:r w:rsidRPr="00AE25AA">
              <w:rPr>
                <w:rFonts w:asciiTheme="majorBidi" w:hAnsiTheme="majorBidi" w:cstheme="majorBidi"/>
                <w:bCs/>
              </w:rPr>
              <w:t>2</w:t>
            </w:r>
          </w:p>
        </w:tc>
        <w:tc>
          <w:tcPr>
            <w:tcW w:w="1985" w:type="dxa"/>
            <w:vAlign w:val="center"/>
          </w:tcPr>
          <w:p w14:paraId="00BE2A2F" w14:textId="77777777" w:rsidR="00D71939" w:rsidRDefault="00D71939" w:rsidP="00D71939">
            <w:pPr>
              <w:jc w:val="center"/>
              <w:rPr>
                <w:rFonts w:asciiTheme="majorBidi" w:eastAsia="Arial" w:hAnsiTheme="majorBidi" w:cstheme="majorBidi"/>
                <w:bCs/>
                <w:sz w:val="20"/>
                <w:szCs w:val="20"/>
              </w:rPr>
            </w:pPr>
            <w:r w:rsidRPr="00EB6A07">
              <w:rPr>
                <w:rFonts w:asciiTheme="majorBidi" w:eastAsia="Arial" w:hAnsiTheme="majorBidi" w:cstheme="majorBidi"/>
                <w:bCs/>
                <w:sz w:val="20"/>
                <w:szCs w:val="20"/>
              </w:rPr>
              <w:t>İlk Türk-İslam Eserleri</w:t>
            </w:r>
          </w:p>
          <w:p w14:paraId="215CD0AC" w14:textId="77777777" w:rsidR="00D71939" w:rsidRDefault="00D71939" w:rsidP="00D71939">
            <w:pPr>
              <w:jc w:val="center"/>
              <w:rPr>
                <w:rFonts w:asciiTheme="majorBidi" w:eastAsia="Arial" w:hAnsiTheme="majorBidi" w:cstheme="majorBidi"/>
                <w:bCs/>
                <w:sz w:val="20"/>
                <w:szCs w:val="20"/>
              </w:rPr>
            </w:pPr>
          </w:p>
          <w:p w14:paraId="52574D3B" w14:textId="483E840D" w:rsidR="00D71939" w:rsidRPr="00AE25AA" w:rsidRDefault="00D71939" w:rsidP="00D71939">
            <w:pPr>
              <w:jc w:val="center"/>
              <w:rPr>
                <w:rFonts w:asciiTheme="majorBidi" w:eastAsia="Arial" w:hAnsiTheme="majorBidi" w:cstheme="majorBidi"/>
                <w:bCs/>
                <w:sz w:val="20"/>
                <w:szCs w:val="20"/>
              </w:rPr>
            </w:pPr>
            <w:r w:rsidRPr="00D71939">
              <w:rPr>
                <w:rFonts w:asciiTheme="majorBidi" w:eastAsia="Arial" w:hAnsiTheme="majorBidi" w:cstheme="majorBidi"/>
                <w:bCs/>
                <w:sz w:val="20"/>
                <w:szCs w:val="20"/>
              </w:rPr>
              <w:t>SKVMYV.1.2.7. Dede Korkut Hikâyelerinde geçen metin örneklerinden Türk kültür ve medeniyeti hakkında çıkarımlarda bulunur.</w:t>
            </w:r>
          </w:p>
        </w:tc>
        <w:tc>
          <w:tcPr>
            <w:tcW w:w="2551" w:type="dxa"/>
            <w:vAlign w:val="center"/>
          </w:tcPr>
          <w:p w14:paraId="7A3AB968" w14:textId="3E822FC5" w:rsidR="00D71939" w:rsidRPr="00AE25AA" w:rsidRDefault="00D71939" w:rsidP="00D71939">
            <w:pPr>
              <w:jc w:val="center"/>
              <w:rPr>
                <w:rFonts w:asciiTheme="majorBidi" w:eastAsia="Arial" w:hAnsiTheme="majorBidi" w:cstheme="majorBidi"/>
                <w:bCs/>
                <w:sz w:val="20"/>
                <w:szCs w:val="20"/>
              </w:rPr>
            </w:pPr>
            <w:r w:rsidRPr="001F12CC">
              <w:rPr>
                <w:rFonts w:asciiTheme="majorBidi" w:eastAsia="Arial" w:hAnsiTheme="majorBidi" w:cstheme="majorBidi"/>
                <w:bCs/>
                <w:sz w:val="20"/>
                <w:szCs w:val="20"/>
              </w:rPr>
              <w:t>Bilgi okuryazarlığı, eleştirel düşünme, araştırma, uzlaşma, iletişim ve karar verme gibi yaşam becerileri ile ilişkilendirilebilir.</w:t>
            </w:r>
          </w:p>
        </w:tc>
        <w:tc>
          <w:tcPr>
            <w:tcW w:w="2915" w:type="dxa"/>
            <w:vAlign w:val="center"/>
          </w:tcPr>
          <w:p w14:paraId="39E7B6FA" w14:textId="77777777" w:rsidR="00D71939" w:rsidRPr="00AE25AA" w:rsidRDefault="00D71939" w:rsidP="00D71939">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 xml:space="preserve">Dinleme, Konuşma, Okuma, Yazma ve Görsel Sunu öğrenme alanlarında belirtilen yöntem ve tekniklerden yararlanılacaktır.  “Ön Hazırlık” aşamasında belirtilen (İlköğretim Türkçe Sözlük, İlköğretim Okulları İçin Yazım Kılavuzu </w:t>
            </w:r>
            <w:proofErr w:type="gramStart"/>
            <w:r w:rsidRPr="00AE25AA">
              <w:rPr>
                <w:rFonts w:asciiTheme="majorBidi" w:eastAsia="Arial" w:hAnsiTheme="majorBidi" w:cstheme="majorBidi"/>
                <w:bCs/>
                <w:sz w:val="20"/>
                <w:szCs w:val="20"/>
              </w:rPr>
              <w:t>vb. )</w:t>
            </w:r>
            <w:proofErr w:type="gramEnd"/>
            <w:r w:rsidRPr="00AE25AA">
              <w:rPr>
                <w:rFonts w:asciiTheme="majorBidi" w:eastAsia="Arial" w:hAnsiTheme="majorBidi" w:cstheme="majorBidi"/>
                <w:bCs/>
                <w:sz w:val="20"/>
                <w:szCs w:val="20"/>
              </w:rPr>
              <w:t xml:space="preserve"> araç ve gereçler.</w:t>
            </w:r>
          </w:p>
        </w:tc>
        <w:tc>
          <w:tcPr>
            <w:tcW w:w="2199" w:type="dxa"/>
            <w:vAlign w:val="center"/>
          </w:tcPr>
          <w:p w14:paraId="096379C1" w14:textId="77777777" w:rsidR="00D71939" w:rsidRPr="00AE25AA" w:rsidRDefault="00D71939" w:rsidP="00D71939">
            <w:pPr>
              <w:pStyle w:val="Normal1"/>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Öz Değerlendirme, Akran Değerlendirme, Okumaya Hazırlık, Planlama, Bilgi, çıkarım, eleştirel düşünme soruları ile süreç değerlendirme</w:t>
            </w:r>
          </w:p>
          <w:p w14:paraId="484287ED" w14:textId="77777777" w:rsidR="00D71939" w:rsidRPr="00AE25AA" w:rsidRDefault="00D71939" w:rsidP="00D71939">
            <w:pPr>
              <w:pStyle w:val="Normal1"/>
              <w:jc w:val="center"/>
              <w:rPr>
                <w:rFonts w:asciiTheme="majorBidi" w:eastAsia="Arial" w:hAnsiTheme="majorBidi" w:cstheme="majorBidi"/>
                <w:bCs/>
                <w:sz w:val="20"/>
                <w:szCs w:val="20"/>
              </w:rPr>
            </w:pPr>
          </w:p>
        </w:tc>
        <w:tc>
          <w:tcPr>
            <w:tcW w:w="2199" w:type="dxa"/>
            <w:vAlign w:val="center"/>
          </w:tcPr>
          <w:p w14:paraId="3B656C62" w14:textId="538107CD" w:rsidR="00D71939" w:rsidRPr="00AE25AA" w:rsidRDefault="00D71939" w:rsidP="00D71939">
            <w:pPr>
              <w:jc w:val="center"/>
              <w:rPr>
                <w:rFonts w:asciiTheme="majorBidi" w:hAnsiTheme="majorBidi" w:cstheme="majorBidi"/>
                <w:bCs/>
              </w:rPr>
            </w:pPr>
          </w:p>
        </w:tc>
      </w:tr>
      <w:tr w:rsidR="00D71939" w:rsidRPr="00AE25AA" w14:paraId="061B0F35" w14:textId="77777777" w:rsidTr="00D71939">
        <w:trPr>
          <w:trHeight w:val="2179"/>
        </w:trPr>
        <w:tc>
          <w:tcPr>
            <w:tcW w:w="2198" w:type="dxa"/>
            <w:vAlign w:val="center"/>
          </w:tcPr>
          <w:p w14:paraId="22A42849" w14:textId="4641A5C6" w:rsidR="00D71939" w:rsidRPr="00AE25AA" w:rsidRDefault="00D71939" w:rsidP="00D71939">
            <w:pPr>
              <w:jc w:val="center"/>
              <w:rPr>
                <w:rFonts w:asciiTheme="majorBidi" w:hAnsiTheme="majorBidi" w:cstheme="majorBidi"/>
                <w:bCs/>
              </w:rPr>
            </w:pPr>
            <w:r w:rsidRPr="00AE25AA">
              <w:rPr>
                <w:rFonts w:asciiTheme="majorBidi" w:eastAsia="Arial" w:hAnsiTheme="majorBidi" w:cstheme="majorBidi"/>
                <w:bCs/>
                <w:sz w:val="20"/>
                <w:szCs w:val="20"/>
              </w:rPr>
              <w:t>04-08 MART</w:t>
            </w:r>
          </w:p>
        </w:tc>
        <w:tc>
          <w:tcPr>
            <w:tcW w:w="1341" w:type="dxa"/>
            <w:vAlign w:val="center"/>
          </w:tcPr>
          <w:p w14:paraId="0EAA319E" w14:textId="77777777" w:rsidR="00D71939" w:rsidRPr="00AE25AA" w:rsidRDefault="00D71939" w:rsidP="00D71939">
            <w:pPr>
              <w:jc w:val="center"/>
              <w:rPr>
                <w:rFonts w:asciiTheme="majorBidi" w:hAnsiTheme="majorBidi" w:cstheme="majorBidi"/>
                <w:bCs/>
              </w:rPr>
            </w:pPr>
            <w:r w:rsidRPr="00AE25AA">
              <w:rPr>
                <w:rFonts w:asciiTheme="majorBidi" w:hAnsiTheme="majorBidi" w:cstheme="majorBidi"/>
                <w:bCs/>
              </w:rPr>
              <w:t>2</w:t>
            </w:r>
          </w:p>
        </w:tc>
        <w:tc>
          <w:tcPr>
            <w:tcW w:w="1985" w:type="dxa"/>
            <w:vAlign w:val="center"/>
          </w:tcPr>
          <w:p w14:paraId="2DF8C3B3" w14:textId="77777777" w:rsidR="00D71939" w:rsidRPr="00D71939" w:rsidRDefault="00D71939" w:rsidP="00D71939">
            <w:pPr>
              <w:jc w:val="center"/>
              <w:rPr>
                <w:rFonts w:asciiTheme="majorBidi" w:eastAsia="Arial" w:hAnsiTheme="majorBidi" w:cstheme="majorBidi"/>
                <w:bCs/>
                <w:sz w:val="18"/>
                <w:szCs w:val="18"/>
              </w:rPr>
            </w:pPr>
            <w:r w:rsidRPr="00D71939">
              <w:rPr>
                <w:rFonts w:asciiTheme="majorBidi" w:eastAsia="Arial" w:hAnsiTheme="majorBidi" w:cstheme="majorBidi"/>
                <w:bCs/>
                <w:sz w:val="18"/>
                <w:szCs w:val="18"/>
              </w:rPr>
              <w:t>Kültür ve Medeniyet Elçisi</w:t>
            </w:r>
          </w:p>
          <w:p w14:paraId="18A4361E" w14:textId="77777777" w:rsidR="00D71939" w:rsidRPr="00D71939" w:rsidRDefault="00D71939" w:rsidP="00D71939">
            <w:pPr>
              <w:jc w:val="center"/>
              <w:rPr>
                <w:rFonts w:asciiTheme="majorBidi" w:eastAsia="Arial" w:hAnsiTheme="majorBidi" w:cstheme="majorBidi"/>
                <w:bCs/>
                <w:sz w:val="18"/>
                <w:szCs w:val="18"/>
              </w:rPr>
            </w:pPr>
          </w:p>
          <w:p w14:paraId="69394CC0" w14:textId="61AF0806" w:rsidR="00D71939" w:rsidRPr="00D71939" w:rsidRDefault="00D71939" w:rsidP="00D71939">
            <w:pPr>
              <w:jc w:val="center"/>
              <w:rPr>
                <w:rFonts w:asciiTheme="majorBidi" w:eastAsia="Arial" w:hAnsiTheme="majorBidi" w:cstheme="majorBidi"/>
                <w:bCs/>
                <w:sz w:val="18"/>
                <w:szCs w:val="18"/>
              </w:rPr>
            </w:pPr>
            <w:r w:rsidRPr="00D71939">
              <w:rPr>
                <w:rFonts w:asciiTheme="majorBidi" w:eastAsia="Arial" w:hAnsiTheme="majorBidi" w:cstheme="majorBidi"/>
                <w:bCs/>
                <w:sz w:val="18"/>
                <w:szCs w:val="18"/>
              </w:rPr>
              <w:t>SKVMYV.1.2.8. Hz. Muhammed'in kültür ve medeniyetimizin oluşmasına katkı sağlayan örnek davranışlarını analiz eder.</w:t>
            </w:r>
          </w:p>
          <w:p w14:paraId="323E3D9C" w14:textId="3B2465FD" w:rsidR="00D71939" w:rsidRPr="00D71939" w:rsidRDefault="00D71939" w:rsidP="00D71939">
            <w:pPr>
              <w:jc w:val="center"/>
              <w:rPr>
                <w:rFonts w:asciiTheme="majorBidi" w:eastAsia="Arial" w:hAnsiTheme="majorBidi" w:cstheme="majorBidi"/>
                <w:bCs/>
                <w:sz w:val="18"/>
                <w:szCs w:val="18"/>
              </w:rPr>
            </w:pPr>
          </w:p>
        </w:tc>
        <w:tc>
          <w:tcPr>
            <w:tcW w:w="2551" w:type="dxa"/>
            <w:vAlign w:val="center"/>
          </w:tcPr>
          <w:p w14:paraId="18CE60E4" w14:textId="236F7328" w:rsidR="00D71939" w:rsidRPr="00AE25AA" w:rsidRDefault="00D71939" w:rsidP="00D71939">
            <w:pPr>
              <w:jc w:val="center"/>
              <w:rPr>
                <w:rFonts w:asciiTheme="majorBidi" w:eastAsia="Arial" w:hAnsiTheme="majorBidi" w:cstheme="majorBidi"/>
                <w:bCs/>
                <w:sz w:val="20"/>
                <w:szCs w:val="20"/>
              </w:rPr>
            </w:pPr>
            <w:r w:rsidRPr="001F12CC">
              <w:rPr>
                <w:rFonts w:asciiTheme="majorBidi" w:eastAsia="Arial" w:hAnsiTheme="majorBidi" w:cstheme="majorBidi"/>
                <w:bCs/>
                <w:sz w:val="20"/>
                <w:szCs w:val="20"/>
              </w:rPr>
              <w:t>Bilgi okuryazarlığı, eleştirel düşünme, araştırma, uzlaşma, iletişim ve karar verme gibi yaşam becerileri ile ilişkilendirilebilir.</w:t>
            </w:r>
          </w:p>
        </w:tc>
        <w:tc>
          <w:tcPr>
            <w:tcW w:w="2915" w:type="dxa"/>
            <w:vAlign w:val="center"/>
          </w:tcPr>
          <w:p w14:paraId="4067CECA" w14:textId="77777777" w:rsidR="00D71939" w:rsidRPr="00AE25AA" w:rsidRDefault="00D71939" w:rsidP="00D71939">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 xml:space="preserve">Dinleme, Konuşma, Okuma, Yazma ve Görsel Sunu öğrenme alanlarında belirtilen yöntem ve tekniklerden yararlanılacaktır.  “Ön Hazırlık” aşamasında belirtilen (İlköğretim Türkçe Sözlük, İlköğretim Okulları İçin Yazım Kılavuzu </w:t>
            </w:r>
            <w:proofErr w:type="gramStart"/>
            <w:r w:rsidRPr="00AE25AA">
              <w:rPr>
                <w:rFonts w:asciiTheme="majorBidi" w:eastAsia="Arial" w:hAnsiTheme="majorBidi" w:cstheme="majorBidi"/>
                <w:bCs/>
                <w:sz w:val="20"/>
                <w:szCs w:val="20"/>
              </w:rPr>
              <w:t>vb. )</w:t>
            </w:r>
            <w:proofErr w:type="gramEnd"/>
            <w:r w:rsidRPr="00AE25AA">
              <w:rPr>
                <w:rFonts w:asciiTheme="majorBidi" w:eastAsia="Arial" w:hAnsiTheme="majorBidi" w:cstheme="majorBidi"/>
                <w:bCs/>
                <w:sz w:val="20"/>
                <w:szCs w:val="20"/>
              </w:rPr>
              <w:t xml:space="preserve"> araç ve gereçler.</w:t>
            </w:r>
          </w:p>
        </w:tc>
        <w:tc>
          <w:tcPr>
            <w:tcW w:w="2199" w:type="dxa"/>
            <w:vAlign w:val="center"/>
          </w:tcPr>
          <w:p w14:paraId="6974EB8E" w14:textId="77777777" w:rsidR="00D71939" w:rsidRPr="00AE25AA" w:rsidRDefault="00D71939" w:rsidP="00D71939">
            <w:pPr>
              <w:pStyle w:val="Normal1"/>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Öz Değerlendirme, Akran Değerlendirme, Okumaya Hazırlık, Planlama, Bilgi, çıkarım, eleştirel düşünme soruları ile süreç değerlendirme</w:t>
            </w:r>
          </w:p>
          <w:p w14:paraId="457D8E10" w14:textId="77777777" w:rsidR="00D71939" w:rsidRPr="00AE25AA" w:rsidRDefault="00D71939" w:rsidP="00D71939">
            <w:pPr>
              <w:pStyle w:val="Normal1"/>
              <w:jc w:val="center"/>
              <w:rPr>
                <w:rFonts w:asciiTheme="majorBidi" w:eastAsia="Arial" w:hAnsiTheme="majorBidi" w:cstheme="majorBidi"/>
                <w:bCs/>
                <w:sz w:val="20"/>
                <w:szCs w:val="20"/>
              </w:rPr>
            </w:pPr>
          </w:p>
        </w:tc>
        <w:tc>
          <w:tcPr>
            <w:tcW w:w="2199" w:type="dxa"/>
            <w:vAlign w:val="center"/>
          </w:tcPr>
          <w:p w14:paraId="7CBFCFBB" w14:textId="77777777" w:rsidR="00D71939" w:rsidRPr="00AE25AA" w:rsidRDefault="00D71939" w:rsidP="00D71939">
            <w:pPr>
              <w:jc w:val="center"/>
              <w:rPr>
                <w:rFonts w:asciiTheme="majorBidi" w:hAnsiTheme="majorBidi" w:cstheme="majorBidi"/>
                <w:bCs/>
                <w:sz w:val="16"/>
                <w:szCs w:val="16"/>
              </w:rPr>
            </w:pPr>
          </w:p>
          <w:p w14:paraId="6591238E" w14:textId="77777777" w:rsidR="00D71939" w:rsidRPr="00AE25AA" w:rsidRDefault="00D71939" w:rsidP="00D71939">
            <w:pPr>
              <w:jc w:val="center"/>
              <w:rPr>
                <w:rFonts w:asciiTheme="majorBidi" w:hAnsiTheme="majorBidi" w:cstheme="majorBidi"/>
                <w:bCs/>
                <w:sz w:val="16"/>
                <w:szCs w:val="16"/>
              </w:rPr>
            </w:pPr>
          </w:p>
          <w:p w14:paraId="0C0DEAB6" w14:textId="77777777" w:rsidR="00D71939" w:rsidRPr="00AE25AA" w:rsidRDefault="00D71939" w:rsidP="00D71939">
            <w:pPr>
              <w:jc w:val="center"/>
              <w:rPr>
                <w:rFonts w:asciiTheme="majorBidi" w:hAnsiTheme="majorBidi" w:cstheme="majorBidi"/>
                <w:bCs/>
                <w:sz w:val="16"/>
                <w:szCs w:val="16"/>
              </w:rPr>
            </w:pPr>
          </w:p>
          <w:p w14:paraId="0CF1FFB8" w14:textId="77777777" w:rsidR="00D71939" w:rsidRPr="00AE25AA" w:rsidRDefault="00D71939" w:rsidP="00D71939">
            <w:pPr>
              <w:jc w:val="center"/>
              <w:rPr>
                <w:rFonts w:asciiTheme="majorBidi" w:hAnsiTheme="majorBidi" w:cstheme="majorBidi"/>
                <w:bCs/>
                <w:sz w:val="16"/>
                <w:szCs w:val="16"/>
              </w:rPr>
            </w:pPr>
          </w:p>
          <w:p w14:paraId="3AEBE0C7" w14:textId="77777777" w:rsidR="00D71939" w:rsidRPr="00AE25AA" w:rsidRDefault="00D71939" w:rsidP="00D71939">
            <w:pPr>
              <w:jc w:val="center"/>
              <w:rPr>
                <w:rFonts w:asciiTheme="majorBidi" w:hAnsiTheme="majorBidi" w:cstheme="majorBidi"/>
                <w:bCs/>
                <w:sz w:val="16"/>
                <w:szCs w:val="16"/>
              </w:rPr>
            </w:pPr>
          </w:p>
        </w:tc>
      </w:tr>
      <w:tr w:rsidR="00D71939" w:rsidRPr="00AE25AA" w14:paraId="2AF2A5E0" w14:textId="77777777" w:rsidTr="00D71939">
        <w:trPr>
          <w:trHeight w:val="2179"/>
        </w:trPr>
        <w:tc>
          <w:tcPr>
            <w:tcW w:w="2198" w:type="dxa"/>
            <w:vAlign w:val="center"/>
          </w:tcPr>
          <w:p w14:paraId="1C12AF6A" w14:textId="77777777" w:rsidR="00D71939" w:rsidRPr="00AE25AA" w:rsidRDefault="00D71939" w:rsidP="00D71939">
            <w:pPr>
              <w:pStyle w:val="Normal1"/>
              <w:spacing w:line="276" w:lineRule="auto"/>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11-15 MART</w:t>
            </w:r>
          </w:p>
          <w:p w14:paraId="572320B8" w14:textId="053D4F2A" w:rsidR="00D71939" w:rsidRPr="00AE25AA" w:rsidRDefault="00D71939" w:rsidP="00D71939">
            <w:pPr>
              <w:jc w:val="center"/>
              <w:rPr>
                <w:rFonts w:asciiTheme="majorBidi" w:hAnsiTheme="majorBidi" w:cstheme="majorBidi"/>
                <w:bCs/>
              </w:rPr>
            </w:pPr>
          </w:p>
        </w:tc>
        <w:tc>
          <w:tcPr>
            <w:tcW w:w="1341" w:type="dxa"/>
            <w:vAlign w:val="center"/>
          </w:tcPr>
          <w:p w14:paraId="79AB2315" w14:textId="77777777" w:rsidR="00D71939" w:rsidRPr="00AE25AA" w:rsidRDefault="00D71939" w:rsidP="00D71939">
            <w:pPr>
              <w:jc w:val="center"/>
              <w:rPr>
                <w:rFonts w:asciiTheme="majorBidi" w:hAnsiTheme="majorBidi" w:cstheme="majorBidi"/>
                <w:bCs/>
              </w:rPr>
            </w:pPr>
            <w:r w:rsidRPr="00AE25AA">
              <w:rPr>
                <w:rFonts w:asciiTheme="majorBidi" w:hAnsiTheme="majorBidi" w:cstheme="majorBidi"/>
                <w:bCs/>
              </w:rPr>
              <w:t>2</w:t>
            </w:r>
          </w:p>
        </w:tc>
        <w:tc>
          <w:tcPr>
            <w:tcW w:w="1985" w:type="dxa"/>
            <w:vAlign w:val="center"/>
          </w:tcPr>
          <w:p w14:paraId="3F91D46A" w14:textId="77777777" w:rsidR="00D71939" w:rsidRPr="00D71939" w:rsidRDefault="00D71939" w:rsidP="00D71939">
            <w:pPr>
              <w:jc w:val="center"/>
              <w:rPr>
                <w:rFonts w:asciiTheme="majorBidi" w:eastAsia="Arial" w:hAnsiTheme="majorBidi" w:cstheme="majorBidi"/>
                <w:bCs/>
                <w:sz w:val="18"/>
                <w:szCs w:val="18"/>
              </w:rPr>
            </w:pPr>
            <w:r w:rsidRPr="00D71939">
              <w:rPr>
                <w:rFonts w:asciiTheme="majorBidi" w:eastAsia="Arial" w:hAnsiTheme="majorBidi" w:cstheme="majorBidi"/>
                <w:bCs/>
                <w:sz w:val="18"/>
                <w:szCs w:val="18"/>
              </w:rPr>
              <w:t>Kültür ve Medeniyet Elçisi</w:t>
            </w:r>
          </w:p>
          <w:p w14:paraId="588EC3DE" w14:textId="77777777" w:rsidR="00D71939" w:rsidRPr="00D71939" w:rsidRDefault="00D71939" w:rsidP="00D71939">
            <w:pPr>
              <w:jc w:val="center"/>
              <w:rPr>
                <w:rFonts w:asciiTheme="majorBidi" w:eastAsia="Arial" w:hAnsiTheme="majorBidi" w:cstheme="majorBidi"/>
                <w:bCs/>
                <w:sz w:val="18"/>
                <w:szCs w:val="18"/>
              </w:rPr>
            </w:pPr>
          </w:p>
          <w:p w14:paraId="77FD01EC" w14:textId="77777777" w:rsidR="00D71939" w:rsidRPr="00D71939" w:rsidRDefault="00D71939" w:rsidP="00D71939">
            <w:pPr>
              <w:jc w:val="center"/>
              <w:rPr>
                <w:rFonts w:asciiTheme="majorBidi" w:eastAsia="Arial" w:hAnsiTheme="majorBidi" w:cstheme="majorBidi"/>
                <w:bCs/>
                <w:sz w:val="18"/>
                <w:szCs w:val="18"/>
              </w:rPr>
            </w:pPr>
            <w:r w:rsidRPr="00D71939">
              <w:rPr>
                <w:rFonts w:asciiTheme="majorBidi" w:eastAsia="Arial" w:hAnsiTheme="majorBidi" w:cstheme="majorBidi"/>
                <w:bCs/>
                <w:sz w:val="18"/>
                <w:szCs w:val="18"/>
              </w:rPr>
              <w:t>SKVMYV.1.2.8. Hz. Muhammed'in kültür ve medeniyetimizin oluşmasına katkı sağlayan örnek davranışlarını analiz eder.</w:t>
            </w:r>
          </w:p>
          <w:p w14:paraId="356DE094" w14:textId="4C893DDF" w:rsidR="00D71939" w:rsidRPr="00D71939" w:rsidRDefault="00D71939" w:rsidP="00D71939">
            <w:pPr>
              <w:jc w:val="center"/>
              <w:rPr>
                <w:rFonts w:asciiTheme="majorBidi" w:eastAsia="Arial" w:hAnsiTheme="majorBidi" w:cstheme="majorBidi"/>
                <w:bCs/>
                <w:sz w:val="18"/>
                <w:szCs w:val="18"/>
              </w:rPr>
            </w:pPr>
          </w:p>
        </w:tc>
        <w:tc>
          <w:tcPr>
            <w:tcW w:w="2551" w:type="dxa"/>
            <w:vAlign w:val="center"/>
          </w:tcPr>
          <w:p w14:paraId="534D62A9" w14:textId="05A1902A" w:rsidR="00D71939" w:rsidRPr="00AE25AA" w:rsidRDefault="00D71939" w:rsidP="00D71939">
            <w:pPr>
              <w:jc w:val="center"/>
              <w:rPr>
                <w:rFonts w:asciiTheme="majorBidi" w:eastAsia="Arial" w:hAnsiTheme="majorBidi" w:cstheme="majorBidi"/>
                <w:bCs/>
                <w:sz w:val="20"/>
                <w:szCs w:val="20"/>
              </w:rPr>
            </w:pPr>
            <w:r w:rsidRPr="001F12CC">
              <w:rPr>
                <w:rFonts w:asciiTheme="majorBidi" w:eastAsia="Arial" w:hAnsiTheme="majorBidi" w:cstheme="majorBidi"/>
                <w:bCs/>
                <w:sz w:val="20"/>
                <w:szCs w:val="20"/>
              </w:rPr>
              <w:t>Bilgi okuryazarlığı, eleştirel düşünme, araştırma, uzlaşma, iletişim ve karar verme gibi yaşam becerileri ile ilişkilendirilebilir.</w:t>
            </w:r>
          </w:p>
        </w:tc>
        <w:tc>
          <w:tcPr>
            <w:tcW w:w="2915" w:type="dxa"/>
            <w:vAlign w:val="center"/>
          </w:tcPr>
          <w:p w14:paraId="7B827450" w14:textId="77777777" w:rsidR="00D71939" w:rsidRDefault="00D71939" w:rsidP="00D71939">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 xml:space="preserve">Dinleme, Konuşma, Okuma, Yazma ve Görsel Sunu öğrenme alanlarında belirtilen yöntem ve tekniklerden yararlanılacaktır.  “Ön Hazırlık” aşamasında belirtilen (İlköğretim Türkçe Sözlük, İlköğretim Okulları İçin Yazım Kılavuzu </w:t>
            </w:r>
            <w:proofErr w:type="gramStart"/>
            <w:r w:rsidRPr="00AE25AA">
              <w:rPr>
                <w:rFonts w:asciiTheme="majorBidi" w:eastAsia="Arial" w:hAnsiTheme="majorBidi" w:cstheme="majorBidi"/>
                <w:bCs/>
                <w:sz w:val="20"/>
                <w:szCs w:val="20"/>
              </w:rPr>
              <w:t>vb. )</w:t>
            </w:r>
            <w:proofErr w:type="gramEnd"/>
            <w:r w:rsidRPr="00AE25AA">
              <w:rPr>
                <w:rFonts w:asciiTheme="majorBidi" w:eastAsia="Arial" w:hAnsiTheme="majorBidi" w:cstheme="majorBidi"/>
                <w:bCs/>
                <w:sz w:val="20"/>
                <w:szCs w:val="20"/>
              </w:rPr>
              <w:t xml:space="preserve"> araç ve gereçler.</w:t>
            </w:r>
          </w:p>
          <w:p w14:paraId="5ACEBF84" w14:textId="77777777" w:rsidR="00D71939" w:rsidRPr="00AE25AA" w:rsidRDefault="00D71939" w:rsidP="00D71939">
            <w:pPr>
              <w:rPr>
                <w:rFonts w:asciiTheme="majorBidi" w:eastAsia="Arial" w:hAnsiTheme="majorBidi" w:cstheme="majorBidi"/>
                <w:bCs/>
                <w:sz w:val="20"/>
                <w:szCs w:val="20"/>
              </w:rPr>
            </w:pPr>
          </w:p>
        </w:tc>
        <w:tc>
          <w:tcPr>
            <w:tcW w:w="2199" w:type="dxa"/>
            <w:vAlign w:val="center"/>
          </w:tcPr>
          <w:p w14:paraId="489607CA" w14:textId="77777777" w:rsidR="00D71939" w:rsidRPr="00AE25AA" w:rsidRDefault="00D71939" w:rsidP="00D71939">
            <w:pPr>
              <w:pStyle w:val="Normal1"/>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Öz Değerlendirme, Akran Değerlendirme, Okumaya Hazırlık, Planlama, Bilgi, çıkarım, eleştirel düşünme soruları ile süreç değerlendirme</w:t>
            </w:r>
          </w:p>
          <w:p w14:paraId="3EB5AC3F" w14:textId="77777777" w:rsidR="00D71939" w:rsidRPr="00AE25AA" w:rsidRDefault="00D71939" w:rsidP="00D71939">
            <w:pPr>
              <w:pStyle w:val="Normal1"/>
              <w:jc w:val="center"/>
              <w:rPr>
                <w:rFonts w:asciiTheme="majorBidi" w:eastAsia="Arial" w:hAnsiTheme="majorBidi" w:cstheme="majorBidi"/>
                <w:bCs/>
                <w:sz w:val="20"/>
                <w:szCs w:val="20"/>
              </w:rPr>
            </w:pPr>
          </w:p>
        </w:tc>
        <w:tc>
          <w:tcPr>
            <w:tcW w:w="2199" w:type="dxa"/>
            <w:vAlign w:val="center"/>
          </w:tcPr>
          <w:p w14:paraId="5A9DBAE3" w14:textId="77777777" w:rsidR="00D71939" w:rsidRPr="00AE25AA" w:rsidRDefault="00D71939" w:rsidP="00D71939">
            <w:pPr>
              <w:jc w:val="center"/>
              <w:rPr>
                <w:rFonts w:asciiTheme="majorBidi" w:hAnsiTheme="majorBidi" w:cstheme="majorBidi"/>
                <w:bCs/>
              </w:rPr>
            </w:pPr>
          </w:p>
          <w:p w14:paraId="18151D17" w14:textId="067FA6B9" w:rsidR="00D71939" w:rsidRPr="00AE25AA" w:rsidRDefault="00D71939" w:rsidP="00D71939">
            <w:pPr>
              <w:ind w:left="113" w:right="113"/>
              <w:jc w:val="center"/>
              <w:rPr>
                <w:rFonts w:asciiTheme="majorBidi" w:eastAsia="Times New Roman" w:hAnsiTheme="majorBidi" w:cstheme="majorBidi"/>
                <w:bCs/>
                <w:color w:val="FF0000"/>
              </w:rPr>
            </w:pPr>
            <w:r w:rsidRPr="00AE25AA">
              <w:rPr>
                <w:rFonts w:asciiTheme="majorBidi" w:eastAsia="Times New Roman" w:hAnsiTheme="majorBidi" w:cstheme="majorBidi"/>
                <w:bCs/>
                <w:color w:val="FF0000"/>
              </w:rPr>
              <w:t>İSTİKLÂL MARŞI'NIN KABULÜ</w:t>
            </w:r>
          </w:p>
          <w:p w14:paraId="7D09B81E" w14:textId="77777777" w:rsidR="00D71939" w:rsidRPr="00AE25AA" w:rsidRDefault="00D71939" w:rsidP="00D71939">
            <w:pPr>
              <w:ind w:left="113" w:right="113"/>
              <w:jc w:val="center"/>
              <w:rPr>
                <w:rFonts w:asciiTheme="majorBidi" w:eastAsia="Times New Roman" w:hAnsiTheme="majorBidi" w:cstheme="majorBidi"/>
                <w:bCs/>
                <w:color w:val="FF0000"/>
              </w:rPr>
            </w:pPr>
            <w:r w:rsidRPr="00AE25AA">
              <w:rPr>
                <w:rFonts w:asciiTheme="majorBidi" w:eastAsia="Times New Roman" w:hAnsiTheme="majorBidi" w:cstheme="majorBidi"/>
                <w:bCs/>
                <w:color w:val="FF0000"/>
              </w:rPr>
              <w:t>VE MEHMET AKİF ERSOY'U ANMA GÜNÜ (12 MART)</w:t>
            </w:r>
          </w:p>
          <w:p w14:paraId="2316561F" w14:textId="77777777" w:rsidR="00D71939" w:rsidRPr="00AE25AA" w:rsidRDefault="00D71939" w:rsidP="00D71939">
            <w:pPr>
              <w:rPr>
                <w:rFonts w:asciiTheme="majorBidi" w:hAnsiTheme="majorBidi" w:cstheme="majorBidi"/>
                <w:bCs/>
              </w:rPr>
            </w:pPr>
          </w:p>
        </w:tc>
      </w:tr>
    </w:tbl>
    <w:p w14:paraId="7DFC65DA" w14:textId="77777777" w:rsidR="003E7FC2" w:rsidRPr="00AE25AA" w:rsidRDefault="003E7FC2" w:rsidP="008377BD">
      <w:pPr>
        <w:jc w:val="center"/>
        <w:rPr>
          <w:rFonts w:asciiTheme="majorBidi" w:hAnsiTheme="majorBidi" w:cstheme="majorBidi"/>
          <w:bCs/>
        </w:rPr>
      </w:pPr>
    </w:p>
    <w:tbl>
      <w:tblPr>
        <w:tblStyle w:val="TabloKlavuzu"/>
        <w:tblW w:w="0" w:type="auto"/>
        <w:tblLook w:val="04A0" w:firstRow="1" w:lastRow="0" w:firstColumn="1" w:lastColumn="0" w:noHBand="0" w:noVBand="1"/>
      </w:tblPr>
      <w:tblGrid>
        <w:gridCol w:w="2198"/>
        <w:gridCol w:w="1341"/>
        <w:gridCol w:w="1985"/>
        <w:gridCol w:w="2551"/>
        <w:gridCol w:w="2915"/>
        <w:gridCol w:w="2199"/>
        <w:gridCol w:w="2199"/>
      </w:tblGrid>
      <w:tr w:rsidR="00AE25AA" w:rsidRPr="00AE25AA" w14:paraId="41BC4BC0" w14:textId="77777777" w:rsidTr="003D4EA8">
        <w:tc>
          <w:tcPr>
            <w:tcW w:w="2198" w:type="dxa"/>
            <w:vAlign w:val="center"/>
          </w:tcPr>
          <w:p w14:paraId="0A9C4BD5" w14:textId="77777777" w:rsidR="00AE25AA" w:rsidRPr="00AE25AA" w:rsidRDefault="00AE25AA" w:rsidP="00AE25AA">
            <w:pPr>
              <w:jc w:val="center"/>
              <w:rPr>
                <w:rFonts w:asciiTheme="majorBidi" w:hAnsiTheme="majorBidi" w:cstheme="majorBidi"/>
                <w:b/>
              </w:rPr>
            </w:pPr>
            <w:r w:rsidRPr="00AE25AA">
              <w:rPr>
                <w:rFonts w:asciiTheme="majorBidi" w:hAnsiTheme="majorBidi" w:cstheme="majorBidi"/>
                <w:b/>
              </w:rPr>
              <w:t>Ay ve Hafta</w:t>
            </w:r>
          </w:p>
        </w:tc>
        <w:tc>
          <w:tcPr>
            <w:tcW w:w="1341" w:type="dxa"/>
            <w:vAlign w:val="center"/>
          </w:tcPr>
          <w:p w14:paraId="2915ED11" w14:textId="77777777" w:rsidR="00AE25AA" w:rsidRPr="00AE25AA" w:rsidRDefault="00AE25AA" w:rsidP="00AE25AA">
            <w:pPr>
              <w:jc w:val="center"/>
              <w:rPr>
                <w:rFonts w:asciiTheme="majorBidi" w:hAnsiTheme="majorBidi" w:cstheme="majorBidi"/>
                <w:b/>
              </w:rPr>
            </w:pPr>
            <w:r w:rsidRPr="00AE25AA">
              <w:rPr>
                <w:rFonts w:asciiTheme="majorBidi" w:hAnsiTheme="majorBidi" w:cstheme="majorBidi"/>
                <w:b/>
              </w:rPr>
              <w:t>Ders Saati</w:t>
            </w:r>
          </w:p>
        </w:tc>
        <w:tc>
          <w:tcPr>
            <w:tcW w:w="1985" w:type="dxa"/>
            <w:vAlign w:val="center"/>
          </w:tcPr>
          <w:p w14:paraId="493471FA" w14:textId="26997D82" w:rsidR="00AE25AA" w:rsidRPr="00AE25AA" w:rsidRDefault="00AE25AA" w:rsidP="00AE25AA">
            <w:pPr>
              <w:jc w:val="center"/>
              <w:rPr>
                <w:rFonts w:asciiTheme="majorBidi" w:hAnsiTheme="majorBidi" w:cstheme="majorBidi"/>
                <w:b/>
              </w:rPr>
            </w:pPr>
            <w:r w:rsidRPr="00AE25AA">
              <w:rPr>
                <w:rFonts w:asciiTheme="majorBidi" w:hAnsiTheme="majorBidi" w:cstheme="majorBidi"/>
                <w:b/>
              </w:rPr>
              <w:t xml:space="preserve">Konu </w:t>
            </w:r>
          </w:p>
        </w:tc>
        <w:tc>
          <w:tcPr>
            <w:tcW w:w="2551" w:type="dxa"/>
            <w:vAlign w:val="center"/>
          </w:tcPr>
          <w:p w14:paraId="7C0564A0" w14:textId="249A4AF6" w:rsidR="00AE25AA" w:rsidRPr="00AE25AA" w:rsidRDefault="00AE25AA" w:rsidP="00AE25AA">
            <w:pPr>
              <w:jc w:val="center"/>
              <w:rPr>
                <w:rFonts w:asciiTheme="majorBidi" w:hAnsiTheme="majorBidi" w:cstheme="majorBidi"/>
                <w:b/>
              </w:rPr>
            </w:pPr>
            <w:r w:rsidRPr="00AE25AA">
              <w:rPr>
                <w:rFonts w:asciiTheme="majorBidi" w:hAnsiTheme="majorBidi" w:cstheme="majorBidi"/>
                <w:b/>
              </w:rPr>
              <w:t>Beceriler</w:t>
            </w:r>
          </w:p>
        </w:tc>
        <w:tc>
          <w:tcPr>
            <w:tcW w:w="2915" w:type="dxa"/>
            <w:vAlign w:val="center"/>
          </w:tcPr>
          <w:p w14:paraId="75F24209" w14:textId="77777777" w:rsidR="00AE25AA" w:rsidRPr="00AE25AA" w:rsidRDefault="00AE25AA" w:rsidP="00AE25AA">
            <w:pPr>
              <w:jc w:val="center"/>
              <w:rPr>
                <w:rFonts w:asciiTheme="majorBidi" w:hAnsiTheme="majorBidi" w:cstheme="majorBidi"/>
                <w:b/>
              </w:rPr>
            </w:pPr>
            <w:r w:rsidRPr="00AE25AA">
              <w:rPr>
                <w:rFonts w:asciiTheme="majorBidi" w:hAnsiTheme="majorBidi" w:cstheme="majorBidi"/>
                <w:b/>
              </w:rPr>
              <w:t>Yöntem ve Teknik</w:t>
            </w:r>
          </w:p>
        </w:tc>
        <w:tc>
          <w:tcPr>
            <w:tcW w:w="2199" w:type="dxa"/>
            <w:vAlign w:val="center"/>
          </w:tcPr>
          <w:p w14:paraId="69DC5378" w14:textId="77777777" w:rsidR="00AE25AA" w:rsidRPr="00AE25AA" w:rsidRDefault="00AE25AA" w:rsidP="00AE25AA">
            <w:pPr>
              <w:jc w:val="center"/>
              <w:rPr>
                <w:rFonts w:asciiTheme="majorBidi" w:hAnsiTheme="majorBidi" w:cstheme="majorBidi"/>
                <w:b/>
              </w:rPr>
            </w:pPr>
            <w:r w:rsidRPr="00AE25AA">
              <w:rPr>
                <w:rFonts w:asciiTheme="majorBidi" w:hAnsiTheme="majorBidi" w:cstheme="majorBidi"/>
                <w:b/>
              </w:rPr>
              <w:t xml:space="preserve">Ölçme </w:t>
            </w:r>
            <w:proofErr w:type="gramStart"/>
            <w:r w:rsidRPr="00AE25AA">
              <w:rPr>
                <w:rFonts w:asciiTheme="majorBidi" w:hAnsiTheme="majorBidi" w:cstheme="majorBidi"/>
                <w:b/>
              </w:rPr>
              <w:t>Ve</w:t>
            </w:r>
            <w:proofErr w:type="gramEnd"/>
            <w:r w:rsidRPr="00AE25AA">
              <w:rPr>
                <w:rFonts w:asciiTheme="majorBidi" w:hAnsiTheme="majorBidi" w:cstheme="majorBidi"/>
                <w:b/>
              </w:rPr>
              <w:t xml:space="preserve"> Değerlendirme</w:t>
            </w:r>
          </w:p>
        </w:tc>
        <w:tc>
          <w:tcPr>
            <w:tcW w:w="2199" w:type="dxa"/>
            <w:vAlign w:val="center"/>
          </w:tcPr>
          <w:p w14:paraId="447B1AB4" w14:textId="77777777" w:rsidR="00AE25AA" w:rsidRPr="00AE25AA" w:rsidRDefault="00AE25AA" w:rsidP="00AE25AA">
            <w:pPr>
              <w:jc w:val="center"/>
              <w:rPr>
                <w:rFonts w:asciiTheme="majorBidi" w:hAnsiTheme="majorBidi" w:cstheme="majorBidi"/>
                <w:b/>
              </w:rPr>
            </w:pPr>
            <w:r w:rsidRPr="00AE25AA">
              <w:rPr>
                <w:rFonts w:asciiTheme="majorBidi" w:hAnsiTheme="majorBidi" w:cstheme="majorBidi"/>
                <w:b/>
              </w:rPr>
              <w:t>Belirli Gün ve Haftalar -Açıklamalar</w:t>
            </w:r>
          </w:p>
        </w:tc>
      </w:tr>
      <w:tr w:rsidR="003E7FC2" w:rsidRPr="00AE25AA" w14:paraId="48A2A7D8" w14:textId="77777777" w:rsidTr="003E7FC2">
        <w:trPr>
          <w:trHeight w:val="2179"/>
        </w:trPr>
        <w:tc>
          <w:tcPr>
            <w:tcW w:w="2198" w:type="dxa"/>
            <w:vAlign w:val="center"/>
          </w:tcPr>
          <w:p w14:paraId="6FB2CEDA" w14:textId="6B064C0D" w:rsidR="003E7FC2" w:rsidRPr="00AE25AA" w:rsidRDefault="003E7FC2" w:rsidP="003E7FC2">
            <w:pPr>
              <w:jc w:val="center"/>
              <w:rPr>
                <w:rFonts w:asciiTheme="majorBidi" w:hAnsiTheme="majorBidi" w:cstheme="majorBidi"/>
                <w:bCs/>
              </w:rPr>
            </w:pPr>
            <w:r w:rsidRPr="00AE25AA">
              <w:rPr>
                <w:rFonts w:asciiTheme="majorBidi" w:eastAsia="Arial" w:hAnsiTheme="majorBidi" w:cstheme="majorBidi"/>
                <w:bCs/>
                <w:sz w:val="20"/>
                <w:szCs w:val="20"/>
              </w:rPr>
              <w:t>18-22 MART</w:t>
            </w:r>
          </w:p>
        </w:tc>
        <w:tc>
          <w:tcPr>
            <w:tcW w:w="1341" w:type="dxa"/>
            <w:vAlign w:val="center"/>
          </w:tcPr>
          <w:p w14:paraId="39B673B0" w14:textId="77777777" w:rsidR="003E7FC2" w:rsidRPr="00AE25AA" w:rsidRDefault="003E7FC2" w:rsidP="003E7FC2">
            <w:pPr>
              <w:jc w:val="center"/>
              <w:rPr>
                <w:rFonts w:asciiTheme="majorBidi" w:hAnsiTheme="majorBidi" w:cstheme="majorBidi"/>
                <w:bCs/>
              </w:rPr>
            </w:pPr>
            <w:r w:rsidRPr="00AE25AA">
              <w:rPr>
                <w:rFonts w:asciiTheme="majorBidi" w:hAnsiTheme="majorBidi" w:cstheme="majorBidi"/>
                <w:bCs/>
              </w:rPr>
              <w:t>2</w:t>
            </w:r>
          </w:p>
        </w:tc>
        <w:tc>
          <w:tcPr>
            <w:tcW w:w="1985" w:type="dxa"/>
            <w:vAlign w:val="center"/>
          </w:tcPr>
          <w:p w14:paraId="1807DC81" w14:textId="77777777" w:rsidR="003E7FC2" w:rsidRPr="00D71939" w:rsidRDefault="00D71939" w:rsidP="003E7FC2">
            <w:pPr>
              <w:jc w:val="center"/>
              <w:rPr>
                <w:rFonts w:asciiTheme="majorBidi" w:hAnsiTheme="majorBidi" w:cstheme="majorBidi"/>
                <w:bCs/>
                <w:sz w:val="18"/>
                <w:szCs w:val="18"/>
              </w:rPr>
            </w:pPr>
            <w:proofErr w:type="spellStart"/>
            <w:r w:rsidRPr="00D71939">
              <w:rPr>
                <w:rFonts w:asciiTheme="majorBidi" w:hAnsiTheme="majorBidi" w:cstheme="majorBidi"/>
                <w:bCs/>
                <w:sz w:val="18"/>
                <w:szCs w:val="18"/>
              </w:rPr>
              <w:t>İslamiyetin</w:t>
            </w:r>
            <w:proofErr w:type="spellEnd"/>
            <w:r w:rsidRPr="00D71939">
              <w:rPr>
                <w:rFonts w:asciiTheme="majorBidi" w:hAnsiTheme="majorBidi" w:cstheme="majorBidi"/>
                <w:bCs/>
                <w:sz w:val="18"/>
                <w:szCs w:val="18"/>
              </w:rPr>
              <w:t xml:space="preserve"> Kültürümüze Olan Katkıları</w:t>
            </w:r>
          </w:p>
          <w:p w14:paraId="0A951077" w14:textId="77777777" w:rsidR="00D71939" w:rsidRPr="00D71939" w:rsidRDefault="00D71939" w:rsidP="003E7FC2">
            <w:pPr>
              <w:jc w:val="center"/>
              <w:rPr>
                <w:rFonts w:asciiTheme="majorBidi" w:hAnsiTheme="majorBidi" w:cstheme="majorBidi"/>
                <w:bCs/>
                <w:sz w:val="18"/>
                <w:szCs w:val="18"/>
              </w:rPr>
            </w:pPr>
          </w:p>
          <w:p w14:paraId="2780EF65" w14:textId="75369272" w:rsidR="00D71939" w:rsidRPr="00D71939" w:rsidRDefault="00D71939" w:rsidP="003E7FC2">
            <w:pPr>
              <w:jc w:val="center"/>
              <w:rPr>
                <w:rFonts w:asciiTheme="majorBidi" w:hAnsiTheme="majorBidi" w:cstheme="majorBidi"/>
                <w:bCs/>
                <w:sz w:val="18"/>
                <w:szCs w:val="18"/>
              </w:rPr>
            </w:pPr>
            <w:r w:rsidRPr="00D71939">
              <w:rPr>
                <w:rFonts w:asciiTheme="majorBidi" w:hAnsiTheme="majorBidi" w:cstheme="majorBidi"/>
                <w:bCs/>
                <w:sz w:val="18"/>
                <w:szCs w:val="18"/>
              </w:rPr>
              <w:t xml:space="preserve">SKVMYV.1.2.9. </w:t>
            </w:r>
            <w:proofErr w:type="spellStart"/>
            <w:r w:rsidRPr="00D71939">
              <w:rPr>
                <w:rFonts w:asciiTheme="majorBidi" w:hAnsiTheme="majorBidi" w:cstheme="majorBidi"/>
                <w:bCs/>
                <w:sz w:val="18"/>
                <w:szCs w:val="18"/>
              </w:rPr>
              <w:t>İslamiyetin</w:t>
            </w:r>
            <w:proofErr w:type="spellEnd"/>
            <w:r w:rsidRPr="00D71939">
              <w:rPr>
                <w:rFonts w:asciiTheme="majorBidi" w:hAnsiTheme="majorBidi" w:cstheme="majorBidi"/>
                <w:bCs/>
                <w:sz w:val="18"/>
                <w:szCs w:val="18"/>
              </w:rPr>
              <w:t xml:space="preserve"> kültür ve medeniyet gelişimimize katkılarını analiz eder.</w:t>
            </w:r>
          </w:p>
        </w:tc>
        <w:tc>
          <w:tcPr>
            <w:tcW w:w="2551" w:type="dxa"/>
            <w:vAlign w:val="center"/>
          </w:tcPr>
          <w:p w14:paraId="186CC1F9" w14:textId="1FF9AF89" w:rsidR="003E7FC2" w:rsidRPr="00AE25AA" w:rsidRDefault="00D71939" w:rsidP="003E7FC2">
            <w:pPr>
              <w:jc w:val="center"/>
              <w:rPr>
                <w:rFonts w:asciiTheme="majorBidi" w:hAnsiTheme="majorBidi" w:cstheme="majorBidi"/>
                <w:bCs/>
              </w:rPr>
            </w:pPr>
            <w:r w:rsidRPr="001F12CC">
              <w:rPr>
                <w:rFonts w:asciiTheme="majorBidi" w:eastAsia="Arial" w:hAnsiTheme="majorBidi" w:cstheme="majorBidi"/>
                <w:bCs/>
                <w:sz w:val="20"/>
                <w:szCs w:val="20"/>
              </w:rPr>
              <w:t>Bilgi okuryazarlığı, eleştirel düşünme, araştırma, uzlaşma, iletişim ve karar verme gibi yaşam becerileri ile ilişkilendirilebilir.</w:t>
            </w:r>
          </w:p>
        </w:tc>
        <w:tc>
          <w:tcPr>
            <w:tcW w:w="2915" w:type="dxa"/>
            <w:vAlign w:val="center"/>
          </w:tcPr>
          <w:p w14:paraId="1F5A1D7D" w14:textId="77777777" w:rsidR="003E7FC2" w:rsidRPr="00AE25AA" w:rsidRDefault="003E7FC2" w:rsidP="003E7FC2">
            <w:pPr>
              <w:jc w:val="center"/>
              <w:rPr>
                <w:rFonts w:asciiTheme="majorBidi" w:hAnsiTheme="majorBidi" w:cstheme="majorBidi"/>
                <w:bCs/>
              </w:rPr>
            </w:pPr>
            <w:r w:rsidRPr="00AE25AA">
              <w:rPr>
                <w:rFonts w:asciiTheme="majorBidi" w:eastAsia="Arial" w:hAnsiTheme="majorBidi" w:cstheme="majorBidi"/>
                <w:bCs/>
                <w:sz w:val="20"/>
                <w:szCs w:val="20"/>
              </w:rPr>
              <w:t xml:space="preserve">Dinleme, Konuşma, Okuma, Yazma ve Görsel Sunu öğrenme alanlarında belirtilen yöntem ve tekniklerden yararlanılacaktır.  “Ön Hazırlık” aşamasında belirtilen (İlköğretim Türkçe Sözlük, İlköğretim Okulları İçin Yazım Kılavuzu </w:t>
            </w:r>
            <w:proofErr w:type="gramStart"/>
            <w:r w:rsidRPr="00AE25AA">
              <w:rPr>
                <w:rFonts w:asciiTheme="majorBidi" w:eastAsia="Arial" w:hAnsiTheme="majorBidi" w:cstheme="majorBidi"/>
                <w:bCs/>
                <w:sz w:val="20"/>
                <w:szCs w:val="20"/>
              </w:rPr>
              <w:t>vb. )</w:t>
            </w:r>
            <w:proofErr w:type="gramEnd"/>
            <w:r w:rsidRPr="00AE25AA">
              <w:rPr>
                <w:rFonts w:asciiTheme="majorBidi" w:eastAsia="Arial" w:hAnsiTheme="majorBidi" w:cstheme="majorBidi"/>
                <w:bCs/>
                <w:sz w:val="20"/>
                <w:szCs w:val="20"/>
              </w:rPr>
              <w:t xml:space="preserve"> araç ve gereçler.</w:t>
            </w:r>
          </w:p>
        </w:tc>
        <w:tc>
          <w:tcPr>
            <w:tcW w:w="2199" w:type="dxa"/>
            <w:vAlign w:val="center"/>
          </w:tcPr>
          <w:p w14:paraId="5F2A0872" w14:textId="77777777" w:rsidR="003E7FC2" w:rsidRPr="00AE25AA" w:rsidRDefault="003E7FC2" w:rsidP="003E7FC2">
            <w:pPr>
              <w:pStyle w:val="Normal1"/>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Öz Değerlendirme, Akran Değerlendirme, Okumaya Hazırlık, Planlama, Bilgi, çıkarım, eleştirel düşünme soruları ile süreç değerlendirme</w:t>
            </w:r>
          </w:p>
          <w:p w14:paraId="6A92D48E" w14:textId="77777777" w:rsidR="003E7FC2" w:rsidRPr="00AE25AA" w:rsidRDefault="003E7FC2" w:rsidP="003E7FC2">
            <w:pPr>
              <w:ind w:firstLine="708"/>
              <w:jc w:val="center"/>
              <w:rPr>
                <w:rFonts w:asciiTheme="majorBidi" w:hAnsiTheme="majorBidi" w:cstheme="majorBidi"/>
                <w:bCs/>
              </w:rPr>
            </w:pPr>
          </w:p>
        </w:tc>
        <w:tc>
          <w:tcPr>
            <w:tcW w:w="2199" w:type="dxa"/>
            <w:vAlign w:val="center"/>
          </w:tcPr>
          <w:p w14:paraId="1DF12EF1" w14:textId="77777777" w:rsidR="003E7FC2" w:rsidRPr="00AE25AA" w:rsidRDefault="003E7FC2" w:rsidP="003E7FC2">
            <w:pPr>
              <w:jc w:val="center"/>
              <w:rPr>
                <w:rFonts w:asciiTheme="majorBidi" w:hAnsiTheme="majorBidi" w:cstheme="majorBidi"/>
                <w:bCs/>
              </w:rPr>
            </w:pPr>
          </w:p>
        </w:tc>
      </w:tr>
      <w:tr w:rsidR="00D71939" w:rsidRPr="00AE25AA" w14:paraId="27E41AD8" w14:textId="77777777" w:rsidTr="003E7FC2">
        <w:trPr>
          <w:trHeight w:val="2179"/>
        </w:trPr>
        <w:tc>
          <w:tcPr>
            <w:tcW w:w="2198" w:type="dxa"/>
            <w:vAlign w:val="center"/>
          </w:tcPr>
          <w:p w14:paraId="230DF092" w14:textId="07C640CD" w:rsidR="00D71939" w:rsidRPr="00AE25AA" w:rsidRDefault="00D71939" w:rsidP="00D71939">
            <w:pPr>
              <w:jc w:val="center"/>
              <w:rPr>
                <w:rFonts w:asciiTheme="majorBidi" w:hAnsiTheme="majorBidi" w:cstheme="majorBidi"/>
                <w:bCs/>
              </w:rPr>
            </w:pPr>
            <w:r w:rsidRPr="00AE25AA">
              <w:rPr>
                <w:rFonts w:asciiTheme="majorBidi" w:eastAsia="Arial" w:hAnsiTheme="majorBidi" w:cstheme="majorBidi"/>
                <w:bCs/>
                <w:sz w:val="20"/>
                <w:szCs w:val="20"/>
              </w:rPr>
              <w:t>25-29 MART</w:t>
            </w:r>
          </w:p>
        </w:tc>
        <w:tc>
          <w:tcPr>
            <w:tcW w:w="1341" w:type="dxa"/>
            <w:vAlign w:val="center"/>
          </w:tcPr>
          <w:p w14:paraId="68D2E87A" w14:textId="77777777" w:rsidR="00D71939" w:rsidRPr="00AE25AA" w:rsidRDefault="00D71939" w:rsidP="00D71939">
            <w:pPr>
              <w:jc w:val="center"/>
              <w:rPr>
                <w:rFonts w:asciiTheme="majorBidi" w:hAnsiTheme="majorBidi" w:cstheme="majorBidi"/>
                <w:bCs/>
              </w:rPr>
            </w:pPr>
            <w:r w:rsidRPr="00AE25AA">
              <w:rPr>
                <w:rFonts w:asciiTheme="majorBidi" w:hAnsiTheme="majorBidi" w:cstheme="majorBidi"/>
                <w:bCs/>
              </w:rPr>
              <w:t>2</w:t>
            </w:r>
          </w:p>
        </w:tc>
        <w:tc>
          <w:tcPr>
            <w:tcW w:w="1985" w:type="dxa"/>
            <w:vAlign w:val="center"/>
          </w:tcPr>
          <w:p w14:paraId="50A6DD1F" w14:textId="77777777" w:rsidR="00D71939" w:rsidRPr="00D71939" w:rsidRDefault="00D71939" w:rsidP="00D71939">
            <w:pPr>
              <w:jc w:val="center"/>
              <w:rPr>
                <w:rFonts w:asciiTheme="majorBidi" w:hAnsiTheme="majorBidi" w:cstheme="majorBidi"/>
                <w:bCs/>
                <w:sz w:val="18"/>
                <w:szCs w:val="18"/>
              </w:rPr>
            </w:pPr>
            <w:proofErr w:type="spellStart"/>
            <w:r w:rsidRPr="00D71939">
              <w:rPr>
                <w:rFonts w:asciiTheme="majorBidi" w:hAnsiTheme="majorBidi" w:cstheme="majorBidi"/>
                <w:bCs/>
                <w:sz w:val="18"/>
                <w:szCs w:val="18"/>
              </w:rPr>
              <w:t>İslamiyetin</w:t>
            </w:r>
            <w:proofErr w:type="spellEnd"/>
            <w:r w:rsidRPr="00D71939">
              <w:rPr>
                <w:rFonts w:asciiTheme="majorBidi" w:hAnsiTheme="majorBidi" w:cstheme="majorBidi"/>
                <w:bCs/>
                <w:sz w:val="18"/>
                <w:szCs w:val="18"/>
              </w:rPr>
              <w:t xml:space="preserve"> Kültürümüze Olan Katkıları</w:t>
            </w:r>
          </w:p>
          <w:p w14:paraId="2C7DDB6F" w14:textId="77777777" w:rsidR="00D71939" w:rsidRPr="00D71939" w:rsidRDefault="00D71939" w:rsidP="00D71939">
            <w:pPr>
              <w:jc w:val="center"/>
              <w:rPr>
                <w:rFonts w:asciiTheme="majorBidi" w:hAnsiTheme="majorBidi" w:cstheme="majorBidi"/>
                <w:bCs/>
                <w:sz w:val="18"/>
                <w:szCs w:val="18"/>
              </w:rPr>
            </w:pPr>
          </w:p>
          <w:p w14:paraId="7E2D8F8C" w14:textId="7357FDC0" w:rsidR="00D71939" w:rsidRPr="00D71939" w:rsidRDefault="00D71939" w:rsidP="00D71939">
            <w:pPr>
              <w:jc w:val="center"/>
              <w:rPr>
                <w:rFonts w:asciiTheme="majorBidi" w:eastAsia="Arial" w:hAnsiTheme="majorBidi" w:cstheme="majorBidi"/>
                <w:bCs/>
                <w:sz w:val="18"/>
                <w:szCs w:val="18"/>
              </w:rPr>
            </w:pPr>
            <w:r w:rsidRPr="00D71939">
              <w:rPr>
                <w:rFonts w:asciiTheme="majorBidi" w:hAnsiTheme="majorBidi" w:cstheme="majorBidi"/>
                <w:bCs/>
                <w:sz w:val="18"/>
                <w:szCs w:val="18"/>
              </w:rPr>
              <w:t xml:space="preserve">SKVMYV.1.2.9. </w:t>
            </w:r>
            <w:proofErr w:type="spellStart"/>
            <w:r w:rsidRPr="00D71939">
              <w:rPr>
                <w:rFonts w:asciiTheme="majorBidi" w:hAnsiTheme="majorBidi" w:cstheme="majorBidi"/>
                <w:bCs/>
                <w:sz w:val="18"/>
                <w:szCs w:val="18"/>
              </w:rPr>
              <w:t>İslamiyetin</w:t>
            </w:r>
            <w:proofErr w:type="spellEnd"/>
            <w:r w:rsidRPr="00D71939">
              <w:rPr>
                <w:rFonts w:asciiTheme="majorBidi" w:hAnsiTheme="majorBidi" w:cstheme="majorBidi"/>
                <w:bCs/>
                <w:sz w:val="18"/>
                <w:szCs w:val="18"/>
              </w:rPr>
              <w:t xml:space="preserve"> kültür ve medeniyet gelişimimize katkılarını analiz eder.</w:t>
            </w:r>
          </w:p>
        </w:tc>
        <w:tc>
          <w:tcPr>
            <w:tcW w:w="2551" w:type="dxa"/>
            <w:vAlign w:val="center"/>
          </w:tcPr>
          <w:p w14:paraId="34E8D809" w14:textId="11AE9315" w:rsidR="00D71939" w:rsidRPr="00AE25AA" w:rsidRDefault="00D71939" w:rsidP="00D71939">
            <w:pPr>
              <w:jc w:val="center"/>
              <w:rPr>
                <w:rFonts w:asciiTheme="majorBidi" w:eastAsia="Arial" w:hAnsiTheme="majorBidi" w:cstheme="majorBidi"/>
                <w:bCs/>
                <w:sz w:val="20"/>
                <w:szCs w:val="20"/>
              </w:rPr>
            </w:pPr>
            <w:r w:rsidRPr="001F12CC">
              <w:rPr>
                <w:rFonts w:asciiTheme="majorBidi" w:eastAsia="Arial" w:hAnsiTheme="majorBidi" w:cstheme="majorBidi"/>
                <w:bCs/>
                <w:sz w:val="20"/>
                <w:szCs w:val="20"/>
              </w:rPr>
              <w:t>Bilgi okuryazarlığı, eleştirel düşünme, araştırma, uzlaşma, iletişim ve karar verme gibi yaşam becerileri ile ilişkilendirilebilir.</w:t>
            </w:r>
          </w:p>
        </w:tc>
        <w:tc>
          <w:tcPr>
            <w:tcW w:w="2915" w:type="dxa"/>
            <w:vAlign w:val="center"/>
          </w:tcPr>
          <w:p w14:paraId="63B49394" w14:textId="77777777" w:rsidR="00D71939" w:rsidRPr="00AE25AA" w:rsidRDefault="00D71939" w:rsidP="00D71939">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 xml:space="preserve">Dinleme, Konuşma, Okuma, Yazma ve Görsel Sunu öğrenme alanlarında belirtilen yöntem ve tekniklerden yararlanılacaktır.  “Ön Hazırlık” aşamasında belirtilen (İlköğretim Türkçe Sözlük, İlköğretim Okulları İçin Yazım Kılavuzu </w:t>
            </w:r>
            <w:proofErr w:type="gramStart"/>
            <w:r w:rsidRPr="00AE25AA">
              <w:rPr>
                <w:rFonts w:asciiTheme="majorBidi" w:eastAsia="Arial" w:hAnsiTheme="majorBidi" w:cstheme="majorBidi"/>
                <w:bCs/>
                <w:sz w:val="20"/>
                <w:szCs w:val="20"/>
              </w:rPr>
              <w:t>vb. )</w:t>
            </w:r>
            <w:proofErr w:type="gramEnd"/>
            <w:r w:rsidRPr="00AE25AA">
              <w:rPr>
                <w:rFonts w:asciiTheme="majorBidi" w:eastAsia="Arial" w:hAnsiTheme="majorBidi" w:cstheme="majorBidi"/>
                <w:bCs/>
                <w:sz w:val="20"/>
                <w:szCs w:val="20"/>
              </w:rPr>
              <w:t xml:space="preserve"> araç ve gereçler.</w:t>
            </w:r>
          </w:p>
        </w:tc>
        <w:tc>
          <w:tcPr>
            <w:tcW w:w="2199" w:type="dxa"/>
            <w:vAlign w:val="center"/>
          </w:tcPr>
          <w:p w14:paraId="218E8B74" w14:textId="77777777" w:rsidR="00D71939" w:rsidRPr="00AE25AA" w:rsidRDefault="00D71939" w:rsidP="00D71939">
            <w:pPr>
              <w:pStyle w:val="Normal1"/>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Öz Değerlendirme, Akran Değerlendirme, Okumaya Hazırlık, Planlama, Bilgi, çıkarım, eleştirel düşünme soruları ile süreç değerlendirme</w:t>
            </w:r>
          </w:p>
          <w:p w14:paraId="7488B030" w14:textId="77777777" w:rsidR="00D71939" w:rsidRPr="00AE25AA" w:rsidRDefault="00D71939" w:rsidP="00D71939">
            <w:pPr>
              <w:pStyle w:val="Normal1"/>
              <w:jc w:val="center"/>
              <w:rPr>
                <w:rFonts w:asciiTheme="majorBidi" w:eastAsia="Arial" w:hAnsiTheme="majorBidi" w:cstheme="majorBidi"/>
                <w:bCs/>
                <w:sz w:val="20"/>
                <w:szCs w:val="20"/>
              </w:rPr>
            </w:pPr>
          </w:p>
        </w:tc>
        <w:tc>
          <w:tcPr>
            <w:tcW w:w="2199" w:type="dxa"/>
            <w:vAlign w:val="center"/>
          </w:tcPr>
          <w:p w14:paraId="174E897C" w14:textId="77777777" w:rsidR="00D71939" w:rsidRPr="00AE25AA" w:rsidRDefault="00D71939" w:rsidP="00D71939">
            <w:pPr>
              <w:jc w:val="center"/>
              <w:rPr>
                <w:rFonts w:asciiTheme="majorBidi" w:hAnsiTheme="majorBidi" w:cstheme="majorBidi"/>
                <w:bCs/>
                <w:color w:val="FF0000"/>
                <w:sz w:val="32"/>
                <w:szCs w:val="32"/>
              </w:rPr>
            </w:pPr>
            <w:r w:rsidRPr="00AE25AA">
              <w:rPr>
                <w:rFonts w:asciiTheme="majorBidi" w:hAnsiTheme="majorBidi" w:cstheme="majorBidi"/>
                <w:bCs/>
                <w:color w:val="FF0000"/>
                <w:sz w:val="32"/>
                <w:szCs w:val="32"/>
              </w:rPr>
              <w:t>25-29 MART SINAV HAFTASI</w:t>
            </w:r>
          </w:p>
          <w:p w14:paraId="3ADC137B" w14:textId="77777777" w:rsidR="00D71939" w:rsidRPr="00AE25AA" w:rsidRDefault="00D71939" w:rsidP="00D71939">
            <w:pPr>
              <w:jc w:val="center"/>
              <w:rPr>
                <w:rFonts w:asciiTheme="majorBidi" w:hAnsiTheme="majorBidi" w:cstheme="majorBidi"/>
                <w:bCs/>
              </w:rPr>
            </w:pPr>
          </w:p>
        </w:tc>
      </w:tr>
      <w:tr w:rsidR="00D71939" w:rsidRPr="00AE25AA" w14:paraId="63EB567F" w14:textId="77777777" w:rsidTr="003E7FC2">
        <w:trPr>
          <w:trHeight w:val="2179"/>
        </w:trPr>
        <w:tc>
          <w:tcPr>
            <w:tcW w:w="2198" w:type="dxa"/>
            <w:vAlign w:val="center"/>
          </w:tcPr>
          <w:p w14:paraId="74E69D0B" w14:textId="214EB725" w:rsidR="00D71939" w:rsidRPr="00AE25AA" w:rsidRDefault="00D71939" w:rsidP="00D71939">
            <w:pPr>
              <w:jc w:val="center"/>
              <w:rPr>
                <w:rFonts w:asciiTheme="majorBidi" w:hAnsiTheme="majorBidi" w:cstheme="majorBidi"/>
                <w:bCs/>
              </w:rPr>
            </w:pPr>
            <w:r w:rsidRPr="00AE25AA">
              <w:rPr>
                <w:rFonts w:asciiTheme="majorBidi" w:eastAsia="Arial" w:hAnsiTheme="majorBidi" w:cstheme="majorBidi"/>
                <w:bCs/>
                <w:sz w:val="20"/>
                <w:szCs w:val="20"/>
              </w:rPr>
              <w:t>01-05 NİSAN</w:t>
            </w:r>
          </w:p>
        </w:tc>
        <w:tc>
          <w:tcPr>
            <w:tcW w:w="1341" w:type="dxa"/>
            <w:vAlign w:val="center"/>
          </w:tcPr>
          <w:p w14:paraId="4E23A143" w14:textId="77777777" w:rsidR="00D71939" w:rsidRPr="00AE25AA" w:rsidRDefault="00D71939" w:rsidP="00D71939">
            <w:pPr>
              <w:jc w:val="center"/>
              <w:rPr>
                <w:rFonts w:asciiTheme="majorBidi" w:hAnsiTheme="majorBidi" w:cstheme="majorBidi"/>
                <w:bCs/>
              </w:rPr>
            </w:pPr>
            <w:r w:rsidRPr="00AE25AA">
              <w:rPr>
                <w:rFonts w:asciiTheme="majorBidi" w:hAnsiTheme="majorBidi" w:cstheme="majorBidi"/>
                <w:bCs/>
              </w:rPr>
              <w:t>2</w:t>
            </w:r>
          </w:p>
        </w:tc>
        <w:tc>
          <w:tcPr>
            <w:tcW w:w="1985" w:type="dxa"/>
            <w:vAlign w:val="center"/>
          </w:tcPr>
          <w:p w14:paraId="10FB8F01" w14:textId="77777777" w:rsidR="00D71939" w:rsidRPr="00D71939" w:rsidRDefault="00D71939" w:rsidP="00D71939">
            <w:pPr>
              <w:jc w:val="center"/>
              <w:rPr>
                <w:rFonts w:asciiTheme="majorBidi" w:hAnsiTheme="majorBidi" w:cstheme="majorBidi"/>
                <w:bCs/>
                <w:sz w:val="18"/>
                <w:szCs w:val="18"/>
              </w:rPr>
            </w:pPr>
            <w:proofErr w:type="spellStart"/>
            <w:r w:rsidRPr="00D71939">
              <w:rPr>
                <w:rFonts w:asciiTheme="majorBidi" w:hAnsiTheme="majorBidi" w:cstheme="majorBidi"/>
                <w:bCs/>
                <w:sz w:val="18"/>
                <w:szCs w:val="18"/>
              </w:rPr>
              <w:t>İslamiyetin</w:t>
            </w:r>
            <w:proofErr w:type="spellEnd"/>
            <w:r w:rsidRPr="00D71939">
              <w:rPr>
                <w:rFonts w:asciiTheme="majorBidi" w:hAnsiTheme="majorBidi" w:cstheme="majorBidi"/>
                <w:bCs/>
                <w:sz w:val="18"/>
                <w:szCs w:val="18"/>
              </w:rPr>
              <w:t xml:space="preserve"> Kültürümüze Olan Katkıları</w:t>
            </w:r>
          </w:p>
          <w:p w14:paraId="1DA9C7BF" w14:textId="77777777" w:rsidR="00D71939" w:rsidRPr="00D71939" w:rsidRDefault="00D71939" w:rsidP="00D71939">
            <w:pPr>
              <w:jc w:val="center"/>
              <w:rPr>
                <w:rFonts w:asciiTheme="majorBidi" w:hAnsiTheme="majorBidi" w:cstheme="majorBidi"/>
                <w:bCs/>
                <w:sz w:val="18"/>
                <w:szCs w:val="18"/>
              </w:rPr>
            </w:pPr>
          </w:p>
          <w:p w14:paraId="47EE6154" w14:textId="1BF4B66A" w:rsidR="00D71939" w:rsidRPr="00D71939" w:rsidRDefault="00D71939" w:rsidP="00D71939">
            <w:pPr>
              <w:jc w:val="center"/>
              <w:rPr>
                <w:rFonts w:asciiTheme="majorBidi" w:eastAsia="Arial" w:hAnsiTheme="majorBidi" w:cstheme="majorBidi"/>
                <w:bCs/>
                <w:sz w:val="18"/>
                <w:szCs w:val="18"/>
              </w:rPr>
            </w:pPr>
            <w:r w:rsidRPr="00D71939">
              <w:rPr>
                <w:rFonts w:asciiTheme="majorBidi" w:hAnsiTheme="majorBidi" w:cstheme="majorBidi"/>
                <w:bCs/>
                <w:sz w:val="18"/>
                <w:szCs w:val="18"/>
              </w:rPr>
              <w:t>SKVMYV.1.2.10. Dört halife döneminden örnekler vererek kültür ve medeniyetimizin oluşumuna halifelerin katkılarını kavrar.</w:t>
            </w:r>
          </w:p>
        </w:tc>
        <w:tc>
          <w:tcPr>
            <w:tcW w:w="2551" w:type="dxa"/>
            <w:vAlign w:val="center"/>
          </w:tcPr>
          <w:p w14:paraId="1F18B320" w14:textId="3915FC1E" w:rsidR="00D71939" w:rsidRPr="00AE25AA" w:rsidRDefault="00D71939" w:rsidP="00D71939">
            <w:pPr>
              <w:jc w:val="center"/>
              <w:rPr>
                <w:rFonts w:asciiTheme="majorBidi" w:eastAsia="Arial" w:hAnsiTheme="majorBidi" w:cstheme="majorBidi"/>
                <w:bCs/>
                <w:sz w:val="20"/>
                <w:szCs w:val="20"/>
              </w:rPr>
            </w:pPr>
            <w:r w:rsidRPr="001F12CC">
              <w:rPr>
                <w:rFonts w:asciiTheme="majorBidi" w:eastAsia="Arial" w:hAnsiTheme="majorBidi" w:cstheme="majorBidi"/>
                <w:bCs/>
                <w:sz w:val="20"/>
                <w:szCs w:val="20"/>
              </w:rPr>
              <w:t>Bilgi okuryazarlığı, eleştirel düşünme, araştırma, uzlaşma, iletişim ve karar verme gibi yaşam becerileri ile ilişkilendirilebilir.</w:t>
            </w:r>
          </w:p>
        </w:tc>
        <w:tc>
          <w:tcPr>
            <w:tcW w:w="2915" w:type="dxa"/>
            <w:vAlign w:val="center"/>
          </w:tcPr>
          <w:p w14:paraId="119CA3C7" w14:textId="77777777" w:rsidR="00D71939" w:rsidRPr="00AE25AA" w:rsidRDefault="00D71939" w:rsidP="00D71939">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 xml:space="preserve">Dinleme, Konuşma, Okuma, Yazma ve Görsel Sunu öğrenme alanlarında belirtilen yöntem ve tekniklerden yararlanılacaktır.  “Ön Hazırlık” aşamasında belirtilen (İlköğretim Türkçe Sözlük, İlköğretim Okulları İçin Yazım Kılavuzu </w:t>
            </w:r>
            <w:proofErr w:type="gramStart"/>
            <w:r w:rsidRPr="00AE25AA">
              <w:rPr>
                <w:rFonts w:asciiTheme="majorBidi" w:eastAsia="Arial" w:hAnsiTheme="majorBidi" w:cstheme="majorBidi"/>
                <w:bCs/>
                <w:sz w:val="20"/>
                <w:szCs w:val="20"/>
              </w:rPr>
              <w:t>vb. )</w:t>
            </w:r>
            <w:proofErr w:type="gramEnd"/>
            <w:r w:rsidRPr="00AE25AA">
              <w:rPr>
                <w:rFonts w:asciiTheme="majorBidi" w:eastAsia="Arial" w:hAnsiTheme="majorBidi" w:cstheme="majorBidi"/>
                <w:bCs/>
                <w:sz w:val="20"/>
                <w:szCs w:val="20"/>
              </w:rPr>
              <w:t xml:space="preserve"> araç ve gereçler.</w:t>
            </w:r>
          </w:p>
        </w:tc>
        <w:tc>
          <w:tcPr>
            <w:tcW w:w="2199" w:type="dxa"/>
            <w:vAlign w:val="center"/>
          </w:tcPr>
          <w:p w14:paraId="4143B1E8" w14:textId="77777777" w:rsidR="00D71939" w:rsidRPr="00AE25AA" w:rsidRDefault="00D71939" w:rsidP="00D71939">
            <w:pPr>
              <w:pStyle w:val="Normal1"/>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Öz Değerlendirme, Akran Değerlendirme, Okumaya Hazırlık, Planlama, Bilgi, çıkarım, eleştirel düşünme soruları ile süreç değerlendirme</w:t>
            </w:r>
          </w:p>
          <w:p w14:paraId="5D0CD5FD" w14:textId="77777777" w:rsidR="00D71939" w:rsidRPr="00AE25AA" w:rsidRDefault="00D71939" w:rsidP="00D71939">
            <w:pPr>
              <w:pStyle w:val="Normal1"/>
              <w:jc w:val="center"/>
              <w:rPr>
                <w:rFonts w:asciiTheme="majorBidi" w:eastAsia="Arial" w:hAnsiTheme="majorBidi" w:cstheme="majorBidi"/>
                <w:bCs/>
                <w:sz w:val="20"/>
                <w:szCs w:val="20"/>
              </w:rPr>
            </w:pPr>
          </w:p>
        </w:tc>
        <w:tc>
          <w:tcPr>
            <w:tcW w:w="2199" w:type="dxa"/>
            <w:vAlign w:val="center"/>
          </w:tcPr>
          <w:p w14:paraId="6C6E70D4" w14:textId="1350DE2E" w:rsidR="00D71939" w:rsidRPr="00AE25AA" w:rsidRDefault="00D71939" w:rsidP="00D71939">
            <w:pPr>
              <w:jc w:val="center"/>
              <w:rPr>
                <w:rFonts w:asciiTheme="majorBidi" w:hAnsiTheme="majorBidi" w:cstheme="majorBidi"/>
                <w:bCs/>
                <w:sz w:val="16"/>
                <w:szCs w:val="16"/>
              </w:rPr>
            </w:pPr>
            <w:r w:rsidRPr="00AE25AA">
              <w:rPr>
                <w:rFonts w:asciiTheme="majorBidi" w:eastAsia="Arial" w:hAnsiTheme="majorBidi" w:cstheme="majorBidi"/>
                <w:bCs/>
                <w:color w:val="FF0000"/>
                <w:sz w:val="32"/>
                <w:szCs w:val="20"/>
              </w:rPr>
              <w:t>08-12 NİSAN 2024 ARA TATİL</w:t>
            </w:r>
          </w:p>
        </w:tc>
      </w:tr>
      <w:tr w:rsidR="00D71939" w:rsidRPr="00AE25AA" w14:paraId="57EEE53D" w14:textId="77777777" w:rsidTr="003E7FC2">
        <w:trPr>
          <w:trHeight w:val="2179"/>
        </w:trPr>
        <w:tc>
          <w:tcPr>
            <w:tcW w:w="2198" w:type="dxa"/>
            <w:vAlign w:val="center"/>
          </w:tcPr>
          <w:p w14:paraId="40AD9B6D" w14:textId="77777777" w:rsidR="00D71939" w:rsidRPr="00AE25AA" w:rsidRDefault="00D71939" w:rsidP="00D71939">
            <w:pPr>
              <w:pStyle w:val="Normal1"/>
              <w:spacing w:line="276" w:lineRule="auto"/>
              <w:jc w:val="center"/>
              <w:rPr>
                <w:rFonts w:asciiTheme="majorBidi" w:eastAsia="Arial" w:hAnsiTheme="majorBidi" w:cstheme="majorBidi"/>
                <w:bCs/>
                <w:sz w:val="20"/>
                <w:szCs w:val="20"/>
              </w:rPr>
            </w:pPr>
          </w:p>
          <w:p w14:paraId="5F306B1B" w14:textId="77777777" w:rsidR="00D71939" w:rsidRPr="00AE25AA" w:rsidRDefault="00D71939" w:rsidP="00D71939">
            <w:pPr>
              <w:pStyle w:val="Normal1"/>
              <w:spacing w:line="276" w:lineRule="auto"/>
              <w:jc w:val="center"/>
              <w:rPr>
                <w:rFonts w:asciiTheme="majorBidi" w:eastAsia="Arial" w:hAnsiTheme="majorBidi" w:cstheme="majorBidi"/>
                <w:bCs/>
                <w:sz w:val="20"/>
                <w:szCs w:val="20"/>
              </w:rPr>
            </w:pPr>
          </w:p>
          <w:p w14:paraId="0F43368B" w14:textId="5F89C1B9" w:rsidR="00D71939" w:rsidRPr="00AE25AA" w:rsidRDefault="00D71939" w:rsidP="00D71939">
            <w:pPr>
              <w:jc w:val="center"/>
              <w:rPr>
                <w:rFonts w:asciiTheme="majorBidi" w:hAnsiTheme="majorBidi" w:cstheme="majorBidi"/>
                <w:bCs/>
              </w:rPr>
            </w:pPr>
            <w:r w:rsidRPr="00AE25AA">
              <w:rPr>
                <w:rFonts w:asciiTheme="majorBidi" w:eastAsia="Arial" w:hAnsiTheme="majorBidi" w:cstheme="majorBidi"/>
                <w:bCs/>
                <w:color w:val="000000"/>
                <w:sz w:val="20"/>
                <w:szCs w:val="20"/>
              </w:rPr>
              <w:t>15-19 NİSAN</w:t>
            </w:r>
          </w:p>
        </w:tc>
        <w:tc>
          <w:tcPr>
            <w:tcW w:w="1341" w:type="dxa"/>
            <w:vAlign w:val="center"/>
          </w:tcPr>
          <w:p w14:paraId="20903C74" w14:textId="77777777" w:rsidR="00D71939" w:rsidRPr="00AE25AA" w:rsidRDefault="00D71939" w:rsidP="00D71939">
            <w:pPr>
              <w:jc w:val="center"/>
              <w:rPr>
                <w:rFonts w:asciiTheme="majorBidi" w:hAnsiTheme="majorBidi" w:cstheme="majorBidi"/>
                <w:bCs/>
              </w:rPr>
            </w:pPr>
            <w:r w:rsidRPr="00AE25AA">
              <w:rPr>
                <w:rFonts w:asciiTheme="majorBidi" w:hAnsiTheme="majorBidi" w:cstheme="majorBidi"/>
                <w:bCs/>
              </w:rPr>
              <w:t>2</w:t>
            </w:r>
          </w:p>
        </w:tc>
        <w:tc>
          <w:tcPr>
            <w:tcW w:w="1985" w:type="dxa"/>
            <w:vAlign w:val="center"/>
          </w:tcPr>
          <w:p w14:paraId="21F77B3D" w14:textId="77777777" w:rsidR="00D71939" w:rsidRPr="00D71939" w:rsidRDefault="00D71939" w:rsidP="00D71939">
            <w:pPr>
              <w:jc w:val="center"/>
              <w:rPr>
                <w:rFonts w:asciiTheme="majorBidi" w:hAnsiTheme="majorBidi" w:cstheme="majorBidi"/>
                <w:bCs/>
                <w:sz w:val="18"/>
                <w:szCs w:val="18"/>
              </w:rPr>
            </w:pPr>
            <w:proofErr w:type="spellStart"/>
            <w:r w:rsidRPr="00D71939">
              <w:rPr>
                <w:rFonts w:asciiTheme="majorBidi" w:hAnsiTheme="majorBidi" w:cstheme="majorBidi"/>
                <w:bCs/>
                <w:sz w:val="18"/>
                <w:szCs w:val="18"/>
              </w:rPr>
              <w:t>İslamiyetin</w:t>
            </w:r>
            <w:proofErr w:type="spellEnd"/>
            <w:r w:rsidRPr="00D71939">
              <w:rPr>
                <w:rFonts w:asciiTheme="majorBidi" w:hAnsiTheme="majorBidi" w:cstheme="majorBidi"/>
                <w:bCs/>
                <w:sz w:val="18"/>
                <w:szCs w:val="18"/>
              </w:rPr>
              <w:t xml:space="preserve"> Kültürümüze Olan Katkıları</w:t>
            </w:r>
          </w:p>
          <w:p w14:paraId="2E3F995F" w14:textId="77777777" w:rsidR="00D71939" w:rsidRPr="00D71939" w:rsidRDefault="00D71939" w:rsidP="00D71939">
            <w:pPr>
              <w:jc w:val="center"/>
              <w:rPr>
                <w:rFonts w:asciiTheme="majorBidi" w:hAnsiTheme="majorBidi" w:cstheme="majorBidi"/>
                <w:bCs/>
                <w:sz w:val="18"/>
                <w:szCs w:val="18"/>
              </w:rPr>
            </w:pPr>
          </w:p>
          <w:p w14:paraId="586BEC54" w14:textId="58EB8C8E" w:rsidR="00D71939" w:rsidRPr="00AE25AA" w:rsidRDefault="00D71939" w:rsidP="00D71939">
            <w:pPr>
              <w:jc w:val="center"/>
              <w:rPr>
                <w:rFonts w:asciiTheme="majorBidi" w:eastAsia="Arial" w:hAnsiTheme="majorBidi" w:cstheme="majorBidi"/>
                <w:bCs/>
                <w:sz w:val="20"/>
                <w:szCs w:val="20"/>
              </w:rPr>
            </w:pPr>
            <w:r w:rsidRPr="00D71939">
              <w:rPr>
                <w:rFonts w:asciiTheme="majorBidi" w:hAnsiTheme="majorBidi" w:cstheme="majorBidi"/>
                <w:bCs/>
                <w:sz w:val="18"/>
                <w:szCs w:val="18"/>
              </w:rPr>
              <w:t>SKVMYV.1.2.10. Dört halife döneminden örnekler vererek kültür ve medeniyetimizin oluşumuna halifelerin katkılarını kavrar.</w:t>
            </w:r>
          </w:p>
        </w:tc>
        <w:tc>
          <w:tcPr>
            <w:tcW w:w="2551" w:type="dxa"/>
            <w:vAlign w:val="center"/>
          </w:tcPr>
          <w:p w14:paraId="3F564994" w14:textId="5F7C0285" w:rsidR="00D71939" w:rsidRPr="00AE25AA" w:rsidRDefault="00D71939" w:rsidP="00D71939">
            <w:pPr>
              <w:jc w:val="center"/>
              <w:rPr>
                <w:rFonts w:asciiTheme="majorBidi" w:eastAsia="Arial" w:hAnsiTheme="majorBidi" w:cstheme="majorBidi"/>
                <w:bCs/>
                <w:sz w:val="20"/>
                <w:szCs w:val="20"/>
              </w:rPr>
            </w:pPr>
            <w:r w:rsidRPr="001F12CC">
              <w:rPr>
                <w:rFonts w:asciiTheme="majorBidi" w:eastAsia="Arial" w:hAnsiTheme="majorBidi" w:cstheme="majorBidi"/>
                <w:bCs/>
                <w:sz w:val="20"/>
                <w:szCs w:val="20"/>
              </w:rPr>
              <w:t>Bilgi okuryazarlığı, eleştirel düşünme, araştırma, uzlaşma, iletişim ve karar verme gibi yaşam becerileri ile ilişkilendirilebilir.</w:t>
            </w:r>
          </w:p>
        </w:tc>
        <w:tc>
          <w:tcPr>
            <w:tcW w:w="2915" w:type="dxa"/>
            <w:vAlign w:val="center"/>
          </w:tcPr>
          <w:p w14:paraId="6C517E4A" w14:textId="77777777" w:rsidR="00D71939" w:rsidRPr="00AE25AA" w:rsidRDefault="00D71939" w:rsidP="00D71939">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 xml:space="preserve">Dinleme, Konuşma, Okuma, Yazma ve Görsel Sunu öğrenme alanlarında belirtilen yöntem ve tekniklerden yararlanılacaktır.  “Ön Hazırlık” aşamasında belirtilen (İlköğretim Türkçe Sözlük, İlköğretim Okulları İçin Yazım Kılavuzu </w:t>
            </w:r>
            <w:proofErr w:type="gramStart"/>
            <w:r w:rsidRPr="00AE25AA">
              <w:rPr>
                <w:rFonts w:asciiTheme="majorBidi" w:eastAsia="Arial" w:hAnsiTheme="majorBidi" w:cstheme="majorBidi"/>
                <w:bCs/>
                <w:sz w:val="20"/>
                <w:szCs w:val="20"/>
              </w:rPr>
              <w:t>vb. )</w:t>
            </w:r>
            <w:proofErr w:type="gramEnd"/>
            <w:r w:rsidRPr="00AE25AA">
              <w:rPr>
                <w:rFonts w:asciiTheme="majorBidi" w:eastAsia="Arial" w:hAnsiTheme="majorBidi" w:cstheme="majorBidi"/>
                <w:bCs/>
                <w:sz w:val="20"/>
                <w:szCs w:val="20"/>
              </w:rPr>
              <w:t xml:space="preserve"> araç ve gereçler.</w:t>
            </w:r>
          </w:p>
        </w:tc>
        <w:tc>
          <w:tcPr>
            <w:tcW w:w="2199" w:type="dxa"/>
            <w:vAlign w:val="center"/>
          </w:tcPr>
          <w:p w14:paraId="0D66E0AF" w14:textId="77777777" w:rsidR="00D71939" w:rsidRPr="00AE25AA" w:rsidRDefault="00D71939" w:rsidP="00D71939">
            <w:pPr>
              <w:pStyle w:val="Normal1"/>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Öz Değerlendirme, Akran Değerlendirme, Okumaya Hazırlık, Planlama, Bilgi, çıkarım, eleştirel düşünme soruları ile süreç değerlendirme</w:t>
            </w:r>
          </w:p>
          <w:p w14:paraId="3EC66088" w14:textId="77777777" w:rsidR="00D71939" w:rsidRPr="00AE25AA" w:rsidRDefault="00D71939" w:rsidP="00D71939">
            <w:pPr>
              <w:pStyle w:val="Normal1"/>
              <w:jc w:val="center"/>
              <w:rPr>
                <w:rFonts w:asciiTheme="majorBidi" w:eastAsia="Arial" w:hAnsiTheme="majorBidi" w:cstheme="majorBidi"/>
                <w:bCs/>
                <w:sz w:val="20"/>
                <w:szCs w:val="20"/>
              </w:rPr>
            </w:pPr>
          </w:p>
        </w:tc>
        <w:tc>
          <w:tcPr>
            <w:tcW w:w="2199" w:type="dxa"/>
            <w:vAlign w:val="center"/>
          </w:tcPr>
          <w:p w14:paraId="5B721BC5" w14:textId="77777777" w:rsidR="00D71939" w:rsidRPr="00AE25AA" w:rsidRDefault="00D71939" w:rsidP="00D71939">
            <w:pPr>
              <w:jc w:val="center"/>
              <w:rPr>
                <w:rFonts w:asciiTheme="majorBidi" w:hAnsiTheme="majorBidi" w:cstheme="majorBidi"/>
                <w:bCs/>
              </w:rPr>
            </w:pPr>
          </w:p>
          <w:p w14:paraId="44B42D40" w14:textId="77777777" w:rsidR="00D71939" w:rsidRPr="00AE25AA" w:rsidRDefault="00D71939" w:rsidP="00D71939">
            <w:pPr>
              <w:jc w:val="center"/>
              <w:rPr>
                <w:rFonts w:asciiTheme="majorBidi" w:hAnsiTheme="majorBidi" w:cstheme="majorBidi"/>
                <w:bCs/>
                <w:color w:val="FF0000"/>
                <w:sz w:val="24"/>
                <w:szCs w:val="24"/>
              </w:rPr>
            </w:pPr>
          </w:p>
          <w:p w14:paraId="4F38C9CA" w14:textId="77777777" w:rsidR="00D71939" w:rsidRPr="00AE25AA" w:rsidRDefault="00D71939" w:rsidP="00D71939">
            <w:pPr>
              <w:jc w:val="center"/>
              <w:rPr>
                <w:rFonts w:asciiTheme="majorBidi" w:hAnsiTheme="majorBidi" w:cstheme="majorBidi"/>
                <w:bCs/>
              </w:rPr>
            </w:pPr>
          </w:p>
          <w:p w14:paraId="50A2268B" w14:textId="77777777" w:rsidR="00D71939" w:rsidRPr="00AE25AA" w:rsidRDefault="00D71939" w:rsidP="00D71939">
            <w:pPr>
              <w:jc w:val="center"/>
              <w:rPr>
                <w:rFonts w:asciiTheme="majorBidi" w:hAnsiTheme="majorBidi" w:cstheme="majorBidi"/>
                <w:bCs/>
              </w:rPr>
            </w:pPr>
          </w:p>
          <w:p w14:paraId="77AD8C5E" w14:textId="77777777" w:rsidR="00D71939" w:rsidRPr="00AE25AA" w:rsidRDefault="00D71939" w:rsidP="00D71939">
            <w:pPr>
              <w:jc w:val="center"/>
              <w:rPr>
                <w:rFonts w:asciiTheme="majorBidi" w:hAnsiTheme="majorBidi" w:cstheme="majorBidi"/>
                <w:bCs/>
              </w:rPr>
            </w:pPr>
          </w:p>
        </w:tc>
      </w:tr>
    </w:tbl>
    <w:p w14:paraId="2B2A2363" w14:textId="77777777" w:rsidR="003E7FC2" w:rsidRPr="00AE25AA" w:rsidRDefault="003E7FC2" w:rsidP="008377BD">
      <w:pPr>
        <w:jc w:val="center"/>
        <w:rPr>
          <w:rFonts w:asciiTheme="majorBidi" w:hAnsiTheme="majorBidi" w:cstheme="majorBidi"/>
          <w:bCs/>
        </w:rPr>
      </w:pPr>
    </w:p>
    <w:p w14:paraId="09C53F24" w14:textId="77777777" w:rsidR="003E7FC2" w:rsidRPr="00AE25AA" w:rsidRDefault="003E7FC2" w:rsidP="008377BD">
      <w:pPr>
        <w:jc w:val="center"/>
        <w:rPr>
          <w:rFonts w:asciiTheme="majorBidi" w:hAnsiTheme="majorBidi" w:cstheme="majorBidi"/>
          <w:bCs/>
        </w:rPr>
      </w:pPr>
    </w:p>
    <w:tbl>
      <w:tblPr>
        <w:tblStyle w:val="TabloKlavuzu"/>
        <w:tblW w:w="0" w:type="auto"/>
        <w:tblLook w:val="04A0" w:firstRow="1" w:lastRow="0" w:firstColumn="1" w:lastColumn="0" w:noHBand="0" w:noVBand="1"/>
      </w:tblPr>
      <w:tblGrid>
        <w:gridCol w:w="2198"/>
        <w:gridCol w:w="1341"/>
        <w:gridCol w:w="1985"/>
        <w:gridCol w:w="2551"/>
        <w:gridCol w:w="2915"/>
        <w:gridCol w:w="2199"/>
        <w:gridCol w:w="2199"/>
      </w:tblGrid>
      <w:tr w:rsidR="00AE25AA" w:rsidRPr="00AE25AA" w14:paraId="53AF5898" w14:textId="77777777" w:rsidTr="003E7FC2">
        <w:tc>
          <w:tcPr>
            <w:tcW w:w="2198" w:type="dxa"/>
            <w:vAlign w:val="center"/>
          </w:tcPr>
          <w:p w14:paraId="5E29423E" w14:textId="77777777" w:rsidR="00AE25AA" w:rsidRPr="00AE25AA" w:rsidRDefault="00AE25AA" w:rsidP="00AE25AA">
            <w:pPr>
              <w:jc w:val="center"/>
              <w:rPr>
                <w:rFonts w:asciiTheme="majorBidi" w:hAnsiTheme="majorBidi" w:cstheme="majorBidi"/>
                <w:b/>
              </w:rPr>
            </w:pPr>
            <w:r w:rsidRPr="00AE25AA">
              <w:rPr>
                <w:rFonts w:asciiTheme="majorBidi" w:hAnsiTheme="majorBidi" w:cstheme="majorBidi"/>
                <w:b/>
              </w:rPr>
              <w:t>Ay ve Hafta</w:t>
            </w:r>
          </w:p>
        </w:tc>
        <w:tc>
          <w:tcPr>
            <w:tcW w:w="1341" w:type="dxa"/>
            <w:vAlign w:val="center"/>
          </w:tcPr>
          <w:p w14:paraId="6FDF2FEE" w14:textId="77777777" w:rsidR="00AE25AA" w:rsidRPr="00AE25AA" w:rsidRDefault="00AE25AA" w:rsidP="00AE25AA">
            <w:pPr>
              <w:jc w:val="center"/>
              <w:rPr>
                <w:rFonts w:asciiTheme="majorBidi" w:hAnsiTheme="majorBidi" w:cstheme="majorBidi"/>
                <w:b/>
              </w:rPr>
            </w:pPr>
            <w:r w:rsidRPr="00AE25AA">
              <w:rPr>
                <w:rFonts w:asciiTheme="majorBidi" w:hAnsiTheme="majorBidi" w:cstheme="majorBidi"/>
                <w:b/>
              </w:rPr>
              <w:t>Ders Saati</w:t>
            </w:r>
          </w:p>
        </w:tc>
        <w:tc>
          <w:tcPr>
            <w:tcW w:w="1985" w:type="dxa"/>
            <w:vAlign w:val="center"/>
          </w:tcPr>
          <w:p w14:paraId="603EA22A" w14:textId="6BF8DD07" w:rsidR="00AE25AA" w:rsidRPr="00AE25AA" w:rsidRDefault="00AE25AA" w:rsidP="00AE25AA">
            <w:pPr>
              <w:jc w:val="center"/>
              <w:rPr>
                <w:rFonts w:asciiTheme="majorBidi" w:hAnsiTheme="majorBidi" w:cstheme="majorBidi"/>
                <w:b/>
              </w:rPr>
            </w:pPr>
            <w:r w:rsidRPr="00AE25AA">
              <w:rPr>
                <w:rFonts w:asciiTheme="majorBidi" w:hAnsiTheme="majorBidi" w:cstheme="majorBidi"/>
                <w:b/>
              </w:rPr>
              <w:t xml:space="preserve">Konu </w:t>
            </w:r>
          </w:p>
        </w:tc>
        <w:tc>
          <w:tcPr>
            <w:tcW w:w="2551" w:type="dxa"/>
            <w:vAlign w:val="center"/>
          </w:tcPr>
          <w:p w14:paraId="5DE003E4" w14:textId="674A2CC6" w:rsidR="00AE25AA" w:rsidRPr="00AE25AA" w:rsidRDefault="00AE25AA" w:rsidP="00AE25AA">
            <w:pPr>
              <w:jc w:val="center"/>
              <w:rPr>
                <w:rFonts w:asciiTheme="majorBidi" w:hAnsiTheme="majorBidi" w:cstheme="majorBidi"/>
                <w:b/>
              </w:rPr>
            </w:pPr>
            <w:r w:rsidRPr="00AE25AA">
              <w:rPr>
                <w:rFonts w:asciiTheme="majorBidi" w:hAnsiTheme="majorBidi" w:cstheme="majorBidi"/>
                <w:b/>
              </w:rPr>
              <w:t>Beceriler</w:t>
            </w:r>
          </w:p>
        </w:tc>
        <w:tc>
          <w:tcPr>
            <w:tcW w:w="2915" w:type="dxa"/>
            <w:vAlign w:val="center"/>
          </w:tcPr>
          <w:p w14:paraId="76022B79" w14:textId="77777777" w:rsidR="00AE25AA" w:rsidRPr="00AE25AA" w:rsidRDefault="00AE25AA" w:rsidP="00AE25AA">
            <w:pPr>
              <w:jc w:val="center"/>
              <w:rPr>
                <w:rFonts w:asciiTheme="majorBidi" w:hAnsiTheme="majorBidi" w:cstheme="majorBidi"/>
                <w:b/>
              </w:rPr>
            </w:pPr>
            <w:r w:rsidRPr="00AE25AA">
              <w:rPr>
                <w:rFonts w:asciiTheme="majorBidi" w:hAnsiTheme="majorBidi" w:cstheme="majorBidi"/>
                <w:b/>
              </w:rPr>
              <w:t>Yöntem ve Teknik</w:t>
            </w:r>
          </w:p>
        </w:tc>
        <w:tc>
          <w:tcPr>
            <w:tcW w:w="2199" w:type="dxa"/>
            <w:vAlign w:val="center"/>
          </w:tcPr>
          <w:p w14:paraId="4C4AC581" w14:textId="77777777" w:rsidR="00AE25AA" w:rsidRPr="00AE25AA" w:rsidRDefault="00AE25AA" w:rsidP="00AE25AA">
            <w:pPr>
              <w:jc w:val="center"/>
              <w:rPr>
                <w:rFonts w:asciiTheme="majorBidi" w:hAnsiTheme="majorBidi" w:cstheme="majorBidi"/>
                <w:b/>
              </w:rPr>
            </w:pPr>
            <w:r w:rsidRPr="00AE25AA">
              <w:rPr>
                <w:rFonts w:asciiTheme="majorBidi" w:hAnsiTheme="majorBidi" w:cstheme="majorBidi"/>
                <w:b/>
              </w:rPr>
              <w:t xml:space="preserve">Ölçme </w:t>
            </w:r>
            <w:proofErr w:type="gramStart"/>
            <w:r w:rsidRPr="00AE25AA">
              <w:rPr>
                <w:rFonts w:asciiTheme="majorBidi" w:hAnsiTheme="majorBidi" w:cstheme="majorBidi"/>
                <w:b/>
              </w:rPr>
              <w:t>Ve</w:t>
            </w:r>
            <w:proofErr w:type="gramEnd"/>
            <w:r w:rsidRPr="00AE25AA">
              <w:rPr>
                <w:rFonts w:asciiTheme="majorBidi" w:hAnsiTheme="majorBidi" w:cstheme="majorBidi"/>
                <w:b/>
              </w:rPr>
              <w:t xml:space="preserve"> Değerlendirme</w:t>
            </w:r>
          </w:p>
        </w:tc>
        <w:tc>
          <w:tcPr>
            <w:tcW w:w="2199" w:type="dxa"/>
            <w:vAlign w:val="center"/>
          </w:tcPr>
          <w:p w14:paraId="6B87CC23" w14:textId="77777777" w:rsidR="00AE25AA" w:rsidRPr="00AE25AA" w:rsidRDefault="00AE25AA" w:rsidP="00AE25AA">
            <w:pPr>
              <w:jc w:val="center"/>
              <w:rPr>
                <w:rFonts w:asciiTheme="majorBidi" w:hAnsiTheme="majorBidi" w:cstheme="majorBidi"/>
                <w:b/>
              </w:rPr>
            </w:pPr>
            <w:r w:rsidRPr="00AE25AA">
              <w:rPr>
                <w:rFonts w:asciiTheme="majorBidi" w:hAnsiTheme="majorBidi" w:cstheme="majorBidi"/>
                <w:b/>
              </w:rPr>
              <w:t>Belirli Gün ve Haftalar -Açıklamalar</w:t>
            </w:r>
          </w:p>
        </w:tc>
      </w:tr>
      <w:tr w:rsidR="00D71939" w:rsidRPr="00AE25AA" w14:paraId="3C747EAF" w14:textId="77777777" w:rsidTr="00D71939">
        <w:trPr>
          <w:trHeight w:val="2179"/>
        </w:trPr>
        <w:tc>
          <w:tcPr>
            <w:tcW w:w="2198" w:type="dxa"/>
            <w:vAlign w:val="center"/>
          </w:tcPr>
          <w:p w14:paraId="08E69F0E" w14:textId="1CF34C8E" w:rsidR="00D71939" w:rsidRPr="00AE25AA" w:rsidRDefault="00D71939" w:rsidP="00D71939">
            <w:pPr>
              <w:jc w:val="center"/>
              <w:rPr>
                <w:rFonts w:asciiTheme="majorBidi" w:hAnsiTheme="majorBidi" w:cstheme="majorBidi"/>
                <w:bCs/>
              </w:rPr>
            </w:pPr>
            <w:r w:rsidRPr="00AE25AA">
              <w:rPr>
                <w:rFonts w:asciiTheme="majorBidi" w:eastAsia="Arial" w:hAnsiTheme="majorBidi" w:cstheme="majorBidi"/>
                <w:bCs/>
                <w:sz w:val="20"/>
                <w:szCs w:val="20"/>
              </w:rPr>
              <w:t>22-26 NİSAN</w:t>
            </w:r>
          </w:p>
        </w:tc>
        <w:tc>
          <w:tcPr>
            <w:tcW w:w="1341" w:type="dxa"/>
            <w:vAlign w:val="center"/>
          </w:tcPr>
          <w:p w14:paraId="12709BC7" w14:textId="77777777" w:rsidR="00D71939" w:rsidRPr="00AE25AA" w:rsidRDefault="00D71939" w:rsidP="00D71939">
            <w:pPr>
              <w:jc w:val="center"/>
              <w:rPr>
                <w:rFonts w:asciiTheme="majorBidi" w:hAnsiTheme="majorBidi" w:cstheme="majorBidi"/>
                <w:bCs/>
              </w:rPr>
            </w:pPr>
            <w:r w:rsidRPr="00AE25AA">
              <w:rPr>
                <w:rFonts w:asciiTheme="majorBidi" w:hAnsiTheme="majorBidi" w:cstheme="majorBidi"/>
                <w:bCs/>
              </w:rPr>
              <w:t>2</w:t>
            </w:r>
          </w:p>
        </w:tc>
        <w:tc>
          <w:tcPr>
            <w:tcW w:w="1985" w:type="dxa"/>
            <w:vAlign w:val="center"/>
          </w:tcPr>
          <w:p w14:paraId="62BD383F" w14:textId="77777777" w:rsidR="00D71939" w:rsidRDefault="00D71939" w:rsidP="00D71939">
            <w:pPr>
              <w:jc w:val="center"/>
              <w:rPr>
                <w:rFonts w:asciiTheme="majorBidi" w:hAnsiTheme="majorBidi" w:cstheme="majorBidi"/>
                <w:bCs/>
              </w:rPr>
            </w:pPr>
            <w:proofErr w:type="spellStart"/>
            <w:r w:rsidRPr="00D71939">
              <w:rPr>
                <w:rFonts w:asciiTheme="majorBidi" w:hAnsiTheme="majorBidi" w:cstheme="majorBidi"/>
                <w:bCs/>
              </w:rPr>
              <w:t>Nizâmülmülk</w:t>
            </w:r>
            <w:proofErr w:type="spellEnd"/>
          </w:p>
          <w:p w14:paraId="42B08509" w14:textId="77777777" w:rsidR="00D71939" w:rsidRDefault="00D71939" w:rsidP="00D71939">
            <w:pPr>
              <w:jc w:val="center"/>
              <w:rPr>
                <w:rFonts w:asciiTheme="majorBidi" w:hAnsiTheme="majorBidi" w:cstheme="majorBidi"/>
                <w:bCs/>
              </w:rPr>
            </w:pPr>
          </w:p>
          <w:p w14:paraId="0514E3E8" w14:textId="064D6044" w:rsidR="00D71939" w:rsidRPr="00AE25AA" w:rsidRDefault="00D71939" w:rsidP="00D71939">
            <w:pPr>
              <w:jc w:val="center"/>
              <w:rPr>
                <w:rFonts w:asciiTheme="majorBidi" w:hAnsiTheme="majorBidi" w:cstheme="majorBidi"/>
                <w:bCs/>
              </w:rPr>
            </w:pPr>
            <w:r w:rsidRPr="00D71939">
              <w:rPr>
                <w:rFonts w:asciiTheme="majorBidi" w:hAnsiTheme="majorBidi" w:cstheme="majorBidi"/>
                <w:bCs/>
              </w:rPr>
              <w:t>SKVMYV.1.3.1. Sultan Alparslan'ın Anadolu'nun Türkleşmesindeki katkılarını bilir.</w:t>
            </w:r>
          </w:p>
        </w:tc>
        <w:tc>
          <w:tcPr>
            <w:tcW w:w="2551" w:type="dxa"/>
            <w:vAlign w:val="center"/>
          </w:tcPr>
          <w:p w14:paraId="0D78011E" w14:textId="13E314DE" w:rsidR="00D71939" w:rsidRPr="00AE25AA" w:rsidRDefault="00D71939" w:rsidP="00D71939">
            <w:pPr>
              <w:jc w:val="center"/>
              <w:rPr>
                <w:rFonts w:asciiTheme="majorBidi" w:hAnsiTheme="majorBidi" w:cstheme="majorBidi"/>
                <w:bCs/>
              </w:rPr>
            </w:pPr>
            <w:r w:rsidRPr="004B0F01">
              <w:rPr>
                <w:rFonts w:asciiTheme="majorBidi" w:eastAsia="Arial" w:hAnsiTheme="majorBidi" w:cstheme="majorBidi"/>
                <w:bCs/>
                <w:sz w:val="20"/>
                <w:szCs w:val="20"/>
              </w:rPr>
              <w:t>Bilgi okuryazarlığı, eleştirel düşünme, araştırma, uzlaşma, iletişim ve karar verme gibi yaşam becerileri ile ilişkilendirilebilir.</w:t>
            </w:r>
          </w:p>
        </w:tc>
        <w:tc>
          <w:tcPr>
            <w:tcW w:w="2915" w:type="dxa"/>
            <w:vAlign w:val="center"/>
          </w:tcPr>
          <w:p w14:paraId="4FCF9A77" w14:textId="77777777" w:rsidR="00D71939" w:rsidRPr="00AE25AA" w:rsidRDefault="00D71939" w:rsidP="00D71939">
            <w:pPr>
              <w:jc w:val="center"/>
              <w:rPr>
                <w:rFonts w:asciiTheme="majorBidi" w:hAnsiTheme="majorBidi" w:cstheme="majorBidi"/>
                <w:bCs/>
              </w:rPr>
            </w:pPr>
            <w:r w:rsidRPr="00AE25AA">
              <w:rPr>
                <w:rFonts w:asciiTheme="majorBidi" w:eastAsia="Arial" w:hAnsiTheme="majorBidi" w:cstheme="majorBidi"/>
                <w:bCs/>
                <w:sz w:val="20"/>
                <w:szCs w:val="20"/>
              </w:rPr>
              <w:t xml:space="preserve">Dinleme, Konuşma, Okuma, Yazma ve Görsel Sunu öğrenme alanlarında belirtilen yöntem ve tekniklerden yararlanılacaktır.  “Ön Hazırlık” aşamasında belirtilen (İlköğretim Türkçe Sözlük, İlköğretim Okulları İçin Yazım Kılavuzu </w:t>
            </w:r>
            <w:proofErr w:type="gramStart"/>
            <w:r w:rsidRPr="00AE25AA">
              <w:rPr>
                <w:rFonts w:asciiTheme="majorBidi" w:eastAsia="Arial" w:hAnsiTheme="majorBidi" w:cstheme="majorBidi"/>
                <w:bCs/>
                <w:sz w:val="20"/>
                <w:szCs w:val="20"/>
              </w:rPr>
              <w:t>vb. )</w:t>
            </w:r>
            <w:proofErr w:type="gramEnd"/>
            <w:r w:rsidRPr="00AE25AA">
              <w:rPr>
                <w:rFonts w:asciiTheme="majorBidi" w:eastAsia="Arial" w:hAnsiTheme="majorBidi" w:cstheme="majorBidi"/>
                <w:bCs/>
                <w:sz w:val="20"/>
                <w:szCs w:val="20"/>
              </w:rPr>
              <w:t xml:space="preserve"> araç ve gereçler.</w:t>
            </w:r>
          </w:p>
        </w:tc>
        <w:tc>
          <w:tcPr>
            <w:tcW w:w="2199" w:type="dxa"/>
            <w:vAlign w:val="center"/>
          </w:tcPr>
          <w:p w14:paraId="6A659468" w14:textId="77777777" w:rsidR="00D71939" w:rsidRPr="00AE25AA" w:rsidRDefault="00D71939" w:rsidP="00D71939">
            <w:pPr>
              <w:pStyle w:val="Normal1"/>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Öz Değerlendirme, Akran Değerlendirme, Okumaya Hazırlık, Planlama, Bilgi, çıkarım, eleştirel düşünme soruları ile süreç değerlendirme</w:t>
            </w:r>
          </w:p>
          <w:p w14:paraId="55FB3711" w14:textId="77777777" w:rsidR="00D71939" w:rsidRPr="00AE25AA" w:rsidRDefault="00D71939" w:rsidP="00D71939">
            <w:pPr>
              <w:ind w:firstLine="708"/>
              <w:jc w:val="center"/>
              <w:rPr>
                <w:rFonts w:asciiTheme="majorBidi" w:hAnsiTheme="majorBidi" w:cstheme="majorBidi"/>
                <w:bCs/>
              </w:rPr>
            </w:pPr>
          </w:p>
        </w:tc>
        <w:tc>
          <w:tcPr>
            <w:tcW w:w="2199" w:type="dxa"/>
            <w:vAlign w:val="center"/>
          </w:tcPr>
          <w:p w14:paraId="75306A85" w14:textId="77777777" w:rsidR="00D71939" w:rsidRPr="00AE25AA" w:rsidRDefault="00D71939" w:rsidP="00D71939">
            <w:pPr>
              <w:ind w:left="113" w:right="113"/>
              <w:jc w:val="center"/>
              <w:rPr>
                <w:rFonts w:asciiTheme="majorBidi" w:hAnsiTheme="majorBidi" w:cstheme="majorBidi"/>
                <w:bCs/>
                <w:color w:val="FF0000"/>
                <w:sz w:val="20"/>
                <w:szCs w:val="24"/>
              </w:rPr>
            </w:pPr>
            <w:r w:rsidRPr="00AE25AA">
              <w:rPr>
                <w:rFonts w:asciiTheme="majorBidi" w:hAnsiTheme="majorBidi" w:cstheme="majorBidi"/>
                <w:bCs/>
                <w:color w:val="FF0000"/>
                <w:sz w:val="20"/>
                <w:szCs w:val="24"/>
              </w:rPr>
              <w:t>23 NİSAN CUMARTESİ ULUSAL EGEMENLİK VE ÇOCUK BAYRAMI</w:t>
            </w:r>
          </w:p>
          <w:p w14:paraId="217C667D" w14:textId="77777777" w:rsidR="00D71939" w:rsidRPr="00AE25AA" w:rsidRDefault="00D71939" w:rsidP="00D71939">
            <w:pPr>
              <w:jc w:val="center"/>
              <w:rPr>
                <w:rFonts w:asciiTheme="majorBidi" w:hAnsiTheme="majorBidi" w:cstheme="majorBidi"/>
                <w:bCs/>
              </w:rPr>
            </w:pPr>
          </w:p>
        </w:tc>
      </w:tr>
      <w:tr w:rsidR="00D71939" w:rsidRPr="00AE25AA" w14:paraId="1668E885" w14:textId="77777777" w:rsidTr="00D71939">
        <w:trPr>
          <w:trHeight w:val="2179"/>
        </w:trPr>
        <w:tc>
          <w:tcPr>
            <w:tcW w:w="2198" w:type="dxa"/>
            <w:vAlign w:val="center"/>
          </w:tcPr>
          <w:p w14:paraId="5C2CDF08" w14:textId="10CBE6FA" w:rsidR="00D71939" w:rsidRPr="00AE25AA" w:rsidRDefault="00D71939" w:rsidP="00D71939">
            <w:pPr>
              <w:jc w:val="center"/>
              <w:rPr>
                <w:rFonts w:asciiTheme="majorBidi" w:hAnsiTheme="majorBidi" w:cstheme="majorBidi"/>
                <w:bCs/>
              </w:rPr>
            </w:pPr>
            <w:r w:rsidRPr="00AE25AA">
              <w:rPr>
                <w:rFonts w:asciiTheme="majorBidi" w:eastAsia="Arial" w:hAnsiTheme="majorBidi" w:cstheme="majorBidi"/>
                <w:bCs/>
                <w:sz w:val="20"/>
                <w:szCs w:val="20"/>
              </w:rPr>
              <w:t>29-30 NİSAN/03 MAYIS</w:t>
            </w:r>
          </w:p>
        </w:tc>
        <w:tc>
          <w:tcPr>
            <w:tcW w:w="1341" w:type="dxa"/>
            <w:vAlign w:val="center"/>
          </w:tcPr>
          <w:p w14:paraId="40751F7B" w14:textId="77777777" w:rsidR="00D71939" w:rsidRPr="00AE25AA" w:rsidRDefault="00D71939" w:rsidP="00D71939">
            <w:pPr>
              <w:jc w:val="center"/>
              <w:rPr>
                <w:rFonts w:asciiTheme="majorBidi" w:hAnsiTheme="majorBidi" w:cstheme="majorBidi"/>
                <w:bCs/>
              </w:rPr>
            </w:pPr>
            <w:r w:rsidRPr="00AE25AA">
              <w:rPr>
                <w:rFonts w:asciiTheme="majorBidi" w:hAnsiTheme="majorBidi" w:cstheme="majorBidi"/>
                <w:bCs/>
              </w:rPr>
              <w:t>2</w:t>
            </w:r>
          </w:p>
        </w:tc>
        <w:tc>
          <w:tcPr>
            <w:tcW w:w="1985" w:type="dxa"/>
            <w:vAlign w:val="center"/>
          </w:tcPr>
          <w:p w14:paraId="6B7867AF" w14:textId="77777777" w:rsidR="00D71939" w:rsidRDefault="00D71939" w:rsidP="00D71939">
            <w:pPr>
              <w:jc w:val="center"/>
              <w:rPr>
                <w:rFonts w:asciiTheme="majorBidi" w:eastAsia="Arial" w:hAnsiTheme="majorBidi" w:cstheme="majorBidi"/>
                <w:bCs/>
                <w:sz w:val="20"/>
                <w:szCs w:val="20"/>
              </w:rPr>
            </w:pPr>
            <w:proofErr w:type="spellStart"/>
            <w:proofErr w:type="gramStart"/>
            <w:r w:rsidRPr="00D71939">
              <w:rPr>
                <w:rFonts w:asciiTheme="majorBidi" w:eastAsia="Arial" w:hAnsiTheme="majorBidi" w:cstheme="majorBidi"/>
                <w:bCs/>
                <w:sz w:val="20"/>
                <w:szCs w:val="20"/>
              </w:rPr>
              <w:t>ürkiye</w:t>
            </w:r>
            <w:proofErr w:type="spellEnd"/>
            <w:proofErr w:type="gramEnd"/>
            <w:r w:rsidRPr="00D71939">
              <w:rPr>
                <w:rFonts w:asciiTheme="majorBidi" w:eastAsia="Arial" w:hAnsiTheme="majorBidi" w:cstheme="majorBidi"/>
                <w:bCs/>
                <w:sz w:val="20"/>
                <w:szCs w:val="20"/>
              </w:rPr>
              <w:t xml:space="preserve"> Selçuklu Devleti'nin Kültür ve Medeniyetimize Katkıları</w:t>
            </w:r>
          </w:p>
          <w:p w14:paraId="552927B1" w14:textId="77777777" w:rsidR="00D71939" w:rsidRDefault="00D71939" w:rsidP="00D71939">
            <w:pPr>
              <w:jc w:val="center"/>
              <w:rPr>
                <w:rFonts w:asciiTheme="majorBidi" w:eastAsia="Arial" w:hAnsiTheme="majorBidi" w:cstheme="majorBidi"/>
                <w:bCs/>
                <w:sz w:val="20"/>
                <w:szCs w:val="20"/>
              </w:rPr>
            </w:pPr>
          </w:p>
          <w:p w14:paraId="4EA1C9E1" w14:textId="1BD55EF9" w:rsidR="00D71939" w:rsidRPr="00AE25AA" w:rsidRDefault="00D71939" w:rsidP="00D71939">
            <w:pPr>
              <w:jc w:val="center"/>
              <w:rPr>
                <w:rFonts w:asciiTheme="majorBidi" w:eastAsia="Arial" w:hAnsiTheme="majorBidi" w:cstheme="majorBidi"/>
                <w:bCs/>
                <w:sz w:val="20"/>
                <w:szCs w:val="20"/>
              </w:rPr>
            </w:pPr>
            <w:r w:rsidRPr="00D71939">
              <w:rPr>
                <w:rFonts w:asciiTheme="majorBidi" w:eastAsia="Arial" w:hAnsiTheme="majorBidi" w:cstheme="majorBidi"/>
                <w:bCs/>
                <w:sz w:val="20"/>
                <w:szCs w:val="20"/>
              </w:rPr>
              <w:t>SKVMYV.1.3.1. Sultan Alparslan'ın Anadolu'nun Türkleşmesindeki katkılarını bilir.</w:t>
            </w:r>
          </w:p>
        </w:tc>
        <w:tc>
          <w:tcPr>
            <w:tcW w:w="2551" w:type="dxa"/>
            <w:vAlign w:val="center"/>
          </w:tcPr>
          <w:p w14:paraId="2FCA8CEA" w14:textId="09A447F7" w:rsidR="00D71939" w:rsidRPr="00AE25AA" w:rsidRDefault="00D71939" w:rsidP="00D71939">
            <w:pPr>
              <w:jc w:val="center"/>
              <w:rPr>
                <w:rFonts w:asciiTheme="majorBidi" w:eastAsia="Arial" w:hAnsiTheme="majorBidi" w:cstheme="majorBidi"/>
                <w:bCs/>
                <w:sz w:val="20"/>
                <w:szCs w:val="20"/>
              </w:rPr>
            </w:pPr>
            <w:r w:rsidRPr="004B0F01">
              <w:rPr>
                <w:rFonts w:asciiTheme="majorBidi" w:eastAsia="Arial" w:hAnsiTheme="majorBidi" w:cstheme="majorBidi"/>
                <w:bCs/>
                <w:sz w:val="20"/>
                <w:szCs w:val="20"/>
              </w:rPr>
              <w:t>Bilgi okuryazarlığı, eleştirel düşünme, araştırma, uzlaşma, iletişim ve karar verme gibi yaşam becerileri ile ilişkilendirilebilir.</w:t>
            </w:r>
          </w:p>
        </w:tc>
        <w:tc>
          <w:tcPr>
            <w:tcW w:w="2915" w:type="dxa"/>
            <w:vAlign w:val="center"/>
          </w:tcPr>
          <w:p w14:paraId="088CAE20" w14:textId="77777777" w:rsidR="00D71939" w:rsidRPr="00AE25AA" w:rsidRDefault="00D71939" w:rsidP="00D71939">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 xml:space="preserve">Dinleme, Konuşma, Okuma, Yazma ve Görsel Sunu öğrenme alanlarında belirtilen yöntem ve tekniklerden yararlanılacaktır.  “Ön Hazırlık” aşamasında belirtilen (İlköğretim Türkçe Sözlük, İlköğretim Okulları İçin Yazım Kılavuzu </w:t>
            </w:r>
            <w:proofErr w:type="gramStart"/>
            <w:r w:rsidRPr="00AE25AA">
              <w:rPr>
                <w:rFonts w:asciiTheme="majorBidi" w:eastAsia="Arial" w:hAnsiTheme="majorBidi" w:cstheme="majorBidi"/>
                <w:bCs/>
                <w:sz w:val="20"/>
                <w:szCs w:val="20"/>
              </w:rPr>
              <w:t>vb. )</w:t>
            </w:r>
            <w:proofErr w:type="gramEnd"/>
            <w:r w:rsidRPr="00AE25AA">
              <w:rPr>
                <w:rFonts w:asciiTheme="majorBidi" w:eastAsia="Arial" w:hAnsiTheme="majorBidi" w:cstheme="majorBidi"/>
                <w:bCs/>
                <w:sz w:val="20"/>
                <w:szCs w:val="20"/>
              </w:rPr>
              <w:t xml:space="preserve"> araç ve gereçler.</w:t>
            </w:r>
          </w:p>
        </w:tc>
        <w:tc>
          <w:tcPr>
            <w:tcW w:w="2199" w:type="dxa"/>
            <w:vAlign w:val="center"/>
          </w:tcPr>
          <w:p w14:paraId="1800AF2F" w14:textId="77777777" w:rsidR="00D71939" w:rsidRPr="00AE25AA" w:rsidRDefault="00D71939" w:rsidP="00D71939">
            <w:pPr>
              <w:pStyle w:val="Normal1"/>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Öz Değerlendirme, Akran Değerlendirme, Okumaya Hazırlık, Planlama, Bilgi, çıkarım, eleştirel düşünme soruları ile süreç değerlendirme</w:t>
            </w:r>
          </w:p>
          <w:p w14:paraId="6D4D6255" w14:textId="77777777" w:rsidR="00D71939" w:rsidRPr="00AE25AA" w:rsidRDefault="00D71939" w:rsidP="00D71939">
            <w:pPr>
              <w:pStyle w:val="Normal1"/>
              <w:jc w:val="center"/>
              <w:rPr>
                <w:rFonts w:asciiTheme="majorBidi" w:eastAsia="Arial" w:hAnsiTheme="majorBidi" w:cstheme="majorBidi"/>
                <w:bCs/>
                <w:sz w:val="20"/>
                <w:szCs w:val="20"/>
              </w:rPr>
            </w:pPr>
          </w:p>
        </w:tc>
        <w:tc>
          <w:tcPr>
            <w:tcW w:w="2199" w:type="dxa"/>
            <w:vAlign w:val="center"/>
          </w:tcPr>
          <w:p w14:paraId="4D29ABC8" w14:textId="77777777" w:rsidR="00D71939" w:rsidRPr="00AE25AA" w:rsidRDefault="00D71939" w:rsidP="00D71939">
            <w:pPr>
              <w:ind w:left="113" w:right="113"/>
              <w:jc w:val="center"/>
              <w:rPr>
                <w:rFonts w:asciiTheme="majorBidi" w:eastAsia="Times New Roman" w:hAnsiTheme="majorBidi" w:cstheme="majorBidi"/>
                <w:bCs/>
                <w:color w:val="FF0000"/>
                <w:sz w:val="20"/>
                <w:szCs w:val="20"/>
              </w:rPr>
            </w:pPr>
            <w:r w:rsidRPr="00AE25AA">
              <w:rPr>
                <w:rFonts w:asciiTheme="majorBidi" w:eastAsia="Times New Roman" w:hAnsiTheme="majorBidi" w:cstheme="majorBidi"/>
                <w:bCs/>
                <w:color w:val="FF0000"/>
                <w:sz w:val="20"/>
                <w:szCs w:val="20"/>
              </w:rPr>
              <w:t>KÛT'ÜL AMÂRE ZAFERİ</w:t>
            </w:r>
            <w:r w:rsidRPr="00AE25AA">
              <w:rPr>
                <w:rFonts w:asciiTheme="majorBidi" w:eastAsia="Times New Roman" w:hAnsiTheme="majorBidi" w:cstheme="majorBidi"/>
                <w:bCs/>
                <w:color w:val="FF0000"/>
                <w:sz w:val="20"/>
                <w:szCs w:val="20"/>
              </w:rPr>
              <w:br/>
              <w:t>(29 NİSAN)</w:t>
            </w:r>
            <w:r w:rsidRPr="00AE25AA">
              <w:rPr>
                <w:rFonts w:asciiTheme="majorBidi" w:eastAsia="Times New Roman" w:hAnsiTheme="majorBidi" w:cstheme="majorBidi"/>
                <w:bCs/>
                <w:color w:val="FF0000"/>
                <w:sz w:val="20"/>
                <w:szCs w:val="20"/>
              </w:rPr>
              <w:br/>
              <w:t>1 MAYIS EMEK VE DAYANIŞMA GÜNÜ</w:t>
            </w:r>
          </w:p>
          <w:p w14:paraId="538E553D" w14:textId="77777777" w:rsidR="00D71939" w:rsidRPr="00AE25AA" w:rsidRDefault="00D71939" w:rsidP="00D71939">
            <w:pPr>
              <w:jc w:val="center"/>
              <w:rPr>
                <w:rFonts w:asciiTheme="majorBidi" w:hAnsiTheme="majorBidi" w:cstheme="majorBidi"/>
                <w:bCs/>
              </w:rPr>
            </w:pPr>
          </w:p>
        </w:tc>
      </w:tr>
      <w:tr w:rsidR="00D71939" w:rsidRPr="00AE25AA" w14:paraId="6EE1A9C5" w14:textId="77777777" w:rsidTr="00D71939">
        <w:trPr>
          <w:trHeight w:val="2179"/>
        </w:trPr>
        <w:tc>
          <w:tcPr>
            <w:tcW w:w="2198" w:type="dxa"/>
            <w:vAlign w:val="center"/>
          </w:tcPr>
          <w:p w14:paraId="51ACE43F" w14:textId="43E890F5" w:rsidR="00D71939" w:rsidRPr="00AE25AA" w:rsidRDefault="00D71939" w:rsidP="00D71939">
            <w:pPr>
              <w:jc w:val="center"/>
              <w:rPr>
                <w:rFonts w:asciiTheme="majorBidi" w:hAnsiTheme="majorBidi" w:cstheme="majorBidi"/>
                <w:bCs/>
              </w:rPr>
            </w:pPr>
            <w:r w:rsidRPr="00AE25AA">
              <w:rPr>
                <w:rFonts w:asciiTheme="majorBidi" w:eastAsia="Arial" w:hAnsiTheme="majorBidi" w:cstheme="majorBidi"/>
                <w:bCs/>
                <w:sz w:val="20"/>
                <w:szCs w:val="20"/>
              </w:rPr>
              <w:t>06-10 MAYIS</w:t>
            </w:r>
          </w:p>
        </w:tc>
        <w:tc>
          <w:tcPr>
            <w:tcW w:w="1341" w:type="dxa"/>
            <w:vAlign w:val="center"/>
          </w:tcPr>
          <w:p w14:paraId="70BD2BFC" w14:textId="77777777" w:rsidR="00D71939" w:rsidRPr="00AE25AA" w:rsidRDefault="00D71939" w:rsidP="00D71939">
            <w:pPr>
              <w:jc w:val="center"/>
              <w:rPr>
                <w:rFonts w:asciiTheme="majorBidi" w:hAnsiTheme="majorBidi" w:cstheme="majorBidi"/>
                <w:bCs/>
              </w:rPr>
            </w:pPr>
            <w:r w:rsidRPr="00AE25AA">
              <w:rPr>
                <w:rFonts w:asciiTheme="majorBidi" w:hAnsiTheme="majorBidi" w:cstheme="majorBidi"/>
                <w:bCs/>
              </w:rPr>
              <w:t>2</w:t>
            </w:r>
          </w:p>
        </w:tc>
        <w:tc>
          <w:tcPr>
            <w:tcW w:w="1985" w:type="dxa"/>
            <w:vAlign w:val="center"/>
          </w:tcPr>
          <w:p w14:paraId="686929FF" w14:textId="77777777" w:rsidR="00D71939" w:rsidRDefault="00D71939" w:rsidP="00D71939">
            <w:pPr>
              <w:jc w:val="center"/>
              <w:rPr>
                <w:rFonts w:asciiTheme="majorBidi" w:eastAsia="Arial" w:hAnsiTheme="majorBidi" w:cstheme="majorBidi"/>
                <w:bCs/>
                <w:sz w:val="20"/>
                <w:szCs w:val="20"/>
              </w:rPr>
            </w:pPr>
            <w:proofErr w:type="spellStart"/>
            <w:r w:rsidRPr="00D71939">
              <w:rPr>
                <w:rFonts w:asciiTheme="majorBidi" w:eastAsia="Arial" w:hAnsiTheme="majorBidi" w:cstheme="majorBidi"/>
                <w:bCs/>
                <w:sz w:val="20"/>
                <w:szCs w:val="20"/>
              </w:rPr>
              <w:t>İslamiyeti</w:t>
            </w:r>
            <w:proofErr w:type="spellEnd"/>
            <w:r w:rsidRPr="00D71939">
              <w:rPr>
                <w:rFonts w:asciiTheme="majorBidi" w:eastAsia="Arial" w:hAnsiTheme="majorBidi" w:cstheme="majorBidi"/>
                <w:bCs/>
                <w:sz w:val="20"/>
                <w:szCs w:val="20"/>
              </w:rPr>
              <w:t xml:space="preserve"> Türklüğe İşleyenler</w:t>
            </w:r>
          </w:p>
          <w:p w14:paraId="4B121F3E" w14:textId="77777777" w:rsidR="00D71939" w:rsidRDefault="00D71939" w:rsidP="00D71939">
            <w:pPr>
              <w:jc w:val="center"/>
              <w:rPr>
                <w:rFonts w:asciiTheme="majorBidi" w:eastAsia="Arial" w:hAnsiTheme="majorBidi" w:cstheme="majorBidi"/>
                <w:bCs/>
                <w:sz w:val="20"/>
                <w:szCs w:val="20"/>
              </w:rPr>
            </w:pPr>
          </w:p>
          <w:p w14:paraId="477635A3" w14:textId="54A179C6" w:rsidR="00D71939" w:rsidRPr="00D71939" w:rsidRDefault="00D71939" w:rsidP="00D71939">
            <w:pPr>
              <w:jc w:val="center"/>
              <w:rPr>
                <w:rFonts w:asciiTheme="majorBidi" w:eastAsia="Arial" w:hAnsiTheme="majorBidi" w:cstheme="majorBidi"/>
                <w:sz w:val="20"/>
                <w:szCs w:val="20"/>
              </w:rPr>
            </w:pPr>
            <w:r w:rsidRPr="00D71939">
              <w:rPr>
                <w:rFonts w:asciiTheme="majorBidi" w:eastAsia="Arial" w:hAnsiTheme="majorBidi" w:cstheme="majorBidi"/>
                <w:sz w:val="20"/>
                <w:szCs w:val="20"/>
              </w:rPr>
              <w:t xml:space="preserve">SKVMYV.1.3.2. </w:t>
            </w:r>
            <w:proofErr w:type="spellStart"/>
            <w:r w:rsidRPr="00D71939">
              <w:rPr>
                <w:rFonts w:asciiTheme="majorBidi" w:eastAsia="Arial" w:hAnsiTheme="majorBidi" w:cstheme="majorBidi"/>
                <w:sz w:val="20"/>
                <w:szCs w:val="20"/>
              </w:rPr>
              <w:t>Nizâmülmülk'ün</w:t>
            </w:r>
            <w:proofErr w:type="spellEnd"/>
            <w:r w:rsidRPr="00D71939">
              <w:rPr>
                <w:rFonts w:asciiTheme="majorBidi" w:eastAsia="Arial" w:hAnsiTheme="majorBidi" w:cstheme="majorBidi"/>
                <w:sz w:val="20"/>
                <w:szCs w:val="20"/>
              </w:rPr>
              <w:t xml:space="preserve"> kültür ve medeniyetimize katkılarını kavrar.</w:t>
            </w:r>
          </w:p>
        </w:tc>
        <w:tc>
          <w:tcPr>
            <w:tcW w:w="2551" w:type="dxa"/>
            <w:vAlign w:val="center"/>
          </w:tcPr>
          <w:p w14:paraId="1CF478FF" w14:textId="7E6994DC" w:rsidR="00D71939" w:rsidRPr="00AE25AA" w:rsidRDefault="00D71939" w:rsidP="00D71939">
            <w:pPr>
              <w:jc w:val="center"/>
              <w:rPr>
                <w:rFonts w:asciiTheme="majorBidi" w:eastAsia="Arial" w:hAnsiTheme="majorBidi" w:cstheme="majorBidi"/>
                <w:bCs/>
                <w:sz w:val="20"/>
                <w:szCs w:val="20"/>
              </w:rPr>
            </w:pPr>
            <w:r w:rsidRPr="004B0F01">
              <w:rPr>
                <w:rFonts w:asciiTheme="majorBidi" w:eastAsia="Arial" w:hAnsiTheme="majorBidi" w:cstheme="majorBidi"/>
                <w:bCs/>
                <w:sz w:val="20"/>
                <w:szCs w:val="20"/>
              </w:rPr>
              <w:t>Bilgi okuryazarlığı, eleştirel düşünme, araştırma, uzlaşma, iletişim ve karar verme gibi yaşam becerileri ile ilişkilendirilebilir.</w:t>
            </w:r>
          </w:p>
        </w:tc>
        <w:tc>
          <w:tcPr>
            <w:tcW w:w="2915" w:type="dxa"/>
            <w:vAlign w:val="center"/>
          </w:tcPr>
          <w:p w14:paraId="69D28CC0" w14:textId="77777777" w:rsidR="00D71939" w:rsidRPr="00AE25AA" w:rsidRDefault="00D71939" w:rsidP="00D71939">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 xml:space="preserve">Dinleme, Konuşma, Okuma, Yazma ve Görsel Sunu öğrenme alanlarında belirtilen yöntem ve tekniklerden yararlanılacaktır.  “Ön Hazırlık” aşamasında belirtilen (İlköğretim Türkçe Sözlük, İlköğretim Okulları İçin Yazım Kılavuzu </w:t>
            </w:r>
            <w:proofErr w:type="gramStart"/>
            <w:r w:rsidRPr="00AE25AA">
              <w:rPr>
                <w:rFonts w:asciiTheme="majorBidi" w:eastAsia="Arial" w:hAnsiTheme="majorBidi" w:cstheme="majorBidi"/>
                <w:bCs/>
                <w:sz w:val="20"/>
                <w:szCs w:val="20"/>
              </w:rPr>
              <w:t>vb. )</w:t>
            </w:r>
            <w:proofErr w:type="gramEnd"/>
            <w:r w:rsidRPr="00AE25AA">
              <w:rPr>
                <w:rFonts w:asciiTheme="majorBidi" w:eastAsia="Arial" w:hAnsiTheme="majorBidi" w:cstheme="majorBidi"/>
                <w:bCs/>
                <w:sz w:val="20"/>
                <w:szCs w:val="20"/>
              </w:rPr>
              <w:t xml:space="preserve"> araç ve gereçler.</w:t>
            </w:r>
          </w:p>
        </w:tc>
        <w:tc>
          <w:tcPr>
            <w:tcW w:w="2199" w:type="dxa"/>
            <w:vAlign w:val="center"/>
          </w:tcPr>
          <w:p w14:paraId="4D6E91D8" w14:textId="77777777" w:rsidR="00D71939" w:rsidRPr="00AE25AA" w:rsidRDefault="00D71939" w:rsidP="00D71939">
            <w:pPr>
              <w:pStyle w:val="Normal1"/>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Öz Değerlendirme, Akran Değerlendirme, Okumaya Hazırlık, Planlama, Bilgi, çıkarım, eleştirel düşünme soruları ile süreç değerlendirme</w:t>
            </w:r>
          </w:p>
          <w:p w14:paraId="25DDDB1F" w14:textId="77777777" w:rsidR="00D71939" w:rsidRPr="00AE25AA" w:rsidRDefault="00D71939" w:rsidP="00D71939">
            <w:pPr>
              <w:pStyle w:val="Normal1"/>
              <w:jc w:val="center"/>
              <w:rPr>
                <w:rFonts w:asciiTheme="majorBidi" w:eastAsia="Arial" w:hAnsiTheme="majorBidi" w:cstheme="majorBidi"/>
                <w:bCs/>
                <w:sz w:val="20"/>
                <w:szCs w:val="20"/>
              </w:rPr>
            </w:pPr>
          </w:p>
        </w:tc>
        <w:tc>
          <w:tcPr>
            <w:tcW w:w="2199" w:type="dxa"/>
            <w:vAlign w:val="center"/>
          </w:tcPr>
          <w:p w14:paraId="4B2BEAF6" w14:textId="5D7356BE" w:rsidR="00D71939" w:rsidRPr="00AE25AA" w:rsidRDefault="00D71939" w:rsidP="00D71939">
            <w:pPr>
              <w:jc w:val="center"/>
              <w:rPr>
                <w:rFonts w:asciiTheme="majorBidi" w:hAnsiTheme="majorBidi" w:cstheme="majorBidi"/>
                <w:bCs/>
                <w:sz w:val="16"/>
                <w:szCs w:val="16"/>
              </w:rPr>
            </w:pPr>
          </w:p>
        </w:tc>
      </w:tr>
      <w:tr w:rsidR="00D71939" w:rsidRPr="00AE25AA" w14:paraId="78B36E00" w14:textId="77777777" w:rsidTr="00D71939">
        <w:trPr>
          <w:trHeight w:val="2179"/>
        </w:trPr>
        <w:tc>
          <w:tcPr>
            <w:tcW w:w="2198" w:type="dxa"/>
            <w:vAlign w:val="center"/>
          </w:tcPr>
          <w:p w14:paraId="548DB7DD" w14:textId="4E23B15C" w:rsidR="00D71939" w:rsidRPr="00AE25AA" w:rsidRDefault="00D71939" w:rsidP="00D71939">
            <w:pPr>
              <w:jc w:val="center"/>
              <w:rPr>
                <w:rFonts w:asciiTheme="majorBidi" w:hAnsiTheme="majorBidi" w:cstheme="majorBidi"/>
                <w:bCs/>
              </w:rPr>
            </w:pPr>
            <w:r w:rsidRPr="00AE25AA">
              <w:rPr>
                <w:rFonts w:asciiTheme="majorBidi" w:eastAsia="Arial" w:hAnsiTheme="majorBidi" w:cstheme="majorBidi"/>
                <w:bCs/>
                <w:sz w:val="20"/>
                <w:szCs w:val="20"/>
              </w:rPr>
              <w:t>13-17 MAYIS</w:t>
            </w:r>
          </w:p>
        </w:tc>
        <w:tc>
          <w:tcPr>
            <w:tcW w:w="1341" w:type="dxa"/>
            <w:vAlign w:val="center"/>
          </w:tcPr>
          <w:p w14:paraId="5BD387F4" w14:textId="77777777" w:rsidR="00D71939" w:rsidRPr="00AE25AA" w:rsidRDefault="00D71939" w:rsidP="00D71939">
            <w:pPr>
              <w:jc w:val="center"/>
              <w:rPr>
                <w:rFonts w:asciiTheme="majorBidi" w:hAnsiTheme="majorBidi" w:cstheme="majorBidi"/>
                <w:bCs/>
              </w:rPr>
            </w:pPr>
            <w:r w:rsidRPr="00AE25AA">
              <w:rPr>
                <w:rFonts w:asciiTheme="majorBidi" w:hAnsiTheme="majorBidi" w:cstheme="majorBidi"/>
                <w:bCs/>
              </w:rPr>
              <w:t>2</w:t>
            </w:r>
          </w:p>
        </w:tc>
        <w:tc>
          <w:tcPr>
            <w:tcW w:w="1985" w:type="dxa"/>
            <w:vAlign w:val="center"/>
          </w:tcPr>
          <w:p w14:paraId="39D16109" w14:textId="77777777" w:rsidR="00D71939" w:rsidRDefault="00D71939" w:rsidP="00D71939">
            <w:pPr>
              <w:jc w:val="center"/>
              <w:rPr>
                <w:rFonts w:asciiTheme="majorBidi" w:eastAsia="Arial" w:hAnsiTheme="majorBidi" w:cstheme="majorBidi"/>
                <w:bCs/>
                <w:sz w:val="20"/>
                <w:szCs w:val="20"/>
              </w:rPr>
            </w:pPr>
            <w:proofErr w:type="spellStart"/>
            <w:r w:rsidRPr="00D71939">
              <w:rPr>
                <w:rFonts w:asciiTheme="majorBidi" w:eastAsia="Arial" w:hAnsiTheme="majorBidi" w:cstheme="majorBidi"/>
                <w:bCs/>
                <w:sz w:val="20"/>
                <w:szCs w:val="20"/>
              </w:rPr>
              <w:t>İslamiyeti</w:t>
            </w:r>
            <w:proofErr w:type="spellEnd"/>
            <w:r w:rsidRPr="00D71939">
              <w:rPr>
                <w:rFonts w:asciiTheme="majorBidi" w:eastAsia="Arial" w:hAnsiTheme="majorBidi" w:cstheme="majorBidi"/>
                <w:bCs/>
                <w:sz w:val="20"/>
                <w:szCs w:val="20"/>
              </w:rPr>
              <w:t xml:space="preserve"> Türklüğe İşleyenler</w:t>
            </w:r>
          </w:p>
          <w:p w14:paraId="308462EC" w14:textId="77777777" w:rsidR="00D71939" w:rsidRDefault="00D71939" w:rsidP="00D71939">
            <w:pPr>
              <w:jc w:val="center"/>
              <w:rPr>
                <w:rFonts w:asciiTheme="majorBidi" w:eastAsia="Arial" w:hAnsiTheme="majorBidi" w:cstheme="majorBidi"/>
                <w:bCs/>
                <w:sz w:val="20"/>
                <w:szCs w:val="20"/>
              </w:rPr>
            </w:pPr>
          </w:p>
          <w:p w14:paraId="502F8E9A" w14:textId="13064F65" w:rsidR="00D71939" w:rsidRPr="00AE25AA" w:rsidRDefault="00D71939" w:rsidP="00D71939">
            <w:pPr>
              <w:jc w:val="center"/>
              <w:rPr>
                <w:rFonts w:asciiTheme="majorBidi" w:eastAsia="Arial" w:hAnsiTheme="majorBidi" w:cstheme="majorBidi"/>
                <w:bCs/>
                <w:sz w:val="20"/>
                <w:szCs w:val="20"/>
              </w:rPr>
            </w:pPr>
            <w:r w:rsidRPr="00D71939">
              <w:rPr>
                <w:rFonts w:asciiTheme="majorBidi" w:eastAsia="Arial" w:hAnsiTheme="majorBidi" w:cstheme="majorBidi"/>
                <w:sz w:val="20"/>
                <w:szCs w:val="20"/>
              </w:rPr>
              <w:t>SKVMYV.1.3.3. Türkiye Selçuklu Devleti'nin kültür ve medeniyetimizin oluşmasına katkılarını kavrar.</w:t>
            </w:r>
          </w:p>
        </w:tc>
        <w:tc>
          <w:tcPr>
            <w:tcW w:w="2551" w:type="dxa"/>
            <w:vAlign w:val="center"/>
          </w:tcPr>
          <w:p w14:paraId="4B7E9398" w14:textId="3380BCBA" w:rsidR="00D71939" w:rsidRPr="00AE25AA" w:rsidRDefault="00D71939" w:rsidP="00D71939">
            <w:pPr>
              <w:jc w:val="center"/>
              <w:rPr>
                <w:rFonts w:asciiTheme="majorBidi" w:eastAsia="Arial" w:hAnsiTheme="majorBidi" w:cstheme="majorBidi"/>
                <w:bCs/>
                <w:sz w:val="20"/>
                <w:szCs w:val="20"/>
              </w:rPr>
            </w:pPr>
            <w:r w:rsidRPr="004B0F01">
              <w:rPr>
                <w:rFonts w:asciiTheme="majorBidi" w:eastAsia="Arial" w:hAnsiTheme="majorBidi" w:cstheme="majorBidi"/>
                <w:bCs/>
                <w:sz w:val="20"/>
                <w:szCs w:val="20"/>
              </w:rPr>
              <w:t>Bilgi okuryazarlığı, eleştirel düşünme, araştırma, uzlaşma, iletişim ve karar verme gibi yaşam becerileri ile ilişkilendirilebilir.</w:t>
            </w:r>
          </w:p>
        </w:tc>
        <w:tc>
          <w:tcPr>
            <w:tcW w:w="2915" w:type="dxa"/>
            <w:vAlign w:val="center"/>
          </w:tcPr>
          <w:p w14:paraId="51F10C67" w14:textId="77777777" w:rsidR="00D71939" w:rsidRPr="00AE25AA" w:rsidRDefault="00D71939" w:rsidP="00D71939">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 xml:space="preserve">Dinleme, Konuşma, Okuma, Yazma ve Görsel Sunu öğrenme alanlarında belirtilen yöntem ve tekniklerden yararlanılacaktır.  “Ön Hazırlık” aşamasında belirtilen (İlköğretim Türkçe Sözlük, İlköğretim Okulları İçin Yazım Kılavuzu </w:t>
            </w:r>
            <w:proofErr w:type="gramStart"/>
            <w:r w:rsidRPr="00AE25AA">
              <w:rPr>
                <w:rFonts w:asciiTheme="majorBidi" w:eastAsia="Arial" w:hAnsiTheme="majorBidi" w:cstheme="majorBidi"/>
                <w:bCs/>
                <w:sz w:val="20"/>
                <w:szCs w:val="20"/>
              </w:rPr>
              <w:t>vb. )</w:t>
            </w:r>
            <w:proofErr w:type="gramEnd"/>
            <w:r w:rsidRPr="00AE25AA">
              <w:rPr>
                <w:rFonts w:asciiTheme="majorBidi" w:eastAsia="Arial" w:hAnsiTheme="majorBidi" w:cstheme="majorBidi"/>
                <w:bCs/>
                <w:sz w:val="20"/>
                <w:szCs w:val="20"/>
              </w:rPr>
              <w:t xml:space="preserve"> araç ve gereçler.</w:t>
            </w:r>
          </w:p>
        </w:tc>
        <w:tc>
          <w:tcPr>
            <w:tcW w:w="2199" w:type="dxa"/>
            <w:vAlign w:val="center"/>
          </w:tcPr>
          <w:p w14:paraId="2775B19F" w14:textId="77777777" w:rsidR="00D71939" w:rsidRPr="00AE25AA" w:rsidRDefault="00D71939" w:rsidP="00D71939">
            <w:pPr>
              <w:pStyle w:val="Normal1"/>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Öz Değerlendirme, Akran Değerlendirme, Okumaya Hazırlık, Planlama, Bilgi, çıkarım, eleştirel düşünme soruları ile süreç değerlendirme</w:t>
            </w:r>
          </w:p>
          <w:p w14:paraId="692BF14F" w14:textId="77777777" w:rsidR="00D71939" w:rsidRPr="00AE25AA" w:rsidRDefault="00D71939" w:rsidP="00D71939">
            <w:pPr>
              <w:pStyle w:val="Normal1"/>
              <w:jc w:val="center"/>
              <w:rPr>
                <w:rFonts w:asciiTheme="majorBidi" w:eastAsia="Arial" w:hAnsiTheme="majorBidi" w:cstheme="majorBidi"/>
                <w:bCs/>
                <w:sz w:val="20"/>
                <w:szCs w:val="20"/>
              </w:rPr>
            </w:pPr>
          </w:p>
        </w:tc>
        <w:tc>
          <w:tcPr>
            <w:tcW w:w="2199" w:type="dxa"/>
            <w:vAlign w:val="center"/>
          </w:tcPr>
          <w:p w14:paraId="55D547A7" w14:textId="77777777" w:rsidR="00D71939" w:rsidRPr="00AE25AA" w:rsidRDefault="00D71939" w:rsidP="00D71939">
            <w:pPr>
              <w:jc w:val="center"/>
              <w:rPr>
                <w:rFonts w:asciiTheme="majorBidi" w:hAnsiTheme="majorBidi" w:cstheme="majorBidi"/>
                <w:bCs/>
              </w:rPr>
            </w:pPr>
          </w:p>
          <w:p w14:paraId="6D222301" w14:textId="77777777" w:rsidR="00D71939" w:rsidRPr="00AE25AA" w:rsidRDefault="00D71939" w:rsidP="00D71939">
            <w:pPr>
              <w:pStyle w:val="Normal1"/>
              <w:jc w:val="center"/>
              <w:rPr>
                <w:rFonts w:asciiTheme="majorBidi" w:eastAsia="Arial" w:hAnsiTheme="majorBidi" w:cstheme="majorBidi"/>
                <w:bCs/>
                <w:color w:val="FF0000"/>
                <w:sz w:val="20"/>
                <w:szCs w:val="20"/>
              </w:rPr>
            </w:pPr>
            <w:r w:rsidRPr="00AE25AA">
              <w:rPr>
                <w:rFonts w:asciiTheme="majorBidi" w:eastAsia="Arial" w:hAnsiTheme="majorBidi" w:cstheme="majorBidi"/>
                <w:bCs/>
                <w:color w:val="FF0000"/>
                <w:sz w:val="20"/>
                <w:szCs w:val="20"/>
              </w:rPr>
              <w:t>19 MAYIS</w:t>
            </w:r>
          </w:p>
          <w:p w14:paraId="51A5D5EC" w14:textId="77777777" w:rsidR="00D71939" w:rsidRPr="00AE25AA" w:rsidRDefault="00D71939" w:rsidP="00D71939">
            <w:pPr>
              <w:pStyle w:val="Normal1"/>
              <w:jc w:val="center"/>
              <w:rPr>
                <w:rFonts w:asciiTheme="majorBidi" w:eastAsia="Arial" w:hAnsiTheme="majorBidi" w:cstheme="majorBidi"/>
                <w:bCs/>
                <w:color w:val="FF0000"/>
                <w:sz w:val="20"/>
                <w:szCs w:val="20"/>
              </w:rPr>
            </w:pPr>
            <w:r w:rsidRPr="00AE25AA">
              <w:rPr>
                <w:rFonts w:asciiTheme="majorBidi" w:eastAsia="Arial" w:hAnsiTheme="majorBidi" w:cstheme="majorBidi"/>
                <w:bCs/>
                <w:color w:val="FF0000"/>
                <w:sz w:val="20"/>
                <w:szCs w:val="20"/>
              </w:rPr>
              <w:t>ATATÜRK’Ü ANMA</w:t>
            </w:r>
          </w:p>
          <w:p w14:paraId="620CA29D" w14:textId="77777777" w:rsidR="00D71939" w:rsidRPr="00AE25AA" w:rsidRDefault="00D71939" w:rsidP="00D71939">
            <w:pPr>
              <w:pStyle w:val="Normal1"/>
              <w:jc w:val="center"/>
              <w:rPr>
                <w:rFonts w:asciiTheme="majorBidi" w:eastAsia="Arial" w:hAnsiTheme="majorBidi" w:cstheme="majorBidi"/>
                <w:bCs/>
                <w:color w:val="FF0000"/>
                <w:sz w:val="20"/>
                <w:szCs w:val="20"/>
              </w:rPr>
            </w:pPr>
            <w:r w:rsidRPr="00AE25AA">
              <w:rPr>
                <w:rFonts w:asciiTheme="majorBidi" w:eastAsia="Arial" w:hAnsiTheme="majorBidi" w:cstheme="majorBidi"/>
                <w:bCs/>
                <w:color w:val="FF0000"/>
                <w:sz w:val="20"/>
                <w:szCs w:val="20"/>
              </w:rPr>
              <w:t>GENÇLİK VE SPOR BAYRAMI</w:t>
            </w:r>
          </w:p>
          <w:p w14:paraId="6BC89776" w14:textId="77777777" w:rsidR="00D71939" w:rsidRPr="00AE25AA" w:rsidRDefault="00D71939" w:rsidP="00D71939">
            <w:pPr>
              <w:jc w:val="center"/>
              <w:rPr>
                <w:rFonts w:asciiTheme="majorBidi" w:hAnsiTheme="majorBidi" w:cstheme="majorBidi"/>
                <w:bCs/>
              </w:rPr>
            </w:pPr>
          </w:p>
          <w:p w14:paraId="09678AAC" w14:textId="77777777" w:rsidR="00D71939" w:rsidRPr="00AE25AA" w:rsidRDefault="00D71939" w:rsidP="00D71939">
            <w:pPr>
              <w:jc w:val="center"/>
              <w:rPr>
                <w:rFonts w:asciiTheme="majorBidi" w:hAnsiTheme="majorBidi" w:cstheme="majorBidi"/>
                <w:bCs/>
              </w:rPr>
            </w:pPr>
          </w:p>
          <w:p w14:paraId="643FA540" w14:textId="77777777" w:rsidR="00D71939" w:rsidRPr="00AE25AA" w:rsidRDefault="00D71939" w:rsidP="00D71939">
            <w:pPr>
              <w:jc w:val="center"/>
              <w:rPr>
                <w:rFonts w:asciiTheme="majorBidi" w:hAnsiTheme="majorBidi" w:cstheme="majorBidi"/>
                <w:bCs/>
              </w:rPr>
            </w:pPr>
          </w:p>
        </w:tc>
      </w:tr>
    </w:tbl>
    <w:p w14:paraId="6A33A473" w14:textId="77777777" w:rsidR="003E7FC2" w:rsidRPr="00AE25AA" w:rsidRDefault="003E7FC2" w:rsidP="008377BD">
      <w:pPr>
        <w:jc w:val="center"/>
        <w:rPr>
          <w:rFonts w:asciiTheme="majorBidi" w:hAnsiTheme="majorBidi" w:cstheme="majorBidi"/>
          <w:bCs/>
        </w:rPr>
      </w:pPr>
    </w:p>
    <w:p w14:paraId="3F66100A" w14:textId="77777777" w:rsidR="003E7FC2" w:rsidRPr="00AE25AA" w:rsidRDefault="003E7FC2" w:rsidP="008377BD">
      <w:pPr>
        <w:jc w:val="center"/>
        <w:rPr>
          <w:rFonts w:asciiTheme="majorBidi" w:hAnsiTheme="majorBidi" w:cstheme="majorBidi"/>
          <w:bCs/>
        </w:rPr>
      </w:pPr>
    </w:p>
    <w:tbl>
      <w:tblPr>
        <w:tblStyle w:val="TabloKlavuzu"/>
        <w:tblW w:w="0" w:type="auto"/>
        <w:tblLook w:val="04A0" w:firstRow="1" w:lastRow="0" w:firstColumn="1" w:lastColumn="0" w:noHBand="0" w:noVBand="1"/>
      </w:tblPr>
      <w:tblGrid>
        <w:gridCol w:w="2198"/>
        <w:gridCol w:w="1341"/>
        <w:gridCol w:w="1985"/>
        <w:gridCol w:w="2551"/>
        <w:gridCol w:w="2915"/>
        <w:gridCol w:w="2199"/>
        <w:gridCol w:w="2199"/>
      </w:tblGrid>
      <w:tr w:rsidR="00AE25AA" w:rsidRPr="00AE25AA" w14:paraId="51EE03A6" w14:textId="77777777" w:rsidTr="007F5C60">
        <w:tc>
          <w:tcPr>
            <w:tcW w:w="2198" w:type="dxa"/>
            <w:vAlign w:val="center"/>
          </w:tcPr>
          <w:p w14:paraId="7224AAEB" w14:textId="77777777" w:rsidR="00AE25AA" w:rsidRPr="00AE25AA" w:rsidRDefault="00AE25AA" w:rsidP="00AE25AA">
            <w:pPr>
              <w:jc w:val="center"/>
              <w:rPr>
                <w:rFonts w:asciiTheme="majorBidi" w:hAnsiTheme="majorBidi" w:cstheme="majorBidi"/>
                <w:b/>
              </w:rPr>
            </w:pPr>
            <w:r w:rsidRPr="00AE25AA">
              <w:rPr>
                <w:rFonts w:asciiTheme="majorBidi" w:hAnsiTheme="majorBidi" w:cstheme="majorBidi"/>
                <w:b/>
              </w:rPr>
              <w:t>Ay ve Hafta</w:t>
            </w:r>
          </w:p>
        </w:tc>
        <w:tc>
          <w:tcPr>
            <w:tcW w:w="1341" w:type="dxa"/>
            <w:vAlign w:val="center"/>
          </w:tcPr>
          <w:p w14:paraId="03BDEE7D" w14:textId="77777777" w:rsidR="00AE25AA" w:rsidRPr="00AE25AA" w:rsidRDefault="00AE25AA" w:rsidP="00AE25AA">
            <w:pPr>
              <w:jc w:val="center"/>
              <w:rPr>
                <w:rFonts w:asciiTheme="majorBidi" w:hAnsiTheme="majorBidi" w:cstheme="majorBidi"/>
                <w:b/>
              </w:rPr>
            </w:pPr>
            <w:r w:rsidRPr="00AE25AA">
              <w:rPr>
                <w:rFonts w:asciiTheme="majorBidi" w:hAnsiTheme="majorBidi" w:cstheme="majorBidi"/>
                <w:b/>
              </w:rPr>
              <w:t>Ders Saati</w:t>
            </w:r>
          </w:p>
        </w:tc>
        <w:tc>
          <w:tcPr>
            <w:tcW w:w="1985" w:type="dxa"/>
            <w:vAlign w:val="center"/>
          </w:tcPr>
          <w:p w14:paraId="2872E14B" w14:textId="068594DB" w:rsidR="00AE25AA" w:rsidRPr="00AE25AA" w:rsidRDefault="00AE25AA" w:rsidP="00AE25AA">
            <w:pPr>
              <w:jc w:val="center"/>
              <w:rPr>
                <w:rFonts w:asciiTheme="majorBidi" w:hAnsiTheme="majorBidi" w:cstheme="majorBidi"/>
                <w:b/>
              </w:rPr>
            </w:pPr>
            <w:r w:rsidRPr="00AE25AA">
              <w:rPr>
                <w:rFonts w:asciiTheme="majorBidi" w:hAnsiTheme="majorBidi" w:cstheme="majorBidi"/>
                <w:b/>
              </w:rPr>
              <w:t xml:space="preserve">Konu </w:t>
            </w:r>
          </w:p>
        </w:tc>
        <w:tc>
          <w:tcPr>
            <w:tcW w:w="2551" w:type="dxa"/>
            <w:vAlign w:val="center"/>
          </w:tcPr>
          <w:p w14:paraId="5A39B058" w14:textId="639D8568" w:rsidR="00AE25AA" w:rsidRPr="00AE25AA" w:rsidRDefault="00AE25AA" w:rsidP="00AE25AA">
            <w:pPr>
              <w:jc w:val="center"/>
              <w:rPr>
                <w:rFonts w:asciiTheme="majorBidi" w:hAnsiTheme="majorBidi" w:cstheme="majorBidi"/>
                <w:b/>
              </w:rPr>
            </w:pPr>
            <w:r w:rsidRPr="00AE25AA">
              <w:rPr>
                <w:rFonts w:asciiTheme="majorBidi" w:hAnsiTheme="majorBidi" w:cstheme="majorBidi"/>
                <w:b/>
              </w:rPr>
              <w:t>Beceriler</w:t>
            </w:r>
          </w:p>
        </w:tc>
        <w:tc>
          <w:tcPr>
            <w:tcW w:w="2915" w:type="dxa"/>
            <w:vAlign w:val="center"/>
          </w:tcPr>
          <w:p w14:paraId="722EFF5A" w14:textId="77777777" w:rsidR="00AE25AA" w:rsidRPr="00AE25AA" w:rsidRDefault="00AE25AA" w:rsidP="00AE25AA">
            <w:pPr>
              <w:jc w:val="center"/>
              <w:rPr>
                <w:rFonts w:asciiTheme="majorBidi" w:hAnsiTheme="majorBidi" w:cstheme="majorBidi"/>
                <w:b/>
              </w:rPr>
            </w:pPr>
            <w:r w:rsidRPr="00AE25AA">
              <w:rPr>
                <w:rFonts w:asciiTheme="majorBidi" w:hAnsiTheme="majorBidi" w:cstheme="majorBidi"/>
                <w:b/>
              </w:rPr>
              <w:t>Yöntem ve Teknik</w:t>
            </w:r>
          </w:p>
        </w:tc>
        <w:tc>
          <w:tcPr>
            <w:tcW w:w="2199" w:type="dxa"/>
            <w:vAlign w:val="center"/>
          </w:tcPr>
          <w:p w14:paraId="1007024E" w14:textId="77777777" w:rsidR="00AE25AA" w:rsidRPr="00AE25AA" w:rsidRDefault="00AE25AA" w:rsidP="00AE25AA">
            <w:pPr>
              <w:jc w:val="center"/>
              <w:rPr>
                <w:rFonts w:asciiTheme="majorBidi" w:hAnsiTheme="majorBidi" w:cstheme="majorBidi"/>
                <w:b/>
              </w:rPr>
            </w:pPr>
            <w:r w:rsidRPr="00AE25AA">
              <w:rPr>
                <w:rFonts w:asciiTheme="majorBidi" w:hAnsiTheme="majorBidi" w:cstheme="majorBidi"/>
                <w:b/>
              </w:rPr>
              <w:t xml:space="preserve">Ölçme </w:t>
            </w:r>
            <w:proofErr w:type="gramStart"/>
            <w:r w:rsidRPr="00AE25AA">
              <w:rPr>
                <w:rFonts w:asciiTheme="majorBidi" w:hAnsiTheme="majorBidi" w:cstheme="majorBidi"/>
                <w:b/>
              </w:rPr>
              <w:t>Ve</w:t>
            </w:r>
            <w:proofErr w:type="gramEnd"/>
            <w:r w:rsidRPr="00AE25AA">
              <w:rPr>
                <w:rFonts w:asciiTheme="majorBidi" w:hAnsiTheme="majorBidi" w:cstheme="majorBidi"/>
                <w:b/>
              </w:rPr>
              <w:t xml:space="preserve"> Değerlendirme</w:t>
            </w:r>
          </w:p>
        </w:tc>
        <w:tc>
          <w:tcPr>
            <w:tcW w:w="2199" w:type="dxa"/>
            <w:vAlign w:val="center"/>
          </w:tcPr>
          <w:p w14:paraId="77F01F4F" w14:textId="77777777" w:rsidR="00AE25AA" w:rsidRPr="00AE25AA" w:rsidRDefault="00AE25AA" w:rsidP="00AE25AA">
            <w:pPr>
              <w:jc w:val="center"/>
              <w:rPr>
                <w:rFonts w:asciiTheme="majorBidi" w:hAnsiTheme="majorBidi" w:cstheme="majorBidi"/>
                <w:b/>
              </w:rPr>
            </w:pPr>
            <w:r w:rsidRPr="00AE25AA">
              <w:rPr>
                <w:rFonts w:asciiTheme="majorBidi" w:hAnsiTheme="majorBidi" w:cstheme="majorBidi"/>
                <w:b/>
              </w:rPr>
              <w:t>Belirli Gün ve Haftalar -Açıklamalar</w:t>
            </w:r>
          </w:p>
        </w:tc>
      </w:tr>
      <w:tr w:rsidR="00D71939" w:rsidRPr="00AE25AA" w14:paraId="0E2844D6" w14:textId="77777777" w:rsidTr="007F5C60">
        <w:trPr>
          <w:trHeight w:val="2179"/>
        </w:trPr>
        <w:tc>
          <w:tcPr>
            <w:tcW w:w="2198" w:type="dxa"/>
            <w:vAlign w:val="center"/>
          </w:tcPr>
          <w:p w14:paraId="330ECB27" w14:textId="4E7947F2" w:rsidR="00D71939" w:rsidRPr="00AE25AA" w:rsidRDefault="00D71939" w:rsidP="00D71939">
            <w:pPr>
              <w:jc w:val="center"/>
              <w:rPr>
                <w:rFonts w:asciiTheme="majorBidi" w:hAnsiTheme="majorBidi" w:cstheme="majorBidi"/>
                <w:bCs/>
              </w:rPr>
            </w:pPr>
            <w:r w:rsidRPr="00AE25AA">
              <w:rPr>
                <w:rFonts w:asciiTheme="majorBidi" w:eastAsia="Arial" w:hAnsiTheme="majorBidi" w:cstheme="majorBidi"/>
                <w:bCs/>
                <w:sz w:val="20"/>
                <w:szCs w:val="20"/>
              </w:rPr>
              <w:t>20-</w:t>
            </w:r>
            <w:r>
              <w:rPr>
                <w:rFonts w:asciiTheme="majorBidi" w:eastAsia="Arial" w:hAnsiTheme="majorBidi" w:cstheme="majorBidi"/>
                <w:bCs/>
                <w:sz w:val="20"/>
                <w:szCs w:val="20"/>
              </w:rPr>
              <w:t>24</w:t>
            </w:r>
            <w:r w:rsidRPr="00AE25AA">
              <w:rPr>
                <w:rFonts w:asciiTheme="majorBidi" w:eastAsia="Arial" w:hAnsiTheme="majorBidi" w:cstheme="majorBidi"/>
                <w:bCs/>
                <w:sz w:val="20"/>
                <w:szCs w:val="20"/>
              </w:rPr>
              <w:t xml:space="preserve"> MAYIS</w:t>
            </w:r>
          </w:p>
        </w:tc>
        <w:tc>
          <w:tcPr>
            <w:tcW w:w="1341" w:type="dxa"/>
            <w:vAlign w:val="center"/>
          </w:tcPr>
          <w:p w14:paraId="59945475" w14:textId="77777777" w:rsidR="00D71939" w:rsidRPr="00AE25AA" w:rsidRDefault="00D71939" w:rsidP="00D71939">
            <w:pPr>
              <w:jc w:val="center"/>
              <w:rPr>
                <w:rFonts w:asciiTheme="majorBidi" w:hAnsiTheme="majorBidi" w:cstheme="majorBidi"/>
                <w:bCs/>
              </w:rPr>
            </w:pPr>
            <w:r w:rsidRPr="00AE25AA">
              <w:rPr>
                <w:rFonts w:asciiTheme="majorBidi" w:hAnsiTheme="majorBidi" w:cstheme="majorBidi"/>
                <w:bCs/>
              </w:rPr>
              <w:t>2</w:t>
            </w:r>
          </w:p>
        </w:tc>
        <w:tc>
          <w:tcPr>
            <w:tcW w:w="1985" w:type="dxa"/>
            <w:vAlign w:val="center"/>
          </w:tcPr>
          <w:p w14:paraId="34265589" w14:textId="77777777" w:rsidR="00D71939" w:rsidRDefault="00D71939" w:rsidP="00D71939">
            <w:pPr>
              <w:jc w:val="center"/>
              <w:rPr>
                <w:rFonts w:asciiTheme="majorBidi" w:eastAsia="Arial" w:hAnsiTheme="majorBidi" w:cstheme="majorBidi"/>
                <w:bCs/>
                <w:sz w:val="20"/>
                <w:szCs w:val="20"/>
              </w:rPr>
            </w:pPr>
            <w:proofErr w:type="spellStart"/>
            <w:r w:rsidRPr="00D71939">
              <w:rPr>
                <w:rFonts w:asciiTheme="majorBidi" w:eastAsia="Arial" w:hAnsiTheme="majorBidi" w:cstheme="majorBidi"/>
                <w:bCs/>
                <w:sz w:val="20"/>
                <w:szCs w:val="20"/>
              </w:rPr>
              <w:t>İslamiyeti</w:t>
            </w:r>
            <w:proofErr w:type="spellEnd"/>
            <w:r w:rsidRPr="00D71939">
              <w:rPr>
                <w:rFonts w:asciiTheme="majorBidi" w:eastAsia="Arial" w:hAnsiTheme="majorBidi" w:cstheme="majorBidi"/>
                <w:bCs/>
                <w:sz w:val="20"/>
                <w:szCs w:val="20"/>
              </w:rPr>
              <w:t xml:space="preserve"> Türklüğe İşleyenler</w:t>
            </w:r>
          </w:p>
          <w:p w14:paraId="3DAC4156" w14:textId="77777777" w:rsidR="00D71939" w:rsidRDefault="00D71939" w:rsidP="00D71939">
            <w:pPr>
              <w:jc w:val="center"/>
              <w:rPr>
                <w:rFonts w:asciiTheme="majorBidi" w:eastAsia="Arial" w:hAnsiTheme="majorBidi" w:cstheme="majorBidi"/>
                <w:bCs/>
                <w:sz w:val="20"/>
                <w:szCs w:val="20"/>
              </w:rPr>
            </w:pPr>
          </w:p>
          <w:p w14:paraId="7E822919" w14:textId="6564D8D7" w:rsidR="00D71939" w:rsidRPr="00AE25AA" w:rsidRDefault="00D71939" w:rsidP="00D71939">
            <w:pPr>
              <w:jc w:val="center"/>
              <w:rPr>
                <w:rFonts w:asciiTheme="majorBidi" w:hAnsiTheme="majorBidi" w:cstheme="majorBidi"/>
                <w:bCs/>
              </w:rPr>
            </w:pPr>
            <w:r w:rsidRPr="00D71939">
              <w:rPr>
                <w:rFonts w:asciiTheme="majorBidi" w:eastAsia="Arial" w:hAnsiTheme="majorBidi" w:cstheme="majorBidi"/>
                <w:sz w:val="20"/>
                <w:szCs w:val="20"/>
              </w:rPr>
              <w:t>SKVMYV.1.3.4. Ahî Evran'ın kültür ve medeniyetimize katkılarını kavrar.</w:t>
            </w:r>
          </w:p>
        </w:tc>
        <w:tc>
          <w:tcPr>
            <w:tcW w:w="2551" w:type="dxa"/>
            <w:vAlign w:val="center"/>
          </w:tcPr>
          <w:p w14:paraId="626FA362" w14:textId="5AF8FD37" w:rsidR="00D71939" w:rsidRPr="00AE25AA" w:rsidRDefault="00D71939" w:rsidP="00D71939">
            <w:pPr>
              <w:jc w:val="center"/>
              <w:rPr>
                <w:rFonts w:asciiTheme="majorBidi" w:hAnsiTheme="majorBidi" w:cstheme="majorBidi"/>
                <w:bCs/>
              </w:rPr>
            </w:pPr>
            <w:r w:rsidRPr="004B0F01">
              <w:rPr>
                <w:rFonts w:asciiTheme="majorBidi" w:eastAsia="Arial" w:hAnsiTheme="majorBidi" w:cstheme="majorBidi"/>
                <w:bCs/>
                <w:sz w:val="20"/>
                <w:szCs w:val="20"/>
              </w:rPr>
              <w:t>Bilgi okuryazarlığı, eleştirel düşünme, araştırma, uzlaşma, iletişim ve karar verme gibi yaşam becerileri ile ilişkilendirilebilir.</w:t>
            </w:r>
          </w:p>
        </w:tc>
        <w:tc>
          <w:tcPr>
            <w:tcW w:w="2915" w:type="dxa"/>
            <w:vAlign w:val="center"/>
          </w:tcPr>
          <w:p w14:paraId="6FDBD7D1" w14:textId="77777777" w:rsidR="00D71939" w:rsidRPr="00AE25AA" w:rsidRDefault="00D71939" w:rsidP="00D71939">
            <w:pPr>
              <w:jc w:val="center"/>
              <w:rPr>
                <w:rFonts w:asciiTheme="majorBidi" w:hAnsiTheme="majorBidi" w:cstheme="majorBidi"/>
                <w:bCs/>
              </w:rPr>
            </w:pPr>
            <w:r w:rsidRPr="00AE25AA">
              <w:rPr>
                <w:rFonts w:asciiTheme="majorBidi" w:eastAsia="Arial" w:hAnsiTheme="majorBidi" w:cstheme="majorBidi"/>
                <w:bCs/>
                <w:sz w:val="20"/>
                <w:szCs w:val="20"/>
              </w:rPr>
              <w:t xml:space="preserve">Dinleme, Konuşma, Okuma, Yazma ve Görsel Sunu öğrenme alanlarında belirtilen yöntem ve tekniklerden yararlanılacaktır.  “Ön Hazırlık” aşamasında belirtilen (İlköğretim Türkçe Sözlük, İlköğretim Okulları İçin Yazım Kılavuzu </w:t>
            </w:r>
            <w:proofErr w:type="gramStart"/>
            <w:r w:rsidRPr="00AE25AA">
              <w:rPr>
                <w:rFonts w:asciiTheme="majorBidi" w:eastAsia="Arial" w:hAnsiTheme="majorBidi" w:cstheme="majorBidi"/>
                <w:bCs/>
                <w:sz w:val="20"/>
                <w:szCs w:val="20"/>
              </w:rPr>
              <w:t>vb. )</w:t>
            </w:r>
            <w:proofErr w:type="gramEnd"/>
            <w:r w:rsidRPr="00AE25AA">
              <w:rPr>
                <w:rFonts w:asciiTheme="majorBidi" w:eastAsia="Arial" w:hAnsiTheme="majorBidi" w:cstheme="majorBidi"/>
                <w:bCs/>
                <w:sz w:val="20"/>
                <w:szCs w:val="20"/>
              </w:rPr>
              <w:t xml:space="preserve"> araç ve gereçler.</w:t>
            </w:r>
          </w:p>
        </w:tc>
        <w:tc>
          <w:tcPr>
            <w:tcW w:w="2199" w:type="dxa"/>
            <w:vAlign w:val="center"/>
          </w:tcPr>
          <w:p w14:paraId="5FF3585F" w14:textId="77777777" w:rsidR="00D71939" w:rsidRPr="00AE25AA" w:rsidRDefault="00D71939" w:rsidP="00D71939">
            <w:pPr>
              <w:pStyle w:val="Normal1"/>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Öz Değerlendirme, Akran Değerlendirme, Okumaya Hazırlık, Planlama, Bilgi, çıkarım, eleştirel düşünme soruları ile süreç değerlendirme</w:t>
            </w:r>
          </w:p>
          <w:p w14:paraId="159220A3" w14:textId="77777777" w:rsidR="00D71939" w:rsidRPr="00AE25AA" w:rsidRDefault="00D71939" w:rsidP="00D71939">
            <w:pPr>
              <w:ind w:firstLine="708"/>
              <w:jc w:val="center"/>
              <w:rPr>
                <w:rFonts w:asciiTheme="majorBidi" w:hAnsiTheme="majorBidi" w:cstheme="majorBidi"/>
                <w:bCs/>
              </w:rPr>
            </w:pPr>
          </w:p>
        </w:tc>
        <w:tc>
          <w:tcPr>
            <w:tcW w:w="2199" w:type="dxa"/>
            <w:vAlign w:val="center"/>
          </w:tcPr>
          <w:p w14:paraId="2C5D30DC" w14:textId="77777777" w:rsidR="00D71939" w:rsidRPr="00AE25AA" w:rsidRDefault="00D71939" w:rsidP="00D71939">
            <w:pPr>
              <w:jc w:val="center"/>
              <w:rPr>
                <w:rFonts w:asciiTheme="majorBidi" w:hAnsiTheme="majorBidi" w:cstheme="majorBidi"/>
                <w:bCs/>
              </w:rPr>
            </w:pPr>
          </w:p>
        </w:tc>
      </w:tr>
      <w:tr w:rsidR="00D71939" w:rsidRPr="00AE25AA" w14:paraId="042A1DAE" w14:textId="77777777" w:rsidTr="007F5C60">
        <w:trPr>
          <w:trHeight w:val="2179"/>
        </w:trPr>
        <w:tc>
          <w:tcPr>
            <w:tcW w:w="2198" w:type="dxa"/>
            <w:vAlign w:val="center"/>
          </w:tcPr>
          <w:p w14:paraId="1B2C7E29" w14:textId="4079754A" w:rsidR="00D71939" w:rsidRPr="00AE25AA" w:rsidRDefault="00D71939" w:rsidP="00D71939">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2</w:t>
            </w:r>
            <w:r>
              <w:rPr>
                <w:rFonts w:asciiTheme="majorBidi" w:eastAsia="Arial" w:hAnsiTheme="majorBidi" w:cstheme="majorBidi"/>
                <w:bCs/>
                <w:sz w:val="20"/>
                <w:szCs w:val="20"/>
              </w:rPr>
              <w:t>7</w:t>
            </w:r>
            <w:r w:rsidRPr="00AE25AA">
              <w:rPr>
                <w:rFonts w:asciiTheme="majorBidi" w:eastAsia="Arial" w:hAnsiTheme="majorBidi" w:cstheme="majorBidi"/>
                <w:bCs/>
                <w:sz w:val="20"/>
                <w:szCs w:val="20"/>
              </w:rPr>
              <w:t>-</w:t>
            </w:r>
            <w:r>
              <w:rPr>
                <w:rFonts w:asciiTheme="majorBidi" w:eastAsia="Arial" w:hAnsiTheme="majorBidi" w:cstheme="majorBidi"/>
                <w:bCs/>
                <w:sz w:val="20"/>
                <w:szCs w:val="20"/>
              </w:rPr>
              <w:t>31</w:t>
            </w:r>
            <w:r w:rsidRPr="00AE25AA">
              <w:rPr>
                <w:rFonts w:asciiTheme="majorBidi" w:eastAsia="Arial" w:hAnsiTheme="majorBidi" w:cstheme="majorBidi"/>
                <w:bCs/>
                <w:sz w:val="20"/>
                <w:szCs w:val="20"/>
              </w:rPr>
              <w:t xml:space="preserve"> MAYIS</w:t>
            </w:r>
          </w:p>
        </w:tc>
        <w:tc>
          <w:tcPr>
            <w:tcW w:w="1341" w:type="dxa"/>
            <w:vAlign w:val="center"/>
          </w:tcPr>
          <w:p w14:paraId="14F0A50B" w14:textId="438CF431" w:rsidR="00D71939" w:rsidRPr="00AE25AA" w:rsidRDefault="00D71939" w:rsidP="00D71939">
            <w:pPr>
              <w:jc w:val="center"/>
              <w:rPr>
                <w:rFonts w:asciiTheme="majorBidi" w:hAnsiTheme="majorBidi" w:cstheme="majorBidi"/>
                <w:bCs/>
              </w:rPr>
            </w:pPr>
            <w:r w:rsidRPr="00AE25AA">
              <w:rPr>
                <w:rFonts w:asciiTheme="majorBidi" w:hAnsiTheme="majorBidi" w:cstheme="majorBidi"/>
                <w:bCs/>
              </w:rPr>
              <w:t>2</w:t>
            </w:r>
          </w:p>
        </w:tc>
        <w:tc>
          <w:tcPr>
            <w:tcW w:w="1985" w:type="dxa"/>
            <w:vAlign w:val="center"/>
          </w:tcPr>
          <w:p w14:paraId="1180DE56" w14:textId="77777777" w:rsidR="00D71939" w:rsidRDefault="00D71939" w:rsidP="00D71939">
            <w:pPr>
              <w:jc w:val="center"/>
              <w:rPr>
                <w:rFonts w:asciiTheme="majorBidi" w:eastAsia="Arial" w:hAnsiTheme="majorBidi" w:cstheme="majorBidi"/>
                <w:bCs/>
                <w:sz w:val="20"/>
                <w:szCs w:val="20"/>
              </w:rPr>
            </w:pPr>
            <w:proofErr w:type="spellStart"/>
            <w:r w:rsidRPr="00D71939">
              <w:rPr>
                <w:rFonts w:asciiTheme="majorBidi" w:eastAsia="Arial" w:hAnsiTheme="majorBidi" w:cstheme="majorBidi"/>
                <w:bCs/>
                <w:sz w:val="20"/>
                <w:szCs w:val="20"/>
              </w:rPr>
              <w:t>İslamiyeti</w:t>
            </w:r>
            <w:proofErr w:type="spellEnd"/>
            <w:r w:rsidRPr="00D71939">
              <w:rPr>
                <w:rFonts w:asciiTheme="majorBidi" w:eastAsia="Arial" w:hAnsiTheme="majorBidi" w:cstheme="majorBidi"/>
                <w:bCs/>
                <w:sz w:val="20"/>
                <w:szCs w:val="20"/>
              </w:rPr>
              <w:t xml:space="preserve"> Türklüğe İşleyenler</w:t>
            </w:r>
          </w:p>
          <w:p w14:paraId="17DE3740" w14:textId="77777777" w:rsidR="00D71939" w:rsidRDefault="00D71939" w:rsidP="00D71939">
            <w:pPr>
              <w:jc w:val="center"/>
              <w:rPr>
                <w:rFonts w:asciiTheme="majorBidi" w:eastAsia="Arial" w:hAnsiTheme="majorBidi" w:cstheme="majorBidi"/>
                <w:bCs/>
                <w:sz w:val="20"/>
                <w:szCs w:val="20"/>
              </w:rPr>
            </w:pPr>
          </w:p>
          <w:p w14:paraId="6EF848AC" w14:textId="5AB06D3E" w:rsidR="00D71939" w:rsidRPr="00D71939" w:rsidRDefault="00D71939" w:rsidP="00D71939">
            <w:pPr>
              <w:jc w:val="center"/>
              <w:rPr>
                <w:rFonts w:asciiTheme="majorBidi" w:eastAsia="Arial" w:hAnsiTheme="majorBidi" w:cstheme="majorBidi"/>
                <w:bCs/>
                <w:sz w:val="20"/>
                <w:szCs w:val="20"/>
              </w:rPr>
            </w:pPr>
            <w:r w:rsidRPr="00D71939">
              <w:rPr>
                <w:rFonts w:asciiTheme="majorBidi" w:eastAsia="Arial" w:hAnsiTheme="majorBidi" w:cstheme="majorBidi"/>
                <w:sz w:val="20"/>
                <w:szCs w:val="20"/>
              </w:rPr>
              <w:t>SKVMYV.1.3.5. Mevlânâ'dan seçme sözler ile Mevlânâ'nın kültür ve medeniyetimize katkılarını analiz eder.</w:t>
            </w:r>
          </w:p>
        </w:tc>
        <w:tc>
          <w:tcPr>
            <w:tcW w:w="2551" w:type="dxa"/>
            <w:vAlign w:val="center"/>
          </w:tcPr>
          <w:p w14:paraId="4608D8BC" w14:textId="1959DF54" w:rsidR="00D71939" w:rsidRPr="004B0F01" w:rsidRDefault="00D71939" w:rsidP="00D71939">
            <w:pPr>
              <w:jc w:val="center"/>
              <w:rPr>
                <w:rFonts w:asciiTheme="majorBidi" w:eastAsia="Arial" w:hAnsiTheme="majorBidi" w:cstheme="majorBidi"/>
                <w:bCs/>
                <w:sz w:val="20"/>
                <w:szCs w:val="20"/>
              </w:rPr>
            </w:pPr>
            <w:r w:rsidRPr="004B0F01">
              <w:rPr>
                <w:rFonts w:asciiTheme="majorBidi" w:eastAsia="Arial" w:hAnsiTheme="majorBidi" w:cstheme="majorBidi"/>
                <w:bCs/>
                <w:sz w:val="20"/>
                <w:szCs w:val="20"/>
              </w:rPr>
              <w:t>Bilgi okuryazarlığı, eleştirel düşünme, araştırma, uzlaşma, iletişim ve karar verme gibi yaşam becerileri ile ilişkilendirilebilir.</w:t>
            </w:r>
          </w:p>
        </w:tc>
        <w:tc>
          <w:tcPr>
            <w:tcW w:w="2915" w:type="dxa"/>
            <w:vAlign w:val="center"/>
          </w:tcPr>
          <w:p w14:paraId="5C6F6DA6" w14:textId="27D94C65" w:rsidR="00D71939" w:rsidRPr="00AE25AA" w:rsidRDefault="00D71939" w:rsidP="00D71939">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 xml:space="preserve">Dinleme, Konuşma, Okuma, Yazma ve Görsel Sunu öğrenme alanlarında belirtilen yöntem ve tekniklerden yararlanılacaktır.  “Ön Hazırlık” aşamasında belirtilen (İlköğretim Türkçe Sözlük, İlköğretim Okulları İçin Yazım Kılavuzu </w:t>
            </w:r>
            <w:proofErr w:type="gramStart"/>
            <w:r w:rsidRPr="00AE25AA">
              <w:rPr>
                <w:rFonts w:asciiTheme="majorBidi" w:eastAsia="Arial" w:hAnsiTheme="majorBidi" w:cstheme="majorBidi"/>
                <w:bCs/>
                <w:sz w:val="20"/>
                <w:szCs w:val="20"/>
              </w:rPr>
              <w:t>vb. )</w:t>
            </w:r>
            <w:proofErr w:type="gramEnd"/>
            <w:r w:rsidRPr="00AE25AA">
              <w:rPr>
                <w:rFonts w:asciiTheme="majorBidi" w:eastAsia="Arial" w:hAnsiTheme="majorBidi" w:cstheme="majorBidi"/>
                <w:bCs/>
                <w:sz w:val="20"/>
                <w:szCs w:val="20"/>
              </w:rPr>
              <w:t xml:space="preserve"> araç ve gereçler.</w:t>
            </w:r>
          </w:p>
        </w:tc>
        <w:tc>
          <w:tcPr>
            <w:tcW w:w="2199" w:type="dxa"/>
            <w:vAlign w:val="center"/>
          </w:tcPr>
          <w:p w14:paraId="56547EFB" w14:textId="77777777" w:rsidR="00D71939" w:rsidRPr="00AE25AA" w:rsidRDefault="00D71939" w:rsidP="00D71939">
            <w:pPr>
              <w:pStyle w:val="Normal1"/>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Öz Değerlendirme, Akran Değerlendirme, Okumaya Hazırlık, Planlama, Bilgi, çıkarım, eleştirel düşünme soruları ile süreç değerlendirme</w:t>
            </w:r>
          </w:p>
          <w:p w14:paraId="39CE72D7" w14:textId="77777777" w:rsidR="00D71939" w:rsidRPr="00AE25AA" w:rsidRDefault="00D71939" w:rsidP="00D71939">
            <w:pPr>
              <w:pStyle w:val="Normal1"/>
              <w:jc w:val="center"/>
              <w:rPr>
                <w:rFonts w:asciiTheme="majorBidi" w:eastAsia="Arial" w:hAnsiTheme="majorBidi" w:cstheme="majorBidi"/>
                <w:bCs/>
                <w:sz w:val="20"/>
                <w:szCs w:val="20"/>
              </w:rPr>
            </w:pPr>
          </w:p>
        </w:tc>
        <w:tc>
          <w:tcPr>
            <w:tcW w:w="2199" w:type="dxa"/>
            <w:vAlign w:val="center"/>
          </w:tcPr>
          <w:p w14:paraId="40186D69" w14:textId="77777777" w:rsidR="00D71939" w:rsidRPr="00AE25AA" w:rsidRDefault="00D71939" w:rsidP="00D71939">
            <w:pPr>
              <w:jc w:val="center"/>
              <w:rPr>
                <w:rFonts w:asciiTheme="majorBidi" w:hAnsiTheme="majorBidi" w:cstheme="majorBidi"/>
                <w:bCs/>
              </w:rPr>
            </w:pPr>
          </w:p>
        </w:tc>
      </w:tr>
      <w:tr w:rsidR="00D71939" w:rsidRPr="00AE25AA" w14:paraId="4F23E38B" w14:textId="77777777" w:rsidTr="007F5C60">
        <w:trPr>
          <w:trHeight w:val="2179"/>
        </w:trPr>
        <w:tc>
          <w:tcPr>
            <w:tcW w:w="2198" w:type="dxa"/>
            <w:vAlign w:val="center"/>
          </w:tcPr>
          <w:p w14:paraId="39E58236" w14:textId="796F66A6" w:rsidR="00D71939" w:rsidRPr="00AE25AA" w:rsidRDefault="00D71939" w:rsidP="00D71939">
            <w:pPr>
              <w:jc w:val="center"/>
              <w:rPr>
                <w:rFonts w:asciiTheme="majorBidi" w:hAnsiTheme="majorBidi" w:cstheme="majorBidi"/>
                <w:bCs/>
              </w:rPr>
            </w:pPr>
            <w:r w:rsidRPr="00AE25AA">
              <w:rPr>
                <w:rFonts w:asciiTheme="majorBidi" w:eastAsia="Arial" w:hAnsiTheme="majorBidi" w:cstheme="majorBidi"/>
                <w:bCs/>
                <w:sz w:val="20"/>
                <w:szCs w:val="20"/>
              </w:rPr>
              <w:t>03-07 HAZİRAN</w:t>
            </w:r>
          </w:p>
        </w:tc>
        <w:tc>
          <w:tcPr>
            <w:tcW w:w="1341" w:type="dxa"/>
            <w:vAlign w:val="center"/>
          </w:tcPr>
          <w:p w14:paraId="34C11B7F" w14:textId="77777777" w:rsidR="00D71939" w:rsidRPr="00AE25AA" w:rsidRDefault="00D71939" w:rsidP="00D71939">
            <w:pPr>
              <w:jc w:val="center"/>
              <w:rPr>
                <w:rFonts w:asciiTheme="majorBidi" w:hAnsiTheme="majorBidi" w:cstheme="majorBidi"/>
                <w:bCs/>
              </w:rPr>
            </w:pPr>
            <w:r w:rsidRPr="00AE25AA">
              <w:rPr>
                <w:rFonts w:asciiTheme="majorBidi" w:hAnsiTheme="majorBidi" w:cstheme="majorBidi"/>
                <w:bCs/>
              </w:rPr>
              <w:t>2</w:t>
            </w:r>
          </w:p>
        </w:tc>
        <w:tc>
          <w:tcPr>
            <w:tcW w:w="1985" w:type="dxa"/>
            <w:vAlign w:val="center"/>
          </w:tcPr>
          <w:p w14:paraId="5F954C82" w14:textId="77777777" w:rsidR="00D71939" w:rsidRDefault="00D71939" w:rsidP="00D71939">
            <w:pPr>
              <w:jc w:val="center"/>
              <w:rPr>
                <w:rFonts w:asciiTheme="majorBidi" w:eastAsia="Arial" w:hAnsiTheme="majorBidi" w:cstheme="majorBidi"/>
                <w:bCs/>
                <w:sz w:val="20"/>
                <w:szCs w:val="20"/>
              </w:rPr>
            </w:pPr>
            <w:proofErr w:type="spellStart"/>
            <w:r w:rsidRPr="00D71939">
              <w:rPr>
                <w:rFonts w:asciiTheme="majorBidi" w:eastAsia="Arial" w:hAnsiTheme="majorBidi" w:cstheme="majorBidi"/>
                <w:bCs/>
                <w:sz w:val="20"/>
                <w:szCs w:val="20"/>
              </w:rPr>
              <w:t>İslamiyeti</w:t>
            </w:r>
            <w:proofErr w:type="spellEnd"/>
            <w:r w:rsidRPr="00D71939">
              <w:rPr>
                <w:rFonts w:asciiTheme="majorBidi" w:eastAsia="Arial" w:hAnsiTheme="majorBidi" w:cstheme="majorBidi"/>
                <w:bCs/>
                <w:sz w:val="20"/>
                <w:szCs w:val="20"/>
              </w:rPr>
              <w:t xml:space="preserve"> Türklüğe İşleyenler</w:t>
            </w:r>
          </w:p>
          <w:p w14:paraId="7DA505F8" w14:textId="77777777" w:rsidR="00D71939" w:rsidRDefault="00D71939" w:rsidP="00D71939">
            <w:pPr>
              <w:jc w:val="center"/>
              <w:rPr>
                <w:rFonts w:asciiTheme="majorBidi" w:eastAsia="Arial" w:hAnsiTheme="majorBidi" w:cstheme="majorBidi"/>
                <w:bCs/>
                <w:sz w:val="20"/>
                <w:szCs w:val="20"/>
              </w:rPr>
            </w:pPr>
          </w:p>
          <w:p w14:paraId="5349F206" w14:textId="5A69D0D0" w:rsidR="00D71939" w:rsidRPr="00AE25AA" w:rsidRDefault="00D71939" w:rsidP="00D71939">
            <w:pPr>
              <w:jc w:val="center"/>
              <w:rPr>
                <w:rFonts w:asciiTheme="majorBidi" w:eastAsia="Arial" w:hAnsiTheme="majorBidi" w:cstheme="majorBidi"/>
                <w:bCs/>
                <w:sz w:val="20"/>
                <w:szCs w:val="20"/>
              </w:rPr>
            </w:pPr>
            <w:r w:rsidRPr="00D71939">
              <w:rPr>
                <w:rFonts w:asciiTheme="majorBidi" w:eastAsia="Arial" w:hAnsiTheme="majorBidi" w:cstheme="majorBidi"/>
                <w:sz w:val="20"/>
                <w:szCs w:val="20"/>
              </w:rPr>
              <w:t>SKVMYV.1.3.6. Hacı Bektaş-ı Veli'nin kültür ve medeniyetimize katkılarını kavrar.</w:t>
            </w:r>
          </w:p>
        </w:tc>
        <w:tc>
          <w:tcPr>
            <w:tcW w:w="2551" w:type="dxa"/>
            <w:vAlign w:val="center"/>
          </w:tcPr>
          <w:p w14:paraId="56D6C1B2" w14:textId="21BBC7CB" w:rsidR="00D71939" w:rsidRPr="00AE25AA" w:rsidRDefault="00D71939" w:rsidP="00D71939">
            <w:pPr>
              <w:jc w:val="center"/>
              <w:rPr>
                <w:rFonts w:asciiTheme="majorBidi" w:eastAsia="Arial" w:hAnsiTheme="majorBidi" w:cstheme="majorBidi"/>
                <w:bCs/>
                <w:sz w:val="20"/>
                <w:szCs w:val="20"/>
              </w:rPr>
            </w:pPr>
            <w:r w:rsidRPr="004B0F01">
              <w:rPr>
                <w:rFonts w:asciiTheme="majorBidi" w:eastAsia="Arial" w:hAnsiTheme="majorBidi" w:cstheme="majorBidi"/>
                <w:bCs/>
                <w:sz w:val="20"/>
                <w:szCs w:val="20"/>
              </w:rPr>
              <w:t>Bilgi okuryazarlığı, eleştirel düşünme, araştırma, uzlaşma, iletişim ve karar verme gibi yaşam becerileri ile ilişkilendirilebilir.</w:t>
            </w:r>
          </w:p>
        </w:tc>
        <w:tc>
          <w:tcPr>
            <w:tcW w:w="2915" w:type="dxa"/>
            <w:vAlign w:val="center"/>
          </w:tcPr>
          <w:p w14:paraId="07D1AAA0" w14:textId="77777777" w:rsidR="00D71939" w:rsidRPr="00AE25AA" w:rsidRDefault="00D71939" w:rsidP="00D71939">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 xml:space="preserve">Dinleme, Konuşma, Okuma, Yazma ve Görsel Sunu öğrenme alanlarında belirtilen yöntem ve tekniklerden yararlanılacaktır.  “Ön Hazırlık” aşamasında belirtilen (İlköğretim Türkçe Sözlük, İlköğretim Okulları İçin Yazım Kılavuzu </w:t>
            </w:r>
            <w:proofErr w:type="gramStart"/>
            <w:r w:rsidRPr="00AE25AA">
              <w:rPr>
                <w:rFonts w:asciiTheme="majorBidi" w:eastAsia="Arial" w:hAnsiTheme="majorBidi" w:cstheme="majorBidi"/>
                <w:bCs/>
                <w:sz w:val="20"/>
                <w:szCs w:val="20"/>
              </w:rPr>
              <w:t>vb. )</w:t>
            </w:r>
            <w:proofErr w:type="gramEnd"/>
            <w:r w:rsidRPr="00AE25AA">
              <w:rPr>
                <w:rFonts w:asciiTheme="majorBidi" w:eastAsia="Arial" w:hAnsiTheme="majorBidi" w:cstheme="majorBidi"/>
                <w:bCs/>
                <w:sz w:val="20"/>
                <w:szCs w:val="20"/>
              </w:rPr>
              <w:t xml:space="preserve"> araç ve gereçler.</w:t>
            </w:r>
          </w:p>
        </w:tc>
        <w:tc>
          <w:tcPr>
            <w:tcW w:w="2199" w:type="dxa"/>
            <w:vAlign w:val="center"/>
          </w:tcPr>
          <w:p w14:paraId="118B7141" w14:textId="77777777" w:rsidR="00D71939" w:rsidRPr="00AE25AA" w:rsidRDefault="00D71939" w:rsidP="00D71939">
            <w:pPr>
              <w:pStyle w:val="Normal1"/>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Öz Değerlendirme, Akran Değerlendirme, Okumaya Hazırlık, Planlama, Bilgi, çıkarım, eleştirel düşünme soruları ile süreç değerlendirme</w:t>
            </w:r>
          </w:p>
          <w:p w14:paraId="2D8475C6" w14:textId="77777777" w:rsidR="00D71939" w:rsidRPr="00AE25AA" w:rsidRDefault="00D71939" w:rsidP="00D71939">
            <w:pPr>
              <w:pStyle w:val="Normal1"/>
              <w:jc w:val="center"/>
              <w:rPr>
                <w:rFonts w:asciiTheme="majorBidi" w:eastAsia="Arial" w:hAnsiTheme="majorBidi" w:cstheme="majorBidi"/>
                <w:bCs/>
                <w:sz w:val="20"/>
                <w:szCs w:val="20"/>
              </w:rPr>
            </w:pPr>
          </w:p>
        </w:tc>
        <w:tc>
          <w:tcPr>
            <w:tcW w:w="2199" w:type="dxa"/>
            <w:vAlign w:val="center"/>
          </w:tcPr>
          <w:p w14:paraId="19939E12" w14:textId="77777777" w:rsidR="00D71939" w:rsidRPr="00AE25AA" w:rsidRDefault="00D71939" w:rsidP="00D71939">
            <w:pPr>
              <w:jc w:val="center"/>
              <w:rPr>
                <w:rFonts w:asciiTheme="majorBidi" w:hAnsiTheme="majorBidi" w:cstheme="majorBidi"/>
                <w:bCs/>
              </w:rPr>
            </w:pPr>
          </w:p>
        </w:tc>
      </w:tr>
      <w:tr w:rsidR="00D71939" w:rsidRPr="00AE25AA" w14:paraId="4BB6F366" w14:textId="77777777" w:rsidTr="007F5C60">
        <w:trPr>
          <w:trHeight w:val="2179"/>
        </w:trPr>
        <w:tc>
          <w:tcPr>
            <w:tcW w:w="2198" w:type="dxa"/>
            <w:vAlign w:val="center"/>
          </w:tcPr>
          <w:p w14:paraId="2EDD1E85" w14:textId="465DF4C4" w:rsidR="00D71939" w:rsidRPr="00AE25AA" w:rsidRDefault="00D71939" w:rsidP="00D71939">
            <w:pPr>
              <w:jc w:val="center"/>
              <w:rPr>
                <w:rFonts w:asciiTheme="majorBidi" w:hAnsiTheme="majorBidi" w:cstheme="majorBidi"/>
                <w:bCs/>
              </w:rPr>
            </w:pPr>
            <w:r w:rsidRPr="00AE25AA">
              <w:rPr>
                <w:rFonts w:asciiTheme="majorBidi" w:eastAsia="Arial" w:hAnsiTheme="majorBidi" w:cstheme="majorBidi"/>
                <w:bCs/>
                <w:sz w:val="20"/>
                <w:szCs w:val="20"/>
              </w:rPr>
              <w:t>10-14 HAZİRAN</w:t>
            </w:r>
          </w:p>
        </w:tc>
        <w:tc>
          <w:tcPr>
            <w:tcW w:w="1341" w:type="dxa"/>
            <w:vAlign w:val="center"/>
          </w:tcPr>
          <w:p w14:paraId="73E891AE" w14:textId="77777777" w:rsidR="00D71939" w:rsidRPr="00AE25AA" w:rsidRDefault="00D71939" w:rsidP="00D71939">
            <w:pPr>
              <w:jc w:val="center"/>
              <w:rPr>
                <w:rFonts w:asciiTheme="majorBidi" w:hAnsiTheme="majorBidi" w:cstheme="majorBidi"/>
                <w:bCs/>
              </w:rPr>
            </w:pPr>
            <w:r w:rsidRPr="00AE25AA">
              <w:rPr>
                <w:rFonts w:asciiTheme="majorBidi" w:hAnsiTheme="majorBidi" w:cstheme="majorBidi"/>
                <w:bCs/>
              </w:rPr>
              <w:t>2</w:t>
            </w:r>
          </w:p>
        </w:tc>
        <w:tc>
          <w:tcPr>
            <w:tcW w:w="1985" w:type="dxa"/>
            <w:vAlign w:val="center"/>
          </w:tcPr>
          <w:p w14:paraId="6D5AD9AF" w14:textId="77777777" w:rsidR="00D71939" w:rsidRDefault="00D71939" w:rsidP="00D71939">
            <w:pPr>
              <w:jc w:val="center"/>
              <w:rPr>
                <w:rFonts w:asciiTheme="majorBidi" w:eastAsia="Arial" w:hAnsiTheme="majorBidi" w:cstheme="majorBidi"/>
                <w:bCs/>
                <w:sz w:val="20"/>
                <w:szCs w:val="20"/>
              </w:rPr>
            </w:pPr>
            <w:proofErr w:type="spellStart"/>
            <w:r w:rsidRPr="00D71939">
              <w:rPr>
                <w:rFonts w:asciiTheme="majorBidi" w:eastAsia="Arial" w:hAnsiTheme="majorBidi" w:cstheme="majorBidi"/>
                <w:bCs/>
                <w:sz w:val="20"/>
                <w:szCs w:val="20"/>
              </w:rPr>
              <w:t>İslamiyeti</w:t>
            </w:r>
            <w:proofErr w:type="spellEnd"/>
            <w:r w:rsidRPr="00D71939">
              <w:rPr>
                <w:rFonts w:asciiTheme="majorBidi" w:eastAsia="Arial" w:hAnsiTheme="majorBidi" w:cstheme="majorBidi"/>
                <w:bCs/>
                <w:sz w:val="20"/>
                <w:szCs w:val="20"/>
              </w:rPr>
              <w:t xml:space="preserve"> Türklüğe İşleyenler</w:t>
            </w:r>
          </w:p>
          <w:p w14:paraId="515E0C01" w14:textId="77777777" w:rsidR="00D71939" w:rsidRDefault="00D71939" w:rsidP="00D71939">
            <w:pPr>
              <w:jc w:val="center"/>
              <w:rPr>
                <w:rFonts w:asciiTheme="majorBidi" w:eastAsia="Arial" w:hAnsiTheme="majorBidi" w:cstheme="majorBidi"/>
                <w:bCs/>
                <w:sz w:val="20"/>
                <w:szCs w:val="20"/>
              </w:rPr>
            </w:pPr>
          </w:p>
          <w:p w14:paraId="276BA3FB" w14:textId="6D05CA6F" w:rsidR="00D71939" w:rsidRPr="00AE25AA" w:rsidRDefault="00D71939" w:rsidP="00D71939">
            <w:pPr>
              <w:jc w:val="center"/>
              <w:rPr>
                <w:rFonts w:asciiTheme="majorBidi" w:eastAsia="Arial" w:hAnsiTheme="majorBidi" w:cstheme="majorBidi"/>
                <w:bCs/>
                <w:sz w:val="20"/>
                <w:szCs w:val="20"/>
              </w:rPr>
            </w:pPr>
            <w:r w:rsidRPr="00D71939">
              <w:rPr>
                <w:rFonts w:asciiTheme="majorBidi" w:eastAsia="Arial" w:hAnsiTheme="majorBidi" w:cstheme="majorBidi"/>
                <w:sz w:val="20"/>
                <w:szCs w:val="20"/>
              </w:rPr>
              <w:t>SKVMYV.1.3.7. Yunus Emre'nin kültür ve medeniyetimize katkılarını kavrar.</w:t>
            </w:r>
          </w:p>
        </w:tc>
        <w:tc>
          <w:tcPr>
            <w:tcW w:w="2551" w:type="dxa"/>
            <w:vAlign w:val="center"/>
          </w:tcPr>
          <w:p w14:paraId="7E29B8EA" w14:textId="2E1365C5" w:rsidR="00D71939" w:rsidRPr="00AE25AA" w:rsidRDefault="00D71939" w:rsidP="00D71939">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SENE SONU DEĞERLENDİRMESİ</w:t>
            </w:r>
          </w:p>
        </w:tc>
        <w:tc>
          <w:tcPr>
            <w:tcW w:w="2915" w:type="dxa"/>
            <w:vAlign w:val="center"/>
          </w:tcPr>
          <w:p w14:paraId="21A7DFFF" w14:textId="77777777" w:rsidR="00D71939" w:rsidRPr="00AE25AA" w:rsidRDefault="00D71939" w:rsidP="00D71939">
            <w:pPr>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 xml:space="preserve">Dinleme, Konuşma, Okuma, Yazma ve Görsel Sunu öğrenme alanlarında belirtilen yöntem ve tekniklerden yararlanılacaktır.  “Ön Hazırlık” aşamasında belirtilen (İlköğretim Türkçe Sözlük, İlköğretim Okulları İçin Yazım Kılavuzu </w:t>
            </w:r>
            <w:proofErr w:type="gramStart"/>
            <w:r w:rsidRPr="00AE25AA">
              <w:rPr>
                <w:rFonts w:asciiTheme="majorBidi" w:eastAsia="Arial" w:hAnsiTheme="majorBidi" w:cstheme="majorBidi"/>
                <w:bCs/>
                <w:sz w:val="20"/>
                <w:szCs w:val="20"/>
              </w:rPr>
              <w:t>vb. )</w:t>
            </w:r>
            <w:proofErr w:type="gramEnd"/>
            <w:r w:rsidRPr="00AE25AA">
              <w:rPr>
                <w:rFonts w:asciiTheme="majorBidi" w:eastAsia="Arial" w:hAnsiTheme="majorBidi" w:cstheme="majorBidi"/>
                <w:bCs/>
                <w:sz w:val="20"/>
                <w:szCs w:val="20"/>
              </w:rPr>
              <w:t xml:space="preserve"> araç ve gereçler.</w:t>
            </w:r>
          </w:p>
        </w:tc>
        <w:tc>
          <w:tcPr>
            <w:tcW w:w="2199" w:type="dxa"/>
            <w:vAlign w:val="center"/>
          </w:tcPr>
          <w:p w14:paraId="4048FE32" w14:textId="77777777" w:rsidR="00D71939" w:rsidRPr="00AE25AA" w:rsidRDefault="00D71939" w:rsidP="00D71939">
            <w:pPr>
              <w:pStyle w:val="Normal1"/>
              <w:jc w:val="center"/>
              <w:rPr>
                <w:rFonts w:asciiTheme="majorBidi" w:eastAsia="Arial" w:hAnsiTheme="majorBidi" w:cstheme="majorBidi"/>
                <w:bCs/>
                <w:sz w:val="20"/>
                <w:szCs w:val="20"/>
              </w:rPr>
            </w:pPr>
            <w:r w:rsidRPr="00AE25AA">
              <w:rPr>
                <w:rFonts w:asciiTheme="majorBidi" w:eastAsia="Arial" w:hAnsiTheme="majorBidi" w:cstheme="majorBidi"/>
                <w:bCs/>
                <w:sz w:val="20"/>
                <w:szCs w:val="20"/>
              </w:rPr>
              <w:t>Öz Değerlendirme, Akran Değerlendirme, Okumaya Hazırlık, Planlama, Bilgi, çıkarım, eleştirel düşünme soruları ile süreç değerlendirme</w:t>
            </w:r>
          </w:p>
          <w:p w14:paraId="4B4CA5B8" w14:textId="77777777" w:rsidR="00D71939" w:rsidRPr="00AE25AA" w:rsidRDefault="00D71939" w:rsidP="00D71939">
            <w:pPr>
              <w:pStyle w:val="Normal1"/>
              <w:jc w:val="center"/>
              <w:rPr>
                <w:rFonts w:asciiTheme="majorBidi" w:eastAsia="Arial" w:hAnsiTheme="majorBidi" w:cstheme="majorBidi"/>
                <w:bCs/>
                <w:sz w:val="20"/>
                <w:szCs w:val="20"/>
              </w:rPr>
            </w:pPr>
          </w:p>
        </w:tc>
        <w:tc>
          <w:tcPr>
            <w:tcW w:w="2199" w:type="dxa"/>
            <w:vAlign w:val="center"/>
          </w:tcPr>
          <w:p w14:paraId="567E70B7" w14:textId="401CE959" w:rsidR="00D71939" w:rsidRPr="00AE25AA" w:rsidRDefault="00D71939" w:rsidP="00D71939">
            <w:pPr>
              <w:jc w:val="center"/>
              <w:rPr>
                <w:rFonts w:asciiTheme="majorBidi" w:hAnsiTheme="majorBidi" w:cstheme="majorBidi"/>
                <w:bCs/>
                <w:sz w:val="16"/>
                <w:szCs w:val="16"/>
              </w:rPr>
            </w:pPr>
            <w:r w:rsidRPr="00AE25AA">
              <w:rPr>
                <w:rFonts w:asciiTheme="majorBidi" w:eastAsia="Arial" w:hAnsiTheme="majorBidi" w:cstheme="majorBidi"/>
                <w:bCs/>
                <w:color w:val="FF0000"/>
                <w:sz w:val="28"/>
                <w:szCs w:val="20"/>
              </w:rPr>
              <w:t>14 HAZİRAN 2024 EĞİTİM-ÖĞRETİM YILI SONU</w:t>
            </w:r>
          </w:p>
        </w:tc>
      </w:tr>
    </w:tbl>
    <w:p w14:paraId="205B85B1" w14:textId="77777777" w:rsidR="003E7FC2" w:rsidRPr="00AE25AA" w:rsidRDefault="003E7FC2" w:rsidP="008377BD">
      <w:pPr>
        <w:jc w:val="center"/>
        <w:rPr>
          <w:rFonts w:asciiTheme="majorBidi" w:hAnsiTheme="majorBidi" w:cstheme="majorBidi"/>
          <w:bCs/>
        </w:rPr>
      </w:pPr>
    </w:p>
    <w:p w14:paraId="7E422ECE" w14:textId="77777777" w:rsidR="007F5C60" w:rsidRPr="00AE25AA" w:rsidRDefault="007F5C60" w:rsidP="007F5C60">
      <w:pPr>
        <w:rPr>
          <w:rFonts w:asciiTheme="majorBidi" w:hAnsiTheme="majorBidi" w:cstheme="majorBidi"/>
          <w:bCs/>
          <w:sz w:val="16"/>
          <w:szCs w:val="16"/>
        </w:rPr>
      </w:pPr>
      <w:r w:rsidRPr="00AE25AA">
        <w:rPr>
          <w:rFonts w:asciiTheme="majorBidi" w:hAnsiTheme="majorBidi" w:cstheme="majorBidi"/>
          <w:bCs/>
          <w:sz w:val="16"/>
          <w:szCs w:val="16"/>
        </w:rPr>
        <w:lastRenderedPageBreak/>
        <w:t>"Bu yıllık plan; 19.09.2022 tarih ve 58168473 sayılı ""Millî Eğitim Bakanlığı Eğitim Öğretim Çalışmalarının Planlı Yürütülmesine İlişkin Yönerge"",  2104 sayılı Tebliğler Dergisi “İlköğretim ve Ortaöğretim Kurumlarında Atatürk İnkılap ve İlkelerinin Öğretim Esasları Yönergesi “, Talim ve Terbiye Kurulu’nun 06.05.2019 tarih ve 9 sayılı  Kurul Kararı eki ""İlkokul (1-4 Sınıflar) Ortaokul ve İmam Hatip Ortaokulu (5-8. Sınıflar) Türkçe Dersi Öğretim Programı"", ""M.E.B. 2023-2024 Eğitim ve Öğretim Yılı Çalışma Takvimi Genelgesi"" ile Talim ve Terbiye Kurulu’nun 24.08.2023 tarih ve 43 sayılı Kurul Kararı eki ""İlköğretim Kurumları (İlkokul ve Ortaokul) Haftalık Ders Çizelgesi "" esas alınarak hazırlanmıştır. Ortak sınavların yapılacağı tarihlerde sınav saati dışındaki derslerde yapılacak tekrar ve kazanım pekiştirme etkinlikleri ders yılı başı zümre öğretmenler kurulu toplantısında kararlaştırılacaktır.</w:t>
      </w:r>
    </w:p>
    <w:p w14:paraId="49B75867" w14:textId="1233E9C8" w:rsidR="007F5C60" w:rsidRPr="00AE25AA" w:rsidRDefault="007F5C60" w:rsidP="007F5C60">
      <w:pPr>
        <w:pStyle w:val="AralkYok"/>
        <w:rPr>
          <w:rFonts w:asciiTheme="majorBidi" w:hAnsiTheme="majorBidi" w:cstheme="majorBidi"/>
          <w:bCs/>
          <w:lang w:val="tr-TR"/>
        </w:rPr>
      </w:pPr>
      <w:r w:rsidRPr="00AE25AA">
        <w:rPr>
          <w:rFonts w:asciiTheme="majorBidi" w:hAnsiTheme="majorBidi" w:cstheme="majorBidi"/>
          <w:bCs/>
          <w:lang w:val="tr-TR"/>
        </w:rPr>
        <w:t xml:space="preserve">……………       </w:t>
      </w:r>
      <w:r w:rsidRPr="00AE25AA">
        <w:rPr>
          <w:rFonts w:asciiTheme="majorBidi" w:eastAsiaTheme="minorEastAsia" w:hAnsiTheme="majorBidi" w:cstheme="majorBidi"/>
          <w:bCs/>
          <w:lang w:val="tr-TR" w:eastAsia="tr-TR" w:bidi="ar-SA"/>
        </w:rPr>
        <w:t xml:space="preserve">                                                                                                                                                                                  </w:t>
      </w:r>
      <w:r w:rsidRPr="00AE25AA">
        <w:rPr>
          <w:rFonts w:asciiTheme="majorBidi" w:hAnsiTheme="majorBidi" w:cstheme="majorBidi"/>
          <w:bCs/>
          <w:lang w:val="tr-TR"/>
        </w:rPr>
        <w:t>UYGUNDUR</w:t>
      </w:r>
    </w:p>
    <w:p w14:paraId="19C737BE" w14:textId="77777777" w:rsidR="007F5C60" w:rsidRPr="00AE25AA" w:rsidRDefault="007F5C60" w:rsidP="007F5C60">
      <w:pPr>
        <w:pStyle w:val="AralkYok"/>
        <w:rPr>
          <w:rFonts w:asciiTheme="majorBidi" w:hAnsiTheme="majorBidi" w:cstheme="majorBidi"/>
          <w:bCs/>
          <w:sz w:val="24"/>
          <w:szCs w:val="24"/>
          <w:lang w:val="tr-TR"/>
        </w:rPr>
      </w:pPr>
      <w:r w:rsidRPr="00AE25AA">
        <w:rPr>
          <w:rFonts w:asciiTheme="majorBidi" w:hAnsiTheme="majorBidi" w:cstheme="majorBidi"/>
          <w:bCs/>
          <w:lang w:val="tr-TR"/>
        </w:rPr>
        <w:t>Türkçe Öğretmeni                                                                                                                                                                                   05/09/2023</w:t>
      </w:r>
    </w:p>
    <w:p w14:paraId="0AB24314" w14:textId="77777777" w:rsidR="007F5C60" w:rsidRPr="00AE25AA" w:rsidRDefault="007F5C60" w:rsidP="007F5C60">
      <w:pPr>
        <w:pStyle w:val="AralkYok"/>
        <w:rPr>
          <w:rFonts w:asciiTheme="majorBidi" w:hAnsiTheme="majorBidi" w:cstheme="majorBidi"/>
          <w:bCs/>
        </w:rPr>
      </w:pPr>
      <w:r w:rsidRPr="00AE25AA">
        <w:rPr>
          <w:rFonts w:asciiTheme="majorBidi" w:hAnsiTheme="majorBidi" w:cstheme="majorBidi"/>
          <w:bCs/>
          <w:lang w:val="tr-TR"/>
        </w:rPr>
        <w:t xml:space="preserve">                                                                                                                                                                                                            </w:t>
      </w:r>
      <w:r w:rsidRPr="00AE25AA">
        <w:rPr>
          <w:rFonts w:asciiTheme="majorBidi" w:hAnsiTheme="majorBidi" w:cstheme="majorBidi"/>
          <w:bCs/>
        </w:rPr>
        <w:t>………………..</w:t>
      </w:r>
    </w:p>
    <w:p w14:paraId="496C56EE" w14:textId="77777777" w:rsidR="007F5C60" w:rsidRPr="00AE25AA" w:rsidRDefault="007F5C60" w:rsidP="007F5C60">
      <w:pPr>
        <w:pStyle w:val="AralkYok"/>
        <w:rPr>
          <w:rFonts w:asciiTheme="majorBidi" w:hAnsiTheme="majorBidi" w:cstheme="majorBidi"/>
          <w:bCs/>
        </w:rPr>
      </w:pPr>
    </w:p>
    <w:p w14:paraId="78C72DB2" w14:textId="77777777" w:rsidR="007F5C60" w:rsidRPr="00AE25AA" w:rsidRDefault="007F5C60" w:rsidP="007F5C60">
      <w:pPr>
        <w:pStyle w:val="AralkYok"/>
        <w:rPr>
          <w:rFonts w:asciiTheme="majorBidi" w:hAnsiTheme="majorBidi" w:cstheme="majorBidi"/>
          <w:bCs/>
        </w:rPr>
      </w:pPr>
    </w:p>
    <w:p w14:paraId="4F8CE977" w14:textId="77777777" w:rsidR="007F5C60" w:rsidRPr="00AE25AA" w:rsidRDefault="007F5C60" w:rsidP="007F5C60">
      <w:pPr>
        <w:pStyle w:val="AralkYok"/>
        <w:rPr>
          <w:rFonts w:asciiTheme="majorBidi" w:hAnsiTheme="majorBidi" w:cstheme="majorBidi"/>
          <w:bCs/>
        </w:rPr>
      </w:pPr>
    </w:p>
    <w:p w14:paraId="57332F95" w14:textId="77777777" w:rsidR="007F5C60" w:rsidRPr="00AE25AA" w:rsidRDefault="007F5C60" w:rsidP="007F5C60">
      <w:pPr>
        <w:pStyle w:val="AralkYok"/>
        <w:rPr>
          <w:rFonts w:asciiTheme="majorBidi" w:hAnsiTheme="majorBidi" w:cstheme="majorBidi"/>
          <w:bCs/>
        </w:rPr>
      </w:pPr>
    </w:p>
    <w:p w14:paraId="0230F445" w14:textId="2B17A541" w:rsidR="007F5C60" w:rsidRPr="00AE25AA" w:rsidRDefault="007F5C60" w:rsidP="007F5C60">
      <w:pPr>
        <w:pStyle w:val="AralkYok"/>
        <w:rPr>
          <w:rFonts w:asciiTheme="majorBidi" w:hAnsiTheme="majorBidi" w:cstheme="majorBidi"/>
          <w:bCs/>
        </w:rPr>
      </w:pPr>
      <w:r w:rsidRPr="00AE25AA">
        <w:rPr>
          <w:rFonts w:asciiTheme="majorBidi" w:hAnsiTheme="majorBidi" w:cstheme="majorBidi"/>
          <w:bCs/>
          <w:noProof/>
          <w:szCs w:val="28"/>
        </w:rPr>
        <w:lastRenderedPageBreak/>
        <w:drawing>
          <wp:inline distT="0" distB="0" distL="0" distR="0" wp14:anchorId="452B6C35" wp14:editId="6C9C4F08">
            <wp:extent cx="8892540" cy="6284595"/>
            <wp:effectExtent l="0" t="0" r="3810" b="1905"/>
            <wp:docPr id="6" name="Resim 6" descr="C:\Users\afati\Desktop\Site Afiş (Afiş (Yat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ati\Desktop\Site Afiş (Afiş (Yatay)).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892540" cy="6284595"/>
                    </a:xfrm>
                    <a:prstGeom prst="rect">
                      <a:avLst/>
                    </a:prstGeom>
                    <a:noFill/>
                    <a:ln>
                      <a:noFill/>
                    </a:ln>
                  </pic:spPr>
                </pic:pic>
              </a:graphicData>
            </a:graphic>
          </wp:inline>
        </w:drawing>
      </w:r>
    </w:p>
    <w:p w14:paraId="290D4CA5" w14:textId="77777777" w:rsidR="007F5C60" w:rsidRPr="00AE25AA" w:rsidRDefault="007F5C60" w:rsidP="008377BD">
      <w:pPr>
        <w:jc w:val="center"/>
        <w:rPr>
          <w:rFonts w:asciiTheme="majorBidi" w:hAnsiTheme="majorBidi" w:cstheme="majorBidi"/>
          <w:bCs/>
        </w:rPr>
      </w:pPr>
    </w:p>
    <w:sectPr w:rsidR="007F5C60" w:rsidRPr="00AE25AA" w:rsidSect="00033D1B">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0E4"/>
    <w:rsid w:val="00033D1B"/>
    <w:rsid w:val="003E7FC2"/>
    <w:rsid w:val="004450AB"/>
    <w:rsid w:val="004F38CC"/>
    <w:rsid w:val="007F5C60"/>
    <w:rsid w:val="008377BD"/>
    <w:rsid w:val="008E15C7"/>
    <w:rsid w:val="00AE25AA"/>
    <w:rsid w:val="00B220E4"/>
    <w:rsid w:val="00CF5712"/>
    <w:rsid w:val="00D71939"/>
    <w:rsid w:val="00EB6A07"/>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8B913"/>
  <w15:chartTrackingRefBased/>
  <w15:docId w15:val="{1BC40389-B582-4C84-AB50-4F313AD6D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033D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033D1B"/>
    <w:rPr>
      <w:rFonts w:ascii="Calibri" w:eastAsia="Calibri" w:hAnsi="Calibri" w:cs="Calibri"/>
      <w:kern w:val="0"/>
      <w:lang w:eastAsia="tr-TR"/>
      <w14:ligatures w14:val="none"/>
    </w:rPr>
  </w:style>
  <w:style w:type="paragraph" w:styleId="AralkYok">
    <w:name w:val="No Spacing"/>
    <w:uiPriority w:val="1"/>
    <w:qFormat/>
    <w:rsid w:val="007F5C60"/>
    <w:pPr>
      <w:spacing w:after="0" w:line="240" w:lineRule="auto"/>
    </w:pPr>
    <w:rPr>
      <w:rFonts w:ascii="Times New Roman" w:eastAsia="Times New Roman" w:hAnsi="Times New Roman" w:cs="Times New Roman"/>
      <w:kern w:val="0"/>
      <w:lang w:val="en-US"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8508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BFC84E-E543-4C45-B3A6-7229C0AB5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4030</Words>
  <Characters>22974</Characters>
  <Application>Microsoft Office Word</Application>
  <DocSecurity>0</DocSecurity>
  <Lines>191</Lines>
  <Paragraphs>53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ahmetfatiherdem15@gmail.com</dc:creator>
  <cp:keywords/>
  <dc:description/>
  <cp:lastModifiedBy>ahmetfatiherdem15@gmail.com</cp:lastModifiedBy>
  <cp:revision>9</cp:revision>
  <dcterms:created xsi:type="dcterms:W3CDTF">2023-09-06T04:25:00Z</dcterms:created>
  <dcterms:modified xsi:type="dcterms:W3CDTF">2023-09-17T23:07:00Z</dcterms:modified>
</cp:coreProperties>
</file>